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A78" w:rsidRDefault="003E2777">
      <w:pPr>
        <w:pStyle w:val="Style20"/>
        <w:spacing w:line="240" w:lineRule="auto"/>
        <w:ind w:right="-550" w:firstLine="0"/>
        <w:jc w:val="left"/>
      </w:pPr>
      <w:bookmarkStart w:id="0" w:name="_GoBack"/>
      <w:bookmarkEnd w:id="0"/>
      <w:r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6184644</wp:posOffset>
                </wp:positionH>
                <wp:positionV relativeFrom="paragraph">
                  <wp:posOffset>-6437</wp:posOffset>
                </wp:positionV>
                <wp:extent cx="3314700" cy="546738"/>
                <wp:effectExtent l="0" t="0" r="0" b="5712"/>
                <wp:wrapNone/>
                <wp:docPr id="2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5467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866A78" w:rsidRDefault="003E2777">
                            <w:r>
                              <w:rPr>
                                <w:rFonts w:ascii="Liberation Serif" w:hAnsi="Liberation Serif" w:cs="Liberation Serif"/>
                                <w:sz w:val="28"/>
                                <w:szCs w:val="28"/>
                              </w:rPr>
                              <w:t xml:space="preserve">Приложение № 2 к письму </w:t>
                            </w:r>
                          </w:p>
                          <w:p w:rsidR="00866A78" w:rsidRDefault="003E2777">
                            <w:pPr>
                              <w:rPr>
                                <w:rFonts w:ascii="Liberation Serif" w:hAnsi="Liberation Serif" w:cs="Liberation Seri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Liberation Serif" w:hAnsi="Liberation Serif" w:cs="Liberation Serif"/>
                                <w:sz w:val="28"/>
                                <w:szCs w:val="28"/>
                              </w:rPr>
                              <w:t>от ____________ № ________________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487pt;margin-top:-.5pt;width:261pt;height:43.0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" filled="f" stroked="f">
                <v:textbox>
                  <w:txbxContent>
                    <w:p w:rsidR="00866A78" w:rsidRDefault="003E2777">
                      <w:r>
                        <w:rPr>
                          <w:rFonts w:ascii="Liberation Serif" w:hAnsi="Liberation Serif" w:cs="Liberation Serif"/>
                          <w:sz w:val="28"/>
                          <w:szCs w:val="28"/>
                        </w:rPr>
                        <w:t xml:space="preserve">Приложение № 2 к письму </w:t>
                      </w:r>
                    </w:p>
                    <w:p w:rsidR="00866A78" w:rsidRDefault="003E2777">
                      <w:pPr>
                        <w:rPr>
                          <w:rFonts w:ascii="Liberation Serif" w:hAnsi="Liberation Serif" w:cs="Liberation Serif"/>
                          <w:sz w:val="28"/>
                          <w:szCs w:val="28"/>
                        </w:rPr>
                      </w:pPr>
                      <w:r>
                        <w:rPr>
                          <w:rFonts w:ascii="Liberation Serif" w:hAnsi="Liberation Serif" w:cs="Liberation Serif"/>
                          <w:sz w:val="28"/>
                          <w:szCs w:val="28"/>
                        </w:rPr>
                        <w:t>от ____________ № 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866A78" w:rsidRDefault="00866A78">
      <w:pPr>
        <w:pStyle w:val="Style20"/>
        <w:spacing w:line="240" w:lineRule="auto"/>
        <w:ind w:left="142" w:right="-172" w:firstLine="0"/>
        <w:jc w:val="center"/>
        <w:rPr>
          <w:sz w:val="28"/>
          <w:szCs w:val="28"/>
        </w:rPr>
      </w:pPr>
    </w:p>
    <w:p w:rsidR="00866A78" w:rsidRDefault="00866A78">
      <w:pPr>
        <w:pStyle w:val="Style20"/>
        <w:spacing w:line="240" w:lineRule="auto"/>
        <w:ind w:left="142" w:right="-172" w:firstLine="0"/>
        <w:jc w:val="center"/>
        <w:rPr>
          <w:sz w:val="28"/>
          <w:szCs w:val="28"/>
        </w:rPr>
      </w:pPr>
    </w:p>
    <w:p w:rsidR="00866A78" w:rsidRDefault="00866A78">
      <w:pPr>
        <w:rPr>
          <w:rFonts w:ascii="Liberation Serif" w:eastAsia="Calibri" w:hAnsi="Liberation Serif" w:cs="Liberation Serif"/>
          <w:sz w:val="28"/>
          <w:lang w:eastAsia="en-US"/>
        </w:rPr>
      </w:pPr>
    </w:p>
    <w:p w:rsidR="00866A78" w:rsidRDefault="003E2777">
      <w:pPr>
        <w:ind w:left="142" w:right="-598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ОТЧЕТ</w:t>
      </w:r>
    </w:p>
    <w:p w:rsidR="00866A78" w:rsidRDefault="003E2777">
      <w:pPr>
        <w:pStyle w:val="ConsTitle"/>
        <w:ind w:left="142" w:right="-598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об исполнении Плана работы по противодействию коррупции на 2021–2024 годы </w:t>
      </w:r>
    </w:p>
    <w:tbl>
      <w:tblPr>
        <w:tblW w:w="15026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026"/>
      </w:tblGrid>
      <w:tr w:rsidR="00866A78">
        <w:tblPrEx>
          <w:tblCellMar>
            <w:top w:w="0" w:type="dxa"/>
            <w:bottom w:w="0" w:type="dxa"/>
          </w:tblCellMar>
        </w:tblPrEx>
        <w:tc>
          <w:tcPr>
            <w:tcW w:w="15026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ind w:left="142" w:right="-598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66A78" w:rsidRDefault="003E2777">
            <w:pPr>
              <w:ind w:left="142" w:right="-598"/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Министерство образования и 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молодежной политики Свердловской области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c>
          <w:tcPr>
            <w:tcW w:w="15026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ind w:left="142" w:right="-598"/>
              <w:jc w:val="center"/>
            </w:pPr>
            <w:r>
              <w:rPr>
                <w:rFonts w:ascii="Liberation Serif" w:hAnsi="Liberation Serif" w:cs="Liberation Serif"/>
              </w:rPr>
              <w:t>(наименование государственного органа Свердловской области)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c>
          <w:tcPr>
            <w:tcW w:w="15026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ind w:left="142" w:right="-598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66A78" w:rsidRDefault="003E2777">
            <w:pPr>
              <w:ind w:left="142" w:right="-598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приказ Министерства образования и молодежной политики Свердловской области от 16.03.2021 № 266-Д </w:t>
            </w:r>
          </w:p>
          <w:p w:rsidR="00866A78" w:rsidRDefault="003E2777">
            <w:pPr>
              <w:ind w:left="142" w:right="-598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«Об утверждении Плана работы Министерства образования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молодежной политики Свердловской области по противодействию коррупции на 2021–2023 годы» (с изменениями от 21.05.2021 № 510-Д, от 01.09.2021 № 852-Д)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c>
          <w:tcPr>
            <w:tcW w:w="15026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ind w:left="142" w:right="-598"/>
              <w:jc w:val="center"/>
            </w:pPr>
            <w:r>
              <w:rPr>
                <w:rFonts w:ascii="Liberation Serif" w:hAnsi="Liberation Serif" w:cs="Liberation Serif"/>
              </w:rPr>
              <w:t>(реквизиты и наименование правового акта, которым утвержден план мероприятий по противодействию коррупц</w:t>
            </w:r>
            <w:r>
              <w:rPr>
                <w:rFonts w:ascii="Liberation Serif" w:hAnsi="Liberation Serif" w:cs="Liberation Serif"/>
              </w:rPr>
              <w:t>ии)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c>
          <w:tcPr>
            <w:tcW w:w="15026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ind w:left="142" w:right="-598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66A78" w:rsidRDefault="003E2777">
            <w:pPr>
              <w:ind w:left="142" w:right="-598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2021 год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c>
          <w:tcPr>
            <w:tcW w:w="15026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ind w:left="142" w:right="-59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(указать отчетный период)</w:t>
            </w:r>
          </w:p>
        </w:tc>
      </w:tr>
    </w:tbl>
    <w:p w:rsidR="00866A78" w:rsidRDefault="00866A78">
      <w:pPr>
        <w:pStyle w:val="Style20"/>
        <w:spacing w:line="240" w:lineRule="auto"/>
        <w:ind w:left="142" w:right="-172" w:firstLine="0"/>
        <w:jc w:val="center"/>
        <w:rPr>
          <w:rFonts w:ascii="Liberation Serif" w:hAnsi="Liberation Serif"/>
          <w:sz w:val="28"/>
          <w:szCs w:val="28"/>
        </w:rPr>
      </w:pPr>
    </w:p>
    <w:tbl>
      <w:tblPr>
        <w:tblW w:w="14771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710"/>
        <w:gridCol w:w="4564"/>
        <w:gridCol w:w="2125"/>
        <w:gridCol w:w="4678"/>
        <w:gridCol w:w="1985"/>
      </w:tblGrid>
      <w:tr w:rsidR="00866A78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ind w:left="-128" w:right="-108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Номер</w:t>
            </w:r>
          </w:p>
          <w:p w:rsidR="00866A78" w:rsidRDefault="003E2777">
            <w:pPr>
              <w:ind w:left="-128" w:right="-108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строки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ind w:left="-108" w:right="-108"/>
              <w:jc w:val="center"/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Номер пункта Плана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jc w:val="center"/>
            </w:pPr>
            <w:r>
              <w:rPr>
                <w:rStyle w:val="FontStyle31"/>
                <w:rFonts w:ascii="Liberation Serif" w:hAnsi="Liberation Serif" w:cs="Liberation Serif"/>
                <w:sz w:val="24"/>
                <w:szCs w:val="24"/>
              </w:rPr>
              <w:t>Наименование мероприятия Плана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  <w:t>Установленный срок исполнения мероприятия Плана</w:t>
            </w:r>
          </w:p>
          <w:p w:rsidR="00866A78" w:rsidRDefault="00866A78">
            <w:pPr>
              <w:jc w:val="center"/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Информация </w:t>
            </w:r>
          </w:p>
          <w:p w:rsidR="00866A78" w:rsidRDefault="003E2777">
            <w:pPr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о реализации мероприятия</w:t>
            </w:r>
          </w:p>
          <w:p w:rsidR="00866A78" w:rsidRDefault="003E2777">
            <w:pPr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(проведенная работа)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 xml:space="preserve">Оценка результатов выполнения мероприятия </w:t>
            </w:r>
            <w:r>
              <w:rPr>
                <w:rFonts w:ascii="Liberation Serif" w:hAnsi="Liberation Serif" w:cs="Liberation Serif"/>
                <w:b/>
                <w:bCs/>
              </w:rPr>
              <w:t>(результат)</w:t>
            </w:r>
          </w:p>
        </w:tc>
      </w:tr>
    </w:tbl>
    <w:p w:rsidR="00866A78" w:rsidRDefault="00866A78">
      <w:pPr>
        <w:rPr>
          <w:rFonts w:ascii="Liberation Serif" w:hAnsi="Liberation Serif" w:cs="Liberation Serif"/>
          <w:sz w:val="2"/>
          <w:szCs w:val="2"/>
        </w:rPr>
      </w:pPr>
    </w:p>
    <w:tbl>
      <w:tblPr>
        <w:tblW w:w="14777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709"/>
        <w:gridCol w:w="4565"/>
        <w:gridCol w:w="2138"/>
        <w:gridCol w:w="4661"/>
        <w:gridCol w:w="1995"/>
      </w:tblGrid>
      <w:tr w:rsidR="00866A7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ind w:left="-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ind w:left="-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13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Раздел 1. Совершенствование нормативного правового обеспечения деятельности по противодействию коррупции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ind w:left="-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Мониторинг изменения антикоррупционного законодательства Российской Федерации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ind w:left="133" w:hanging="133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ежегодно, </w:t>
            </w:r>
          </w:p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до 1 октября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отчетного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года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проводится еженедельный мониторинг изменения законодательства.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Все нормативные правовые акты Министерства образования и молодежной политики Свердловской области (далее – Министерство) приведены в соответствие с законодательством Российской Федерации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ind w:left="-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ind w:left="-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Приведение нормативных правовых актов Министерства образования и молодежной политики Свердловской области (далее – Министерство) в сфере противодействия коррупции в соответствие с федеральным </w:t>
            </w:r>
            <w:r>
              <w:rPr>
                <w:rFonts w:ascii="Liberation Serif" w:hAnsi="Liberation Serif" w:cs="Liberation Serif"/>
              </w:rPr>
              <w:t>законодательством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один раз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 полугодие,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до 25 июля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отчетного года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и до 20 января года, следующего </w:t>
            </w:r>
          </w:p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 отчетным годом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ind w:left="-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2021 году нормативные правовые акты Министерства в сфере противодействия коррупции проанализированы на предмет соответствия их </w:t>
            </w:r>
            <w:r>
              <w:rPr>
                <w:rFonts w:ascii="Liberation Serif" w:hAnsi="Liberation Serif" w:cs="Liberation Serif"/>
              </w:rPr>
              <w:t xml:space="preserve">федеральному и региональному законодательству. </w:t>
            </w:r>
          </w:p>
          <w:p w:rsidR="00866A78" w:rsidRDefault="003E2777">
            <w:pPr>
              <w:ind w:left="-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18 актов внесены изменения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ind w:left="-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4.</w:t>
            </w:r>
          </w:p>
        </w:tc>
        <w:tc>
          <w:tcPr>
            <w:tcW w:w="13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Раздел 2. Повышение результативности антикоррупционной экспертизы нормативных правовых актов</w:t>
            </w:r>
          </w:p>
          <w:p w:rsidR="00866A78" w:rsidRDefault="003E2777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 проектов нормативных правовых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актов Министерства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ind w:left="-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Проведение при осуществлении внутренней антикоррупционной экспертизы нормативных правовых актов и проектов нормативных правовых актов Министерства антикоррупционной экспертизы нормативных правовых актов и проектов нормативных правов</w:t>
            </w:r>
            <w:r>
              <w:rPr>
                <w:rFonts w:ascii="Liberation Serif" w:hAnsi="Liberation Serif" w:cs="Liberation Serif"/>
              </w:rPr>
              <w:t xml:space="preserve">ых актов Министерства с учетом методики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26.02.2010 № 96 </w:t>
            </w:r>
          </w:p>
          <w:p w:rsidR="00866A78" w:rsidRDefault="003E2777">
            <w:pPr>
              <w:ind w:left="-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«Об антикоррупционной экспе</w:t>
            </w:r>
            <w:r>
              <w:rPr>
                <w:rFonts w:ascii="Liberation Serif" w:hAnsi="Liberation Serif" w:cs="Liberation Serif"/>
              </w:rPr>
              <w:t>ртизе нормативных правовых актов и проектов нормативных правовых актов», и мониторинга правоприменительной практики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eжегодно,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до 20 января года, следующего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br/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за отчетным годом</w:t>
            </w:r>
          </w:p>
          <w:p w:rsidR="00866A78" w:rsidRDefault="00866A78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ind w:left="-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 мере подготовки проектов нормативных правовых актов Министерства проводится </w:t>
            </w:r>
            <w:r>
              <w:rPr>
                <w:rFonts w:ascii="Liberation Serif" w:hAnsi="Liberation Serif" w:cs="Liberation Serif"/>
              </w:rPr>
              <w:t>антикоррупционная экспертиза.</w:t>
            </w:r>
          </w:p>
          <w:p w:rsidR="00866A78" w:rsidRDefault="003E2777">
            <w:pPr>
              <w:ind w:left="-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2021 году подготовлено 32 проекта нормативных правовых актов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ind w:left="-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Направление проектов нормативных правовых актов Министерства в прокуратуру Свердловской области и в случае не</w:t>
            </w:r>
            <w:r>
              <w:rPr>
                <w:rFonts w:ascii="Liberation Serif" w:hAnsi="Liberation Serif" w:cs="Liberation Serif"/>
              </w:rPr>
              <w:t xml:space="preserve">обходимости оказания методической помощи – в Главное управление Министерства юстиции </w:t>
            </w:r>
            <w:r>
              <w:rPr>
                <w:rFonts w:ascii="Liberation Serif" w:hAnsi="Liberation Serif" w:cs="Liberation Serif"/>
              </w:rPr>
              <w:lastRenderedPageBreak/>
              <w:t>Российской Федерации по Свердловской области для проведения антикоррупционной экспертизы в целях устранения коррупциогенных факторов на стадии проекта, а также направление</w:t>
            </w:r>
            <w:r>
              <w:rPr>
                <w:rFonts w:ascii="Liberation Serif" w:hAnsi="Liberation Serif" w:cs="Liberation Serif"/>
              </w:rPr>
              <w:t xml:space="preserve"> нормативных правовых актов Министерства в прокуратуру Свердловской области и Главное управление Министерства юстиции Российской Федерации по Свердловской области для проведения правовой и антикоррупционной экспертизы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lastRenderedPageBreak/>
              <w:t>ежегодно,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до 20 января года,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следующего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br/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за отчетным годом</w:t>
            </w:r>
          </w:p>
          <w:p w:rsidR="00866A78" w:rsidRDefault="00866A78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ind w:left="-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 мере подготовки проекты нормативных правовых актов Министерства направляются в Прокуратуру Свердловской области и Главное управление Министерства юстиции Российской Федерации по Свердловской </w:t>
            </w:r>
            <w:r>
              <w:rPr>
                <w:rFonts w:ascii="Liberation Serif" w:hAnsi="Liberation Serif" w:cs="Liberation Serif"/>
              </w:rPr>
              <w:lastRenderedPageBreak/>
              <w:t xml:space="preserve">области. В 2021 год направлено </w:t>
            </w:r>
            <w:r>
              <w:rPr>
                <w:rFonts w:ascii="Liberation Serif" w:hAnsi="Liberation Serif" w:cs="Liberation Serif"/>
              </w:rPr>
              <w:t>32 проекта нормативных правовых актов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lastRenderedPageBreak/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textAlignment w:val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Обобщение практики выявления коррупциогенных факторов в результате проведения антикоррупционной экспертизы в соответствии с Планом мониторинга состояния и </w:t>
            </w:r>
            <w:r>
              <w:rPr>
                <w:rFonts w:ascii="Liberation Serif" w:hAnsi="Liberation Serif" w:cs="Liberation Serif"/>
              </w:rPr>
              <w:t>эффективности противодействия коррупции (антикоррупционного мониторинга) в Свердловской области, утвержденным Указом Губернатора Свердловской области от 03.11.2010 № 971-УГ «О мониторинге состояния и эффективности противодействия коррупции (антикоррупционн</w:t>
            </w:r>
            <w:r>
              <w:rPr>
                <w:rFonts w:ascii="Liberation Serif" w:hAnsi="Liberation Serif" w:cs="Liberation Serif"/>
              </w:rPr>
              <w:t>ом мониторинге) в Свердловской области»</w:t>
            </w:r>
          </w:p>
          <w:p w:rsidR="00866A78" w:rsidRDefault="003E2777">
            <w:pPr>
              <w:ind w:left="-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(далее – План регионального антикоррупционного мониторинга)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ежегодно,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до 20 января года, следующего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br/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за отчетным годом</w:t>
            </w:r>
          </w:p>
          <w:p w:rsidR="00866A78" w:rsidRDefault="00866A78">
            <w:pPr>
              <w:ind w:left="-36"/>
              <w:rPr>
                <w:rFonts w:ascii="Liberation Serif" w:hAnsi="Liberation Serif" w:cs="Liberation Serif"/>
              </w:rPr>
            </w:pP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ind w:left="-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2021 году коррупциогенных факторов </w:t>
            </w:r>
          </w:p>
          <w:p w:rsidR="00866A78" w:rsidRDefault="003E2777">
            <w:pPr>
              <w:ind w:left="-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 результатам проведения антикоррупционной экспертизы </w:t>
            </w:r>
          </w:p>
          <w:p w:rsidR="00866A78" w:rsidRDefault="003E2777">
            <w:pPr>
              <w:ind w:left="-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не</w:t>
            </w:r>
            <w:r>
              <w:rPr>
                <w:rFonts w:ascii="Liberation Serif" w:hAnsi="Liberation Serif" w:cs="Liberation Serif"/>
              </w:rPr>
              <w:t xml:space="preserve"> выявлены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ind w:left="-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Размещение проектов нормативных правовых актов Министерства в подразделах «Антикоррупционная экспертиза» разделов, посвященных вопросам противодействия коррупции, на официальном сайте </w:t>
            </w:r>
            <w:r>
              <w:rPr>
                <w:rFonts w:ascii="Liberation Serif" w:hAnsi="Liberation Serif" w:cs="Liberation Serif"/>
              </w:rPr>
              <w:t xml:space="preserve">Министерства 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ежегодно,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до 20 января года, следующего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br/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за отчетным годом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ind w:left="-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все проекты нормативных правовых актов Министерства размещаются на официальном сайте Министерства в подразделе «Антикоррупционная экспертиза». В 2021 году размещено </w:t>
            </w:r>
          </w:p>
          <w:p w:rsidR="00866A78" w:rsidRDefault="003E2777">
            <w:pPr>
              <w:ind w:left="-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32 проекта нормат</w:t>
            </w:r>
            <w:r>
              <w:rPr>
                <w:rFonts w:ascii="Liberation Serif" w:hAnsi="Liberation Serif" w:cs="Liberation Serif"/>
              </w:rPr>
              <w:t>ивных правовых актов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ind w:left="-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Обеспечение взаимодействия с независимыми экспертами, аккредитованными Министерством юстиции Российской Федерации на проведение антикоррупционной экспертизы нормативных правовых </w:t>
            </w:r>
            <w:r>
              <w:rPr>
                <w:rFonts w:ascii="Liberation Serif" w:hAnsi="Liberation Serif" w:cs="Liberation Serif"/>
              </w:rPr>
              <w:t>актов и проектов нормативных правовых актов и зарегистрированными в Свердловской области по месту жительства и (или) по месту пребывания (далее – независимые эксперты), в целях активизации проведения ими независимой антикоррупционной экспертизы нормативных</w:t>
            </w:r>
            <w:r>
              <w:rPr>
                <w:rFonts w:ascii="Liberation Serif" w:hAnsi="Liberation Serif" w:cs="Liberation Serif"/>
              </w:rPr>
              <w:t xml:space="preserve"> правовых актов Министерства и их проектов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ежегодно,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до 20 января года, следующего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br/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за отчетным годом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ind w:left="-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2021 году независимым экспертам, зарегистрированным в Свердловской области по месту жительства и (или) по месту пребывания, было направлено </w:t>
            </w:r>
          </w:p>
          <w:p w:rsidR="00866A78" w:rsidRDefault="003E2777">
            <w:pPr>
              <w:ind w:left="-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32 проекта </w:t>
            </w:r>
            <w:r>
              <w:rPr>
                <w:rFonts w:ascii="Liberation Serif" w:hAnsi="Liberation Serif" w:cs="Liberation Serif"/>
              </w:rPr>
              <w:t>нормативных правовых актов в целях активизации проведения указанными экспертами независимой антикоррупционной экспертизы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Размещение заключений независимых экспертов по итогам проведения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антикоррупционной экспертизы в подразделах «Антикоррупционная экспертиза» разделов, посвященных вопросам противодействия коррупции, на официальном сайте Министерства в информационно-телекоммуникационной сети «Интернет» (далее – сеть «Интернет»)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ежегодно,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д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о 20 января года, следующего за отчетным годом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ind w:left="-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2021 году размещен 1 заключение независимого эксперта по итогам проведения антикоррупционной экспертизы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11.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ind w:left="-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Принятие мер по повышению качества проведения </w:t>
            </w:r>
            <w:r>
              <w:rPr>
                <w:rFonts w:ascii="Liberation Serif" w:hAnsi="Liberation Serif" w:cs="Liberation Serif"/>
              </w:rPr>
              <w:t>антикоррупционной экспертизы нормативных правовых актов Министерства и проектов нормативных правовых актов Министерства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один раз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 полугодие,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до 25 июля отчетного года и до 20 января года, следующего </w:t>
            </w:r>
          </w:p>
          <w:p w:rsidR="00866A78" w:rsidRDefault="003E2777">
            <w:pPr>
              <w:ind w:left="-36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 отчетным годом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2021 году замечаний по повышению </w:t>
            </w:r>
            <w:r>
              <w:rPr>
                <w:rFonts w:ascii="Liberation Serif" w:hAnsi="Liberation Serif" w:cs="Liberation Serif"/>
              </w:rPr>
              <w:t>качества проведения антикоррупционной экспертиза нормативных правовых актов от независимых экспертов не поступало (антикоррупциогенные факторы не выявлены)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ind w:left="-3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12.</w:t>
            </w:r>
          </w:p>
        </w:tc>
        <w:tc>
          <w:tcPr>
            <w:tcW w:w="13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jc w:val="center"/>
            </w:pPr>
            <w:r>
              <w:rPr>
                <w:rStyle w:val="FontStyle31"/>
                <w:rFonts w:ascii="Liberation Serif" w:hAnsi="Liberation Serif" w:cs="Liberation Serif"/>
                <w:b w:val="0"/>
                <w:sz w:val="24"/>
                <w:szCs w:val="24"/>
              </w:rPr>
              <w:t>Раздел 3.</w:t>
            </w:r>
            <w:r>
              <w:rPr>
                <w:rStyle w:val="FontStyle31"/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Совершенствование деятельности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отдела государственной службы и кадров по обеспечению соблюдения государственными гражданскими служащими Министерства ограничений и запретов, требований о предотвращении и урегулировании конфликта интересов, исполнению обязанностей, установленных в целях 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ротиводействия коррупции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13.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Осуществление контроля за соблюдением лицами, замещающими должности государственной гражданской службы Свердловской области в Министерстве, обязанности представлять сведения о доходах, расходах, об имуществе и обязательствах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имущественного характера (далее – сведения о доходах)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один раз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 полугодие,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до 10 июля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отчетного года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и до 13 января года, следующего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 отчетным годом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сведения о доходах, об имуществе и обязательствах имущественного характера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за 2020 год представлен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ы в установленные сроки 69 государственным гражданским служащим Министерства в соответствии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с Перечнем должностей, замещение которых связано с коррупционными рисками, утвержденным приказом Министерства от 14.08.2019 № 126-Л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«Об утверждении Перечня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должностей государственной гражданской службы Свердловской области, при назначении на которые граждане или замещение которых государственные гражданские служащие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Министерстве образования и молодежной политики Свердловской области обязаны представлять св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едения о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(с изменениями от 10.12.2020 № 635-Л).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Сведени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я о доходах, расходах, об имуществе и обязательствах имущественного характера государственных гражданских служащих Министерства и членов их семей опубликованы 13.05.2021 на сайте Министерства в рубрике «Противодействие коррупции» / «Сведения о доходах, рас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ходах,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об имуществе и обязательствах имущественного характера» в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lastRenderedPageBreak/>
              <w:t>установленные сроки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lastRenderedPageBreak/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14.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Обеспечение соблюдения требований законодательства Российской Федерации о контроле за расходами лиц, замещающих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должности, осуществление служебных обязанностей (полномочий) по которым влечет за собой обязанность представлять сведения о доходах, а также контроля за расходами их супруг (супругов) и несовершеннолетних детей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один раз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 полугодие,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до 10 июля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отчетного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года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и до 13 января года, следующего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 отчетным годом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сведения о расходах представлены в установленные сроки 1 государственным гражданским служащим Министерства.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Сведения о расходах опубликованы на сайте Министерства в рубрике «Противодействие коррупци</w:t>
            </w:r>
            <w:r>
              <w:rPr>
                <w:rFonts w:ascii="Liberation Serif" w:hAnsi="Liberation Serif" w:cs="Liberation Serif"/>
              </w:rPr>
              <w:t xml:space="preserve">и» / «Сведения о доходах, расходах,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 имуществе и обязательствах имущественного характера»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установленные сроки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15.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Осуществление контроля за соблюдением руководителями государственных учреждений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Свердловской области обязанности представлять сведения о доходах, об имуществе и обязательствах имущественного характера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ежегодно,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до 20 января года, следующего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 отчетным годом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сведения о доходах, об имуществе и обязательствах имущественного характера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за 2020 год представлены в установленные сроки 170 руководителями государственных организаций, подведомственных Министерству.</w:t>
            </w:r>
          </w:p>
          <w:p w:rsidR="00866A78" w:rsidRDefault="003E2777">
            <w:pPr>
              <w:tabs>
                <w:tab w:val="left" w:pos="426"/>
                <w:tab w:val="left" w:pos="1560"/>
              </w:tabs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Сведения о доходах, об имуществе и обязательствах имущественного характера руководителей подведомственных Министерству </w:t>
            </w:r>
            <w:r>
              <w:rPr>
                <w:rFonts w:ascii="Liberation Serif" w:hAnsi="Liberation Serif" w:cs="Liberation Serif"/>
              </w:rPr>
              <w:t xml:space="preserve">организаций и членов их семей опубликованы 13.05.2021 на сайте Министерства в рубрике «Противодействие коррупции» / «Сведения о доходах, расходах, </w:t>
            </w:r>
          </w:p>
          <w:p w:rsidR="00866A78" w:rsidRDefault="003E2777">
            <w:pPr>
              <w:tabs>
                <w:tab w:val="left" w:pos="426"/>
                <w:tab w:val="left" w:pos="1560"/>
              </w:tabs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 имуществе и обязательствах имущественного характера» </w:t>
            </w:r>
          </w:p>
          <w:p w:rsidR="00866A78" w:rsidRDefault="003E2777">
            <w:pPr>
              <w:tabs>
                <w:tab w:val="left" w:pos="426"/>
                <w:tab w:val="left" w:pos="1560"/>
              </w:tabs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установленные сроки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16.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Обеспечение эффективного функционирования Комиссии по соблюдению требований к служебному поведению государственных гражданских служащих Министерства и урегулированию конфликта интересов </w:t>
            </w:r>
            <w:r>
              <w:rPr>
                <w:rFonts w:ascii="Liberation Serif" w:hAnsi="Liberation Serif" w:cs="Liberation Serif"/>
              </w:rPr>
              <w:lastRenderedPageBreak/>
              <w:t>(далее – Комиссия по служебному поведению)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lastRenderedPageBreak/>
              <w:t>ежеквартально,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за I квартал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отчетного года –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до 25 апреля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отчетного года;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за II квартал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отчетного года –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lastRenderedPageBreak/>
              <w:t xml:space="preserve">до 25 июля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отчетного года;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за III квартал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отчетного года –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до 15 октября отчетного года;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за отчетный год –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до 20 января года, следующего </w:t>
            </w:r>
            <w:r>
              <w:rPr>
                <w:rFonts w:ascii="Liberation Serif" w:hAnsi="Liberation Serif" w:cs="Liberation Serif"/>
              </w:rPr>
              <w:br/>
            </w:r>
            <w:r>
              <w:rPr>
                <w:rFonts w:ascii="Liberation Serif" w:hAnsi="Liberation Serif" w:cs="Liberation Serif"/>
              </w:rPr>
              <w:t xml:space="preserve">за </w:t>
            </w:r>
            <w:r>
              <w:rPr>
                <w:rFonts w:ascii="Liberation Serif" w:hAnsi="Liberation Serif" w:cs="Liberation Serif"/>
              </w:rPr>
              <w:t>отчетным годом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lastRenderedPageBreak/>
              <w:t xml:space="preserve">организационное, информационное, техническое, документационное обеспечение деятельности Комиссии по соблюдению требований к служебному поведению государственных гражданских служащих Министерства и урегулированию конфликта интересов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lastRenderedPageBreak/>
              <w:t>осуществл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яется отделом государственной службы и кадров Министерства.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2021 году состоялось 3 заседания Комиссии по соблюдению требований к служебному поведению государственных гражданских служащих Министерства и урегулированию конфликта интересов.</w:t>
            </w:r>
          </w:p>
          <w:p w:rsidR="00866A78" w:rsidRDefault="003E2777">
            <w:pPr>
              <w:tabs>
                <w:tab w:val="left" w:pos="1080"/>
              </w:tabs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25.05.2021 состо</w:t>
            </w:r>
            <w:r>
              <w:rPr>
                <w:rFonts w:ascii="Liberation Serif" w:hAnsi="Liberation Serif" w:cs="Liberation Serif"/>
              </w:rPr>
              <w:t>ялось заседание Комиссии по вопросам: 1) О несоблюдении государственным гражданским служащим Министерства образования и молодежной политики Свердловской области (далее – Министерство) требований об урегулировании конфликта интересов.</w:t>
            </w:r>
          </w:p>
          <w:p w:rsidR="00866A78" w:rsidRDefault="003E2777">
            <w:pPr>
              <w:tabs>
                <w:tab w:val="left" w:pos="1080"/>
              </w:tabs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По результатам рассмот</w:t>
            </w:r>
            <w:r>
              <w:rPr>
                <w:rFonts w:ascii="Liberation Serif" w:hAnsi="Liberation Serif" w:cs="Liberation Serif"/>
              </w:rPr>
              <w:t>рения Комиссия решила: установить, что служащий, не соблюдал требования об урегулировании конфликта, применить в отношении служащего взыскание в виде замечания и рекомендовать Министру образования и молодежной политики Свердловской области (далее – Министр</w:t>
            </w:r>
            <w:r>
              <w:rPr>
                <w:rFonts w:ascii="Liberation Serif" w:hAnsi="Liberation Serif" w:cs="Liberation Serif"/>
              </w:rPr>
              <w:t>) принять меры по урегулированию данной ситуации; 2) О результатах проведения проверок по фактам представления недостоверных (неполных) сведений о доходах, расходах, об имуществе и обязательствах имущественного характера государственными гражданскими служа</w:t>
            </w:r>
            <w:r>
              <w:rPr>
                <w:rFonts w:ascii="Liberation Serif" w:hAnsi="Liberation Serif" w:cs="Liberation Serif"/>
              </w:rPr>
              <w:t>щими Министерства.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По результатам рассмотрения Комиссия решила: по 8 государственным гражданским служащим Министерства установить факт допущенных ими правонарушений, выразившихся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lastRenderedPageBreak/>
              <w:t>в представлении недостоверных и/или неполных сведений о доходах и привлечь их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 к ответственности в виде замечания.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03.06.2021 состоялось заседание Комиссии по вопросам: 1) О рассмотрении уведомлений государственных гражданских служащих Министерства о выполнении иной оплачиваемой работы. По результатам рассмотрения Комиссия решила: у</w:t>
            </w:r>
            <w:r>
              <w:rPr>
                <w:rFonts w:ascii="Liberation Serif" w:hAnsi="Liberation Serif" w:cs="Liberation Serif"/>
              </w:rPr>
              <w:t>становить, что выполнение иной оплачиваемой работы государственными гражданскими служащими Министерства не повлечет за собой конфликта интересов; 2) О результатах проведения проверок по фактам представления недостоверных (неполных) сведений о доходах, расх</w:t>
            </w:r>
            <w:r>
              <w:rPr>
                <w:rFonts w:ascii="Liberation Serif" w:hAnsi="Liberation Serif" w:cs="Liberation Serif"/>
              </w:rPr>
              <w:t xml:space="preserve">одах, об имуществе и обязательствах имущественного характера государственными гражданскими служащими Министерства.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По результатам рассмотрения Комиссия решила: по 8 государственным гражданским служащим Министерства установить факт допущенных ими правонару</w:t>
            </w:r>
            <w:r>
              <w:rPr>
                <w:rFonts w:ascii="Liberation Serif" w:hAnsi="Liberation Serif" w:cs="Liberation Serif"/>
              </w:rPr>
              <w:t xml:space="preserve">шений, выразившихся в представлении недостоверных и/или неполных сведений о доходах и привлечь к ответственности в виде замечания, по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 государственным гражданским служащим, учитывая обстоятельства, при которых они совершили данные правонарушения, соблюде</w:t>
            </w:r>
            <w:r>
              <w:rPr>
                <w:rFonts w:ascii="Liberation Serif" w:hAnsi="Liberation Serif" w:cs="Liberation Serif"/>
              </w:rPr>
              <w:t xml:space="preserve">ние других ограничений, запретов и требований, указать им на необходимость соблюдения статьи 8 Федерального закона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от 25 декабря 2008 года № 273-ФЗ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«О противодействии коррупции» и статьи 20 Федерального закона от 27 июля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2004 года № 79-ФЗ «О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государственной гражданской службе Российской Федерации» и сделать напоминание об ответственности за непредставление либо представление заведомо недостоверных и/или неполных сведений о доходах, расходах, об имуществе и обязательствах имущественного характе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ра, которое может повлечь увольнение государственного гражданского служащего с гражданской службы.</w:t>
            </w:r>
          </w:p>
          <w:p w:rsidR="00866A78" w:rsidRDefault="003E2777">
            <w:pPr>
              <w:tabs>
                <w:tab w:val="left" w:pos="1080"/>
              </w:tabs>
              <w:autoSpaceDE w:val="0"/>
              <w:spacing w:line="18" w:lineRule="atLeas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10.09.2021 состоялось заседание Комиссии по вопросам: 1) О рассмотрении уведомлений государственных гражданских служащих Министерства образования и молодежно</w:t>
            </w:r>
            <w:r>
              <w:rPr>
                <w:rFonts w:ascii="Liberation Serif" w:hAnsi="Liberation Serif" w:cs="Liberation Serif"/>
              </w:rPr>
              <w:t>й политики Свердловской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интересов.</w:t>
            </w:r>
          </w:p>
          <w:p w:rsidR="00866A78" w:rsidRDefault="003E2777">
            <w:pPr>
              <w:tabs>
                <w:tab w:val="left" w:pos="1080"/>
              </w:tabs>
              <w:autoSpaceDE w:val="0"/>
              <w:spacing w:line="18" w:lineRule="atLeas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По результатам рассмотрения Комиссия решила: признать, что при исполнении государс</w:t>
            </w:r>
            <w:r>
              <w:rPr>
                <w:rFonts w:ascii="Liberation Serif" w:hAnsi="Liberation Serif" w:cs="Liberation Serif"/>
              </w:rPr>
              <w:t>твенными гражданскими служащими должностных обязанностей личная заинтересованность может привести к конфликту интересов и предложить Министру изменить должностное или служебное положение одного из гражданских служащих;</w:t>
            </w:r>
          </w:p>
          <w:p w:rsidR="00866A78" w:rsidRDefault="003E2777">
            <w:pPr>
              <w:autoSpaceDE w:val="0"/>
              <w:spacing w:line="18" w:lineRule="atLeas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2) О результатах проведения проверки </w:t>
            </w:r>
            <w:r>
              <w:rPr>
                <w:rFonts w:ascii="Liberation Serif" w:hAnsi="Liberation Serif" w:cs="Liberation Serif"/>
              </w:rPr>
              <w:t xml:space="preserve">в целях осуществления контроля за </w:t>
            </w:r>
            <w:r>
              <w:rPr>
                <w:rFonts w:ascii="Liberation Serif" w:hAnsi="Liberation Serif" w:cs="Liberation Serif"/>
              </w:rPr>
              <w:lastRenderedPageBreak/>
              <w:t xml:space="preserve">соответствием расходов государственного гражданского служащего Министерства образования и молодежной политики Свердловской области его доходам. </w:t>
            </w:r>
          </w:p>
          <w:p w:rsidR="00866A78" w:rsidRDefault="003E2777">
            <w:pPr>
              <w:autoSpaceDE w:val="0"/>
              <w:spacing w:line="18" w:lineRule="atLeas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По результатам рассмотрения Комиссия решила: признать, что сведения о расхода</w:t>
            </w:r>
            <w:r>
              <w:rPr>
                <w:rFonts w:ascii="Liberation Serif" w:hAnsi="Liberation Serif" w:cs="Liberation Serif"/>
              </w:rPr>
              <w:t>х, представленные государственным гражданским служащим Министерства, являются недостоверными и рекомендовать Министру указать государственному гражданскому служащему на необходимость соблюдения статьи 8.1 Федерального закона № 273-ФЗ и статьи 20.1 Федераль</w:t>
            </w:r>
            <w:r>
              <w:rPr>
                <w:rFonts w:ascii="Liberation Serif" w:hAnsi="Liberation Serif" w:cs="Liberation Serif"/>
              </w:rPr>
              <w:t xml:space="preserve">ного закона </w:t>
            </w:r>
          </w:p>
          <w:p w:rsidR="00866A78" w:rsidRDefault="003E2777">
            <w:pPr>
              <w:autoSpaceDE w:val="0"/>
              <w:spacing w:line="18" w:lineRule="atLeas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№ 79-ФЗ и сделать напоминание об ответственности за непредставление либо представление заведомо недостоверных и/или неполных сведений о расходах, которая может повлечь увольнение государственного гражданского служащего с гражданской службы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lastRenderedPageBreak/>
              <w:t>вып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17.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Актуализация перечней должностей, замещение которых налагает обязанность представлять сведения о доходах с учетом письма Министерства труда и социальной защиты Российской Федерации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(далее – Минтруд </w:t>
            </w:r>
            <w:r>
              <w:rPr>
                <w:rFonts w:ascii="Liberation Serif" w:hAnsi="Liberation Serif" w:cs="Liberation Serif"/>
              </w:rPr>
              <w:t xml:space="preserve">России)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от 21.05.2020 № 18-2/10/В-3888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один раз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 полугодие,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до 25 июля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отчетного года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и до 20 января года, следующего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 отчетным годом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 2021 году Министерством был проанализирован действующий перечень должностей, замещение которых налагает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обязанность представлять сведения о доходах, расходах, об имуществе и обязательствах имущественного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характера (далее – Перечень), после чего обновленный Перечень был утвержден приказом Министра от 11.10.2021 № 488-Л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выполнено в полном объеме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установлен</w:t>
            </w:r>
            <w:r>
              <w:rPr>
                <w:rFonts w:ascii="Liberation Serif" w:hAnsi="Liberation Serif" w:cs="Liberation Serif"/>
              </w:rPr>
              <w:t>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18.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Обеспечение исполнения государственными гражданскими служащими Министерства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(далее – государственные служащие)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lastRenderedPageBreak/>
              <w:t xml:space="preserve">обязанности по уведомлению представителя нанимателя обо всех случаях обращения к ним каких-либо лиц в целях склонения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их к </w:t>
            </w:r>
            <w:r>
              <w:rPr>
                <w:rFonts w:ascii="Liberation Serif" w:hAnsi="Liberation Serif" w:cs="Liberation Serif"/>
              </w:rPr>
              <w:t>совершению коррупционных правонарушений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lastRenderedPageBreak/>
              <w:t>ежеквартально,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до 1 числа месяца, следующего </w:t>
            </w:r>
            <w:r>
              <w:rPr>
                <w:rFonts w:ascii="Liberation Serif" w:hAnsi="Liberation Serif" w:cs="Liberation Serif"/>
              </w:rPr>
              <w:br/>
            </w:r>
            <w:r>
              <w:rPr>
                <w:rFonts w:ascii="Liberation Serif" w:hAnsi="Liberation Serif" w:cs="Liberation Serif"/>
              </w:rPr>
              <w:lastRenderedPageBreak/>
              <w:t>за отчетным кварталом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lastRenderedPageBreak/>
              <w:t xml:space="preserve">уведомлений о фактах склонения государственных гражданские служащих Министерства к совершению коррупционных правонарушений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lastRenderedPageBreak/>
              <w:t>в 2021 году не поступало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 xml:space="preserve">выполнено в полном объеме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19.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Разъяснение гражданам, поступающим на государственную гражданскую службу Свердловской области, государственным служащим и руководителям подведомственных организаций положений антикоррупционного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законодательства Российской Федерации, в том числе: </w:t>
            </w:r>
          </w:p>
          <w:p w:rsidR="00866A78" w:rsidRDefault="003E2777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запретов и ограничений, требований о предотвращении и урегулировании конфликта интересов, обязанностей, установленных в целях противодействия коррупции;</w:t>
            </w:r>
          </w:p>
          <w:p w:rsidR="00866A78" w:rsidRDefault="003E2777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рекомендаций по соблюдению государственными служащ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ими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br/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и муниципальными служащими норм этики в целях противодействия коррупции, направленных письмом Минтруда России от 27.11.2017 № 55501;</w:t>
            </w:r>
          </w:p>
          <w:p w:rsidR="00866A78" w:rsidRDefault="003E2777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противодействия коррупции, направленных письмом Минтруда России от 27.11.2017 № 55501;</w:t>
            </w:r>
          </w:p>
          <w:p w:rsidR="00866A78" w:rsidRDefault="003E2777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ответственности за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коррупционные правонарушения (в том числе в виде увольнения в связи с утратой доверия)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один раз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 полугодие,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до 25 июля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отчетного года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и до 20 января года, следующего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 отчетным годом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все вновь назначенные государственные гражданские служащие в 2021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году ознакомлены с памяткой об ограничениях и запретах, связанных с государственной гражданской службой, памяткой об ответственности за коррупционные правонарушения, с Кодексом этики и служебного поведения государственных гражданских служащих Свердловской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области и другими нормативными правовыми актами, регулирующими вопросы противодействия коррупции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Мониторинг соблюдения лицами, замещавшими в Министерстве должности государственной гражданской службы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(далее – бывший государственный служащий), ограничений при заключении ими в течение двух лет после увольнения с государственной гражданской службы Свердловской области трудового договора и (или) гражданского правового договора 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один раз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полугодие,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до 1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июня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отчетного года </w:t>
            </w:r>
          </w:p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 до 1 декабря отчетного года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 2021 году в Министерство поступило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1 уведомление работодателя о принятии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на работу бывшего государственного гражданского служащего Министерства.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данное уведомление было проанализировано. Конфликт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интересов не установлен, оснований для проведения заседания Комиссии по соблюдению требований к служебному поведению государственных гражданских служащих Министерства и урегулированию конфликта интересов нет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21.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Обобщение информации о соблюдении государственными гражданскими служащими и руководителями подведомственных организаций ограничений и запретов, требований о предотвращении и урегулировании конфликта интересов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и об исполнении иных обязанностей,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установленных в целях противодействия коррупции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textAlignment w:val="auto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ежегодно, </w:t>
            </w:r>
          </w:p>
          <w:p w:rsidR="00866A78" w:rsidRDefault="003E2777">
            <w:pPr>
              <w:autoSpaceDE w:val="0"/>
              <w:textAlignment w:val="auto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до 20 января года, следующего </w:t>
            </w:r>
          </w:p>
          <w:p w:rsidR="00866A78" w:rsidRDefault="003E2777">
            <w:pPr>
              <w:autoSpaceDE w:val="0"/>
              <w:textAlignment w:val="auto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за отчетным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 2021 году проведена 45 проверок в отношении 45 государственных гражданских служащих Министерства на предмет достоверности и полноты представленных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сведений о доходах, расходах, об имуществе и обязательствах имущественного характера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(16 гражданских служащих привлечены к дисциплинарной ответственности; </w:t>
            </w:r>
          </w:p>
          <w:p w:rsidR="00866A78" w:rsidRDefault="003E2777">
            <w:pPr>
              <w:pStyle w:val="ConsPlusNormal"/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27 гражданским служащим указано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на необходимость соблюдения статьи 8 Федерального закона № 273-ФЗ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 противодействии коррупции»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и </w:t>
            </w:r>
          </w:p>
          <w:p w:rsidR="00866A78" w:rsidRDefault="003E277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статьи 20 Федерального закона </w:t>
            </w:r>
          </w:p>
          <w:p w:rsidR="00866A78" w:rsidRDefault="003E2777">
            <w:pPr>
              <w:pStyle w:val="ConsPlusNormal"/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№ 79-ФЗ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«О государственной гражданской службе Российской Федерации»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и сделано напоминание об ответственности за непредставление либо представление заведомо недостоверных и/или неполных сведений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 доходах, расходах, об имуществе и обязательствах имущественного характера, которая может повлечь увольнение государственного гражданского служащего с гражданской службы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; по 2 гражданским служащим – факты не подтвердились), 1 проверка на предмет выполнен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ия (невыполнения) ведущим обязанности по уведомлению представителя нанимателя о возникновении личной заинтересованности при исполнении должностных обязанностей, которая приводит или может привести к конфликту интересов (гражданский служащий привлечен к дис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циплинарной ответственности), 1 проверка в целях осуществления контроля за соответствием расходов (гражданскому служащему указано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на необходимость соблюдения статьи 8.1 Федерального закона                                    № 273-ФЗ «О противодействии корр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упции» и статьи 20.1 Федерального закона № 79-ФЗ «О государственной гражданской службе Российской Федерации» и сделано напоминание об ответственности за непредставление либо представление заведомо недостоверных и/или неполных сведений о расходах, которая 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ожет повлечь увольнение с гражданской службы).</w:t>
            </w:r>
          </w:p>
          <w:p w:rsidR="00866A78" w:rsidRDefault="003E2777">
            <w:pPr>
              <w:pStyle w:val="ConsPlusNormal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Также в 2021 году проведена 41 проверка в отношении 41 руководителя подведомственных Министерству организаций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на предмет достоверности и полноты представленных сведений о доходах, расходах, об имуществе и обяз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ательствах имущественного характера, по результатам которых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18 руководителей привлечены к дисциплинарной ответственности; </w:t>
            </w:r>
          </w:p>
          <w:p w:rsidR="00866A78" w:rsidRDefault="003E2777">
            <w:pPr>
              <w:pStyle w:val="ConsPlusNormal"/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21 руководителю указано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на необходимость соблюдения статьи 8 Федерального закона от 25 декабря </w:t>
            </w:r>
          </w:p>
          <w:p w:rsidR="00866A78" w:rsidRDefault="003E2777">
            <w:pPr>
              <w:pStyle w:val="ConsPlusNormal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2008 года № 273-ФЗ «О противодействи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 коррупции» и статьи 275 Трудового кодекса Российской Федерации и сделано напоминание об ответственности за непредставление либо представление заведомо недостоверных или неполных сведений о доходах, об имуществе и обязательствах имущественного характера,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которая может повлечь увольнение; 2 проверки завершены в связи с увольнением руководителей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22.</w:t>
            </w:r>
          </w:p>
        </w:tc>
        <w:tc>
          <w:tcPr>
            <w:tcW w:w="13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Раздел 4. </w:t>
            </w:r>
            <w:r>
              <w:rPr>
                <w:rStyle w:val="FontStyle31"/>
                <w:rFonts w:ascii="Liberation Serif" w:hAnsi="Liberation Serif" w:cs="Liberation Serif"/>
                <w:b w:val="0"/>
                <w:sz w:val="24"/>
                <w:szCs w:val="24"/>
              </w:rPr>
              <w:t>Противодействие коррупции в бюджетной сфере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Обобщение результатов внутреннего финансового </w:t>
            </w:r>
            <w:r>
              <w:rPr>
                <w:rFonts w:ascii="Liberation Serif" w:hAnsi="Liberation Serif" w:cs="Liberation Serif"/>
              </w:rPr>
              <w:t>контроля и внутреннего финансового аудита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один раз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полугодие,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до 25 июля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отчетного года </w:t>
            </w:r>
          </w:p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 до 25 января года, следующего за отчетным годом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Министерством в 2021 году проведено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78 проверок в сфере финансово-хозяйственной деятельности в Министерстве и по</w:t>
            </w:r>
            <w:r>
              <w:rPr>
                <w:rFonts w:ascii="Liberation Serif" w:hAnsi="Liberation Serif" w:cs="Liberation Serif"/>
              </w:rPr>
              <w:t xml:space="preserve">дведомственных ему учреждений. Сумма проверенных средств составила 1 993 628 548,17 рубля,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сумма выявленных нарушений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52 000 620,38 рубля, в том числе при проверке законодательства Российской Федерации о закупках проверено 626 723 630,09 рубля, сумма </w:t>
            </w:r>
            <w:r>
              <w:rPr>
                <w:rFonts w:ascii="Liberation Serif" w:hAnsi="Liberation Serif" w:cs="Liberation Serif"/>
              </w:rPr>
              <w:t>выявленных нарушений составила 1 329 563,58 рубля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ind w:left="-108" w:right="-88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24.</w:t>
            </w:r>
          </w:p>
        </w:tc>
        <w:tc>
          <w:tcPr>
            <w:tcW w:w="13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Раздел 5.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Совершенствование противодействия коррупции в сфере закупок товаров, работ, услуг</w:t>
            </w:r>
          </w:p>
          <w:p w:rsidR="00866A78" w:rsidRDefault="003E277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для обеспечения государственных и муниципальных нужд</w:t>
            </w:r>
          </w:p>
          <w:p w:rsidR="00866A78" w:rsidRDefault="00866A78">
            <w:pPr>
              <w:pStyle w:val="ConsPlusNormal"/>
              <w:jc w:val="center"/>
            </w:pP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ind w:left="-108" w:right="-88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25.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Проведение правовой, организационной, профилактической и аналитической работы, направленной на выявление личной заинтересованности государственных служащих и работников подведомственных организаций при осуществлении закупок товаров, работ, услуг (далее –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закупки), которая приводит или может привести к конфликту интересов, с учетом методических рекомендаций, направленных письмом Минтруда России от 21.05.2020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№ 18-2/10/П-4672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один раз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полугодие,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до 25 июля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отчетного года </w:t>
            </w:r>
          </w:p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 до 20 января года, следующего</w:t>
            </w:r>
            <w:r>
              <w:rPr>
                <w:rFonts w:ascii="Liberation Serif" w:hAnsi="Liberation Serif" w:cs="Liberation Serif"/>
              </w:rPr>
              <w:t xml:space="preserve"> за отчетным годом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2021 году Министерством направлена членам Единой комиссии по определению поставщиков (подрядчиков, исполнителей) информация о типовых ситуациях конфликта интересов, об их предотвращении и урегулировании лицами, замещающими должности го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сударственной гражданской службы Свердловской области, в соответствии с требованиями Федерального закона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от 25 декабря 2008 года № 273-ФЗ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«О противодействии коррупции»; также Министерством регулярно проводятся консультации с подведомственными учреждениям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и, направленные на предотвращение ситуаций, приводящих к конфликтам интересов при осуществлении закупок товаров, работ, услуг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ind w:left="-108" w:right="-88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26.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Обобщение практики выявления личной заинтересованности государственных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служащих, работников подведомственных организаций, которая приводит или может привести к конфликту интересов, при осуществлении закупок в соответствии с Федеральным законом от 5 апреля 2013 года № 44-ФЗ или Федеральным законом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от 18 июля 2011 года № 223-Ф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З «О закупках товаров, работ, услуг отдельными видами юридических лиц»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один раз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полугодие,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до 25 июля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отчетного года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и до 20 января года, следующего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за отчетным годом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течение первого полугодия 2021 года члены комиссий по осуществлению закупок, рабо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тники контрактных служб подведомственных Министерству учреждений информировались о необходимости соблюдения требований, направленных на недопущение конфликта интересов при осуществлении закупок, предусмотренных частью 9 статьи 31 и частью 6 статьи 39 Федер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ального закона от 5 апреля 2013 года № 44-ФЗ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«О контрактной системе в сфере закупок, товаров, работ, услуг для обеспечения государственных или муниципальных нужд». В 2021 году ситуаций конфликта интересов не выявлено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установле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27.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Обобщение информации о расходовании средств областного бюджета при осуществлении закупок 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textAlignment w:val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ежегодно, </w:t>
            </w:r>
          </w:p>
          <w:p w:rsidR="00866A78" w:rsidRDefault="003E2777">
            <w:pPr>
              <w:autoSpaceDE w:val="0"/>
              <w:textAlignment w:val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до 30 апреля года, следующего </w:t>
            </w:r>
          </w:p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 отчетным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 2021 году Министерством по результатам размещения конкурентных закупок (электронный аукцион,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электронный запрос котировок)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за счет средств областного бюджета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(БК 012.07.09.1254711000.244) на общую сумму 3064,59 тысяч рублей приняты бюджетные обязательства (заключены и исполнены в 2021 году государственные контракты) на общую сумму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2571,87 тысяч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рублей. Экономия денежных средств областного бюджета составила 492,71 тысяч рублей.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Также Министерством в 2021 году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за счет средств областного бюджета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(БК 012.07.09.1254711000.244)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заключены 30 договоров с единственным поставщиком (подрядчиком, исполни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телем), в соответствии с пунктом 4 части 1 статьи 93 Федерального закона № 44-ФЗ «О контрактной системе в сфере закупок, товаров, работ, услуг для обеспечения государственных или муниципальных нужд на общую сумму 829,3 тысячи рублей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выполнено в полном объе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ме </w:t>
            </w:r>
          </w:p>
          <w:p w:rsidR="00866A78" w:rsidRDefault="003E2777">
            <w:pPr>
              <w:pStyle w:val="ConsPlusNormal"/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tabs>
                <w:tab w:val="left" w:pos="426"/>
                <w:tab w:val="left" w:pos="1560"/>
              </w:tabs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28.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Обеспечение повышения квалификации ответственных за работу по выявлению личной заинтересованности в сфере закупок по дополнительной профессиональной программе по вопросам, связанным с осуществлением закупок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до 30 марта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</w:t>
            </w:r>
            <w:r>
              <w:rPr>
                <w:rFonts w:ascii="Liberation Serif" w:hAnsi="Liberation Serif" w:cs="Liberation Serif"/>
              </w:rPr>
              <w:t xml:space="preserve"> года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2021 году повышения квалификации по дополнительной профессиональной программе по вопросам, связанным с осуществлением закупок прошел 1 государственный гражданский служащий Министерства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29.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Включение должности, указанных в пункте 3.1 Методических рекомендаций Минтруда России о выявлении личной заинтересованности при осуществлении закупок, в перечень должностей, при замещении которых гражданские служащие обязаны представлять сведения о своих д</w:t>
            </w:r>
            <w:r>
              <w:rPr>
                <w:rFonts w:ascii="Liberation Serif" w:hAnsi="Liberation Serif" w:cs="Liberation Serif"/>
              </w:rPr>
              <w:t>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до 29 октября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2021 года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государственн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ые гражданские служащие, входящие в составы Комиссии по осуществлению приемки товаров (работ, услуг, результатов отдельного этапа исполнения контракта) по контрактам, заключенным Министерством и Единой комиссии Министерства по определению поставщиков (подр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ядчиков, исполнителей), включены в Перечень</w:t>
            </w:r>
          </w:p>
          <w:p w:rsidR="00866A78" w:rsidRDefault="00866A78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30.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Формирование профилей лиц, участвующих в осуществлении закупок, для выявления возможных связей, свидетельствующих о наличии у них личной заинтересованности,</w:t>
            </w:r>
            <w:r>
              <w:rPr>
                <w:rFonts w:ascii="Liberation Serif" w:hAnsi="Liberation Serif" w:cs="Liberation Serif"/>
              </w:rPr>
              <w:t xml:space="preserve">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 учетом анкетных данных государственных служащих, сведений об их близких родственниках и свойственниках, добровольной декларации о возможной личной заинтересованности, а также общедоступной информации в информационно-телекоммуникационной сети «Интернет»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до 31 января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 года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профилей лиц, участвующих в осуществлении закупок в Министерстве, сформированы. Фактов, свидетельствующих о наличии у них личной заинтересованности,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2021 году не выявлено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31.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Определение правовым актом в соответствии с пунктом 4.1 Методических рекомендаций Минтруда России по выявлению личной заинтересованности при осуществлении закупок критерии выбора закупок, анализ которых будет проводиться ответственным (ответственными) за р</w:t>
            </w:r>
            <w:r>
              <w:rPr>
                <w:rFonts w:ascii="Liberation Serif" w:hAnsi="Liberation Serif" w:cs="Liberation Serif"/>
              </w:rPr>
              <w:t>аботу по выявлению личной заинтересованности в сфере закупок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до 29 октября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2021 года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критерии выбора закупок определены в соответствии с пунктом 4.1 Методических рекомендаций Минтруда России и утверждены приказом Министерства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от 12.10.2021 № 973-Д «Об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определении критериев выбора закупок Министерства образования и молодежной политики Свердловской области, осуществляемых в соответствии с Федеральным законом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от 5 апреля 2013 года № 44-ФЗ «О контрактной системе в сфере закупок товаров, работ, услуг для го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сударственных и муниципальных нужд», анализ которых будет производиться ответственными лицами за работу по выявлению личной заинтересованности в сфере закупок и утверждении Порядка формирования профилей участников закупок и (или) определенных по их результ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атам отбора поставщиков (подрядчиков, исполнителей), в том числе субподрядчиков, соисполнителей»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jc w:val="center"/>
            </w:pPr>
            <w:r>
              <w:rPr>
                <w:rFonts w:ascii="Liberation Serif" w:hAnsi="Liberation Serif" w:cs="Liberation Serif"/>
              </w:rPr>
              <w:t>32.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Формирование на постоянной основе с учетом критериев выбора закупок профили участников закупок и (или) о</w:t>
            </w:r>
            <w:r>
              <w:rPr>
                <w:rFonts w:ascii="Liberation Serif" w:hAnsi="Liberation Serif" w:cs="Liberation Serif"/>
              </w:rPr>
              <w:t>пределенных по их результатам поставщиков (подрядчиков, исполнителей), в том числе субподрядчиков, соисполнителей. Информацию представлять в Департамент противодействия коррупции и контроля Свердловской области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ежеквартально: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за I квартал отчетного года – </w:t>
            </w:r>
            <w:r>
              <w:rPr>
                <w:rFonts w:ascii="Liberation Serif" w:hAnsi="Liberation Serif" w:cs="Liberation Serif"/>
              </w:rPr>
              <w:t>до 25 апреля отчетного года;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 II квартал отчетного года – до 25 июля отчетного года;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 III квартал отчетного года – до 15 октября отчетного года;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за отчетный год –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до 20 января года, следующего </w:t>
            </w:r>
            <w:r>
              <w:rPr>
                <w:rFonts w:ascii="Liberation Serif" w:hAnsi="Liberation Serif" w:cs="Liberation Serif"/>
              </w:rPr>
              <w:br/>
            </w:r>
            <w:r>
              <w:rPr>
                <w:rFonts w:ascii="Liberation Serif" w:hAnsi="Liberation Serif" w:cs="Liberation Serif"/>
              </w:rPr>
              <w:t>за отчетным годом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профили участников закупок и (или)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определенных по их результатам поставщиков (подрядчиков, исполнителей), в том числе субподрядчиков, соисполнителей, сформированы с учетом критериев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выбора закупок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</w:pPr>
            <w:r>
              <w:rPr>
                <w:rFonts w:ascii="Liberation Serif" w:hAnsi="Liberation Serif" w:cs="Liberation Serif"/>
              </w:rPr>
              <w:t>33.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Проведение перекрестного анализа </w:t>
            </w:r>
            <w:r>
              <w:rPr>
                <w:rFonts w:ascii="Liberation Serif" w:hAnsi="Liberation Serif" w:cs="Liberation Serif"/>
              </w:rPr>
              <w:t>сведений, содержащихся в профилях лиц, участвующих в осуществлении закупок, и профилях участников закупок и (или) определенных по их результатам поставщиков (подрядчиков, исполнителей), в том числе субподрядчиков, соисполнителей, в целях выявления личной з</w:t>
            </w:r>
            <w:r>
              <w:rPr>
                <w:rFonts w:ascii="Liberation Serif" w:hAnsi="Liberation Serif" w:cs="Liberation Serif"/>
              </w:rPr>
              <w:t>аинтересованности государственных служащих. О результатах информировать Департамент противодействия коррупции и контроля Свердловской области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ежеквартально: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 I квартал отчетного года – до 25 апреля отчетного года;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 II квартал отчетного года – до 25 июл</w:t>
            </w:r>
            <w:r>
              <w:rPr>
                <w:rFonts w:ascii="Liberation Serif" w:hAnsi="Liberation Serif" w:cs="Liberation Serif"/>
              </w:rPr>
              <w:t>я отчетного года;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 III квартал отчетного года – до 15 октября отчетного года;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за отчетный год –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до 20 января года, следующего </w:t>
            </w:r>
            <w:r>
              <w:rPr>
                <w:rFonts w:ascii="Liberation Serif" w:hAnsi="Liberation Serif" w:cs="Liberation Serif"/>
              </w:rPr>
              <w:br/>
            </w:r>
            <w:r>
              <w:rPr>
                <w:rFonts w:ascii="Liberation Serif" w:hAnsi="Liberation Serif" w:cs="Liberation Serif"/>
              </w:rPr>
              <w:t>за отчетным годом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перекрестный анализ сведений, содержащихся в профилях лиц, участвующих в осуществлении закупок,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и профилях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участников закупок и (или) определенных по их результатам поставщиков (подрядчиков, исполнителей), в том числе субподрядчиков, соисполнителей, в целях выявления личной заинтересованности государственных служащих Министерства проведен. Ситуаций конфликта ин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тересов не выявлено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34.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Оказание на постоянной основе методической помощи лицам, участвующим в осуществлении закупок, по вопросам предотвращения и урегулирования конфликта интересов, в том числе по </w:t>
            </w:r>
            <w:r>
              <w:rPr>
                <w:rFonts w:ascii="Liberation Serif" w:hAnsi="Liberation Serif" w:cs="Liberation Serif"/>
              </w:rPr>
              <w:t>разъяснению типовых ситуаций конфликта интересов в сфере закупок, организовать ежегодную добровольную оценку полученных ими знаний. О проделанной работе информировать Департамент противодействия коррупции и контроля Свердловской области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до 25 июля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 го</w:t>
            </w:r>
            <w:r>
              <w:rPr>
                <w:rFonts w:ascii="Liberation Serif" w:hAnsi="Liberation Serif" w:cs="Liberation Serif"/>
              </w:rPr>
              <w:t>да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2021 году Министерством направлена членам Единой комиссии по определению поставщиков (подрядчиков, исполнителей) информация о типовых ситуациях конфликта интересов, об их предотвращении и урегулировании лицами, замещающими должности государственной гр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ажданской службы Свердловской области, в соответствии с требованиями Федерального закона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от 25 декабря 2008 года № 273-ФЗ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«О противодействии коррупции»; также Министерством регулярно проводятся консультации с подведомственными учреждениями, направленные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на предотвращение ситуаций, приводящих к конфликтам интересов при осуществлении закупок товаров, работ, услуг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35.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Организация работы по выявлению личной заинтересованности руководителей и работников </w:t>
            </w:r>
            <w:r>
              <w:rPr>
                <w:rFonts w:ascii="Liberation Serif" w:hAnsi="Liberation Serif" w:cs="Liberation Serif"/>
              </w:rPr>
              <w:t>подведомственных (курируемых) заказчиков (при наличии) при осуществлении закупок, в случае если требования по предотвращению и урегулированию конфликта интересов возложены на них локальными правовыми актами государственных организаций Свердловской области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до 31 января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 года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tabs>
                <w:tab w:val="left" w:pos="1014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целях организации работы в подведомственных Министерству государственных учреждений </w:t>
            </w:r>
          </w:p>
          <w:p w:rsidR="00866A78" w:rsidRDefault="003E2777">
            <w:pPr>
              <w:pStyle w:val="ConsPlusTitle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по выявлению личной заинтересованности руководителей и работников подведомственных (курируемых) заказчиков при осуществлении закупок 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>Министерством направлены методические рекомендации Министерства труда и социальной защиты Российской Федерации по проведению в федеральных государственных органах, органах государственной власти субъектов российской федерации, органах местного самоуправлен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ия, государственных внебюджетных фондах и иных организациях, осуществляющих закупки в соответствии с федеральным законом </w:t>
            </w:r>
          </w:p>
          <w:p w:rsidR="00866A78" w:rsidRDefault="003E2777">
            <w:pPr>
              <w:pStyle w:val="ConsPlusTitle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от 5 апреля 2013 года № 44-ФЗ </w:t>
            </w:r>
          </w:p>
          <w:p w:rsidR="00866A78" w:rsidRDefault="003E2777">
            <w:pPr>
              <w:pStyle w:val="ConsPlusTitle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>«О контрактной системе в сфере закупок товаров, работ, услуг для обеспечения государственных и муниципа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 xml:space="preserve">льных нужд» и Федеральным законом от 18 июля </w:t>
            </w:r>
          </w:p>
          <w:p w:rsidR="00866A78" w:rsidRDefault="003E2777">
            <w:pPr>
              <w:pStyle w:val="ConsPlusTitle"/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>2011 года № 223-ФЗ «О закупках товаров, работ, услуг отдельными видами юридических лиц», работы, направленной на выявление личной заинтересованности государственных и муниципальных служащих, работников при осущ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>ествлении таких закупок, которая приводит или может привести к конфликту интересов и Памятка о соблюдении должностными лицами требований действующего законодательства в сфере противодействия коррупции, направленных на исключение случаев возникновения конфл</w:t>
            </w:r>
            <w:r>
              <w:rPr>
                <w:rFonts w:ascii="Liberation Serif" w:hAnsi="Liberation Serif" w:cs="Liberation Serif"/>
                <w:b w:val="0"/>
                <w:bCs w:val="0"/>
                <w:sz w:val="24"/>
                <w:szCs w:val="24"/>
              </w:rPr>
              <w:t>икта интересов при осуществлении государственных закупок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36.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Обеспечение на постоянной основе мониторинга осуществления муниципальными образованиями, расположенными на территории Свердловской области, </w:t>
            </w:r>
            <w:r>
              <w:rPr>
                <w:rFonts w:ascii="Liberation Serif" w:hAnsi="Liberation Serif" w:cs="Liberation Serif"/>
              </w:rPr>
              <w:t xml:space="preserve">закупок за счет средств субсидий из областного бюджета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 Законом № 44-ФЗ и направления заявок на определение поставщиков (подрядчиков, исполнителей)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 начальной (максимальной) ценой контракта 5 млн. рублей и более в Департамент государстве</w:t>
            </w:r>
            <w:r>
              <w:rPr>
                <w:rFonts w:ascii="Liberation Serif" w:hAnsi="Liberation Serif" w:cs="Liberation Serif"/>
              </w:rPr>
              <w:t xml:space="preserve">нных закупок Свердловской области, за исключением заявок муниципальных заказчиков муниципального образования «город Екатеринбург» и города Нижний Тагил,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соответствии с постановлением Правительства Свердловской области от 27.12.2013 № 1665-ПП «О наделени</w:t>
            </w:r>
            <w:r>
              <w:rPr>
                <w:rFonts w:ascii="Liberation Serif" w:hAnsi="Liberation Serif" w:cs="Liberation Serif"/>
              </w:rPr>
              <w:t>и полномочиями на определение поставщиков (подрядчиков, исполнителей) Департамента государственных закупок Свердловской области и утверждении Порядка взаимодействия Департамента государственных закупок Свердловской области и заказчиков Свердловской области</w:t>
            </w:r>
            <w:r>
              <w:rPr>
                <w:rFonts w:ascii="Liberation Serif" w:hAnsi="Liberation Serif" w:cs="Liberation Serif"/>
              </w:rPr>
              <w:t xml:space="preserve"> в сфере закупок товаров, работ, услуг для нужд Свердловской области».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 проделанной работе информировать Департамент противодействия коррупции и контроля Свердловской области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до 31 января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2022 года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Министерством образования и молодёжной политики включен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о обязательное условие в Соглашения о предоставлении субсидии из областного бюджета местным бюджетам на осуществление мероприятий (далее – Соглашение), которое содержит следующее требование: «4.3.4. В случае если при осуществлении закупок товаров, работ, у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слуг в целях исполнения настоящего Соглашения начальная (максимальная) цена муниципального контракта составляет пять миллионов рублей и более, осуществлять определение поставщиков (подрядчиков, исполнителей) в рамках предоставленной субсидии в соответствии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с законодательством Российской Федерации в сфере закупок товаров, работ, услуг для обеспечения государственных и муниципальных нужд, заключенным между Муниципальным образованием и Департаментом государственных закупок Свердловской области соглашением о пе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редаче полномочия на определение поставщиков (подрядчиков, исполнителей) при осуществлении закупок товаров, работ, услуг и Порядком взаимодействия Департамента государственных закупок Свердловской области и заказчиков Свердловской области в сфере закупок т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оваров, работ, услуг для нужд Свердловской области, утвержденным постановлением Правительства Свердловской области от 27.12.2013 № 1665-ПП «О наделении полномочиями на определение поставщиков (подрядчиков, исполнителей) Департамента государственных закупок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Свердловской области и утверждении Порядка взаимодействия Департамента государственных закупок Свердловской области и заказчиков Свердловской области в сфере закупок товаров, работ, услуг для нужд Свердловской области».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За 2021 год нарушений по пункту 4.3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.4 Соглашения Министерством не выявлено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37.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Обеспечение контроля за размещением подведомственными бюджетными и автономными учреждениями, осуществляющими закупки в соответствии с Законом № 223-ФЗ, </w:t>
            </w:r>
            <w:r>
              <w:rPr>
                <w:rFonts w:ascii="Liberation Serif" w:hAnsi="Liberation Serif" w:cs="Liberation Serif"/>
              </w:rPr>
              <w:t>информации о закупках, планов закупок, договоров в Единой информационной системе в сфере закупок посредством Информационной системы в сфере закупок Свердловской области. О проделанной работе информировать Департамент противодействия коррупции и контроля Св</w:t>
            </w:r>
            <w:r>
              <w:rPr>
                <w:rFonts w:ascii="Liberation Serif" w:hAnsi="Liberation Serif" w:cs="Liberation Serif"/>
              </w:rPr>
              <w:t>ердловской области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постоянно, по итогам размещения в 2021 году информации о закупках, планов закупок, договоров –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до 31 января 2022 года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Министерством осуществляется мониторинг за размещением в Единой информационной системе Российской Федерации в сфере за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купок (далее – ЕИС) подведомственными Министерству образования и молодежной политики Свердловской области государственными автономными учреждениями Свердловской области.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По состоянию на 12.01.2022 планы закупок подведомственными автономными государственным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и учреждениями размещены в ЕИС в полном объеме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38.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Принятие мер по снижению количества случаев проведения закупок у единственного поставщика (подрядчика, исполнителя) и заключения договоров без проведения </w:t>
            </w:r>
            <w:r>
              <w:rPr>
                <w:rFonts w:ascii="Liberation Serif" w:hAnsi="Liberation Serif" w:cs="Liberation Serif"/>
              </w:rPr>
              <w:t>конкурентных процедур подведомственными бюджетными и автономными учреждениями, осуществляющими закупки в соответствии с Законом № 223-ФЗ, с направлением информации о принятых мерах в адрес Департамента государственных закупок Свердловской области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ежекварта</w:t>
            </w:r>
            <w:r>
              <w:rPr>
                <w:rFonts w:ascii="Liberation Serif" w:hAnsi="Liberation Serif" w:cs="Liberation Serif"/>
              </w:rPr>
              <w:t xml:space="preserve">льно,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до 31 декабря 2022 года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приказами Министерства от 13.08.2021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№ 804-Д «О внесении изменений в приказ Министерства образования и молодежной политики Свердловской области от 27.10.2020 № 781-Д «Об оценке эффективности деятельности государственных учре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ждений Свердловской области, в отношении которых Министерство образования и молодежной политики Свердловской области осуществляет функции и полномочия учредителя» и от 19.08.2021 № 822-Д «О внесении изменений в приказ Министерства образования и молодежной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политики Свердловской области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от 13.02.2020 № 213-Д «О мерах по обеспечению эффективности использования средств областного бюджета» приняты меры о необходимости подведомственными Министерству учреждениями по соблюдению ими доли конкурентных закупок в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размере не менее 50% от общего объема закупок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cs="Liberation Serif"/>
                <w:iCs/>
              </w:rPr>
              <w:t>39.</w:t>
            </w:r>
          </w:p>
        </w:tc>
        <w:tc>
          <w:tcPr>
            <w:tcW w:w="13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</w:pPr>
            <w:r>
              <w:rPr>
                <w:rFonts w:ascii="Liberation Serif" w:hAnsi="Liberation Serif" w:cs="Liberation Serif"/>
              </w:rPr>
              <w:t xml:space="preserve">Раздел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6. Внедрение в деятельность Министерства инновационных технологий, повышающих объективность и обеспечивающих прозрачность при принятии нормативных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правовых актов и управленческих решений, а также обеспечивающих межведомственное электронное взаимодействие органов государственной власти Свердловской области </w:t>
            </w:r>
          </w:p>
          <w:p w:rsidR="00866A78" w:rsidRDefault="003E2777">
            <w:pPr>
              <w:autoSpaceDE w:val="0"/>
              <w:jc w:val="center"/>
            </w:pPr>
            <w:r>
              <w:rPr>
                <w:rFonts w:ascii="Liberation Serif" w:hAnsi="Liberation Serif" w:cs="Liberation Serif"/>
                <w:lang w:eastAsia="en-US"/>
              </w:rPr>
              <w:t>и их взаимодействие с гражданами и организациями в рамках оказания государственных услуг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40.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Наполнение раздела «Антикоррупционный модуль» автоматизированной системы управления деятельностью исполнительных органов государственной власти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ежеквартально,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за I квартал отчетного года – до 25 апреля отчетного года;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за II квартал отчетного года – до 25 и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юля отчетного года;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за III квартал отчетного года – до 15 октября отчетного года;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за отчетный год – </w:t>
            </w:r>
          </w:p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до 20 января года, следующего </w:t>
            </w:r>
            <w:r>
              <w:rPr>
                <w:rFonts w:ascii="Liberation Serif" w:hAnsi="Liberation Serif" w:cs="Liberation Serif"/>
              </w:rPr>
              <w:br/>
            </w:r>
            <w:r>
              <w:rPr>
                <w:rFonts w:ascii="Liberation Serif" w:hAnsi="Liberation Serif" w:cs="Liberation Serif"/>
              </w:rPr>
              <w:t>за отчетным годом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АСУ размещена информация по результатам федерального антикоррупционного мониторинга в Министерстве за I–</w:t>
            </w:r>
            <w:r>
              <w:rPr>
                <w:rFonts w:ascii="Liberation Serif" w:hAnsi="Liberation Serif" w:cs="Liberation Serif"/>
              </w:rPr>
              <w:t xml:space="preserve">III кварталы 2021 года (форма Мониторинг-К Экспресс),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а также за 2021 год (форма Мониторинг-К Годовая). Также информация внесена в разделы АСУ «Ввод данных по антикоррупционной экспертизе» и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«Ввод данных по независимой антикоррупционной экспертизе»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выполнено в полном объеме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41.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Обобщение информации о деятельности Министерства по предоставлению государственных услуг в части соблюдения законодательства Российской Федерации о противодействии коррупции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ежегодно,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до 1 марта года,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следующего </w:t>
            </w:r>
          </w:p>
          <w:p w:rsidR="00866A78" w:rsidRDefault="003E2777">
            <w:pPr>
              <w:tabs>
                <w:tab w:val="left" w:pos="426"/>
                <w:tab w:val="left" w:pos="1560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 отчетным годом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жалоб на решения и действия (бездействие) в рамках предоставления государственных услуг Министерством и подведомственных ему организаций, их должностных лиц, поступивших в рамках досудебного (внесудебного) обжалования, за 2021</w:t>
            </w:r>
            <w:r>
              <w:rPr>
                <w:rFonts w:ascii="Liberation Serif" w:hAnsi="Liberation Serif" w:cs="Liberation Serif"/>
              </w:rPr>
              <w:t xml:space="preserve"> год не поступало.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Обращений в суд об обжаловании нарушений при предоставлении государственных услуг Министерством и подведомственных ему организаций, их должностными лицами за 2021 год не поступало.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Случаев привлечения Министерства и подведомственных ему </w:t>
            </w:r>
            <w:r>
              <w:rPr>
                <w:rFonts w:ascii="Liberation Serif" w:hAnsi="Liberation Serif" w:cs="Liberation Serif"/>
              </w:rPr>
              <w:t xml:space="preserve">организаций, их должностных лиц к административной ответственности за нарушения при предоставлении государственных услуг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 2021 год не поступало.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Количество сотрудников Министерства, уполномоченных на непосредственное взаимодействие с заявителями при пре</w:t>
            </w:r>
            <w:r>
              <w:rPr>
                <w:rFonts w:ascii="Liberation Serif" w:hAnsi="Liberation Serif" w:cs="Liberation Serif"/>
              </w:rPr>
              <w:t>доставлении государственных услуг (прием документов, выдача результатов, консультирование и иное) за 2021 год – 18.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Количество рабочих мест служащих Министерства, уполномоченных на непосредственное взаимодействие с заявителями при предоставлении государств</w:t>
            </w:r>
            <w:r>
              <w:rPr>
                <w:rFonts w:ascii="Liberation Serif" w:hAnsi="Liberation Serif" w:cs="Liberation Serif"/>
              </w:rPr>
              <w:t xml:space="preserve">енных услуг, оборудованных системами аудио- и (или) видеозаписи в целях противодействия коррупции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 2021 год – 6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42.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Информирование об изменении адреса официального сайта Министерства в сети «Интернет»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для организации внесения соответствующих изменений в раздел «Независимая антикоррупционная экспертиза» единого регионального интернет-портала для размещения проектов нормативных правовых актов Министерства в целях их общественного обсуждения и проведения н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езависимой антикоррупционной экспертизы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 течение 3 рабочих дней, следующих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за днем изменения адреса официального сайта Министерства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сети «Интернет»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адрес официального сайта Министерства в 2021 году не менялся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выполнено в полном объеме в установленные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43.</w:t>
            </w:r>
          </w:p>
        </w:tc>
        <w:tc>
          <w:tcPr>
            <w:tcW w:w="13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Раздел 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7.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Совершенствование работы по предупреждению коррупции в подведомственных организациях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44.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</w:pPr>
            <w:r>
              <w:rPr>
                <w:rFonts w:ascii="Liberation Serif" w:hAnsi="Liberation Serif" w:cs="Liberation Serif"/>
              </w:rPr>
              <w:t xml:space="preserve">Организация совещаний (консультаций) с руководителями, заместителями руководителей и должностными лицами, ответственными за профилактику </w:t>
            </w:r>
            <w:r>
              <w:rPr>
                <w:rFonts w:ascii="Liberation Serif" w:hAnsi="Liberation Serif" w:cs="Liberation Serif"/>
              </w:rPr>
              <w:t xml:space="preserve">коррупционных и иных правонарушений в подведомственных организациях, по вопросам реализации требований, предусмотренных </w:t>
            </w:r>
            <w:hyperlink r:id="rId7" w:history="1">
              <w:r>
                <w:rPr>
                  <w:rFonts w:ascii="Liberation Serif" w:hAnsi="Liberation Serif" w:cs="Liberation Serif"/>
                </w:rPr>
                <w:t>статьей 13</w:t>
              </w:r>
            </w:hyperlink>
            <w:r>
              <w:rPr>
                <w:rFonts w:ascii="Liberation Serif" w:hAnsi="Liberation Serif" w:cs="Liberation Serif"/>
              </w:rPr>
              <w:t xml:space="preserve"> Ф</w:t>
            </w:r>
            <w:r>
              <w:rPr>
                <w:rFonts w:ascii="Liberation Serif" w:hAnsi="Liberation Serif" w:cs="Liberation Serif"/>
              </w:rPr>
              <w:t>едерального закона от 25 декабря 2008 года № 273</w:t>
            </w:r>
            <w:r>
              <w:rPr>
                <w:rFonts w:ascii="Liberation Serif" w:hAnsi="Liberation Serif" w:cs="Liberation Serif"/>
              </w:rPr>
              <w:noBreakHyphen/>
              <w:t xml:space="preserve">ФЗ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«О противодействии коррупции»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один раз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 полугодие,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до 25 июля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отчетного года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и до 20 января года, следующего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 отчетным годом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20.02.2021 проведена учеба с руководителями подведомственных </w:t>
            </w:r>
            <w:r>
              <w:rPr>
                <w:rFonts w:ascii="Liberation Serif" w:hAnsi="Liberation Serif" w:cs="Liberation Serif"/>
              </w:rPr>
              <w:t>Министерству государственных организаций на тему «Об организации работы по противодействию коррупции в государственных организациях, подведомственных Министерству образования и молодежной политики Свердловской области»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23.08.2021 проведена учеба с ответств</w:t>
            </w:r>
            <w:r>
              <w:rPr>
                <w:rFonts w:ascii="Liberation Serif" w:hAnsi="Liberation Serif" w:cs="Liberation Serif"/>
              </w:rPr>
              <w:t>енными работниками по профилактике коррупции в подведомственных Министерству организациях на тему «Организация деятельности по профилактике коррупции в подведомственных Министерству учреждениях»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45.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Методическое обеспечение деятельности по предупреждению коррупции в подведомственных организациях 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один раз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 полугодие,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до 25 июля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отчетного года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и до 20 января года, следующего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за отчетным годом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2021 году Министерством разработаны и направлены в п</w:t>
            </w:r>
            <w:r>
              <w:rPr>
                <w:rFonts w:ascii="Liberation Serif" w:hAnsi="Liberation Serif" w:cs="Liberation Serif"/>
              </w:rPr>
              <w:t>одведомственные организации «Памятка по наполнению и оформлению раздела «Противодействие коррупции» на официальных сайтах организаций», «Памятка о мерах по недопущению возможного отрицательного влияния близких родственных связей на служебные отношения в го</w:t>
            </w:r>
            <w:r>
              <w:rPr>
                <w:rFonts w:ascii="Liberation Serif" w:hAnsi="Liberation Serif" w:cs="Liberation Serif"/>
              </w:rPr>
              <w:t>сударственных организациях, подведомственных Министерству», «Рекомендации при разработке положения о конфликте интересов и мерах по его урегулированию в государственных организациях, подведомственных министерству образования и молодежной политики свердловс</w:t>
            </w:r>
            <w:r>
              <w:rPr>
                <w:rFonts w:ascii="Liberation Serif" w:hAnsi="Liberation Serif" w:cs="Liberation Serif"/>
              </w:rPr>
              <w:t>кой области»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выполнено в полном объеме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46.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Мониторинг эффективности реализации мер по предупреждению коррупции, предусмотренных планами мероприятий по предупреждению коррупции в подведомственных организациях, принятие </w:t>
            </w:r>
            <w:r>
              <w:rPr>
                <w:rFonts w:ascii="Liberation Serif" w:hAnsi="Liberation Serif" w:cs="Liberation Serif"/>
              </w:rPr>
              <w:t>дополнительных мер по предупреждению коррупции в подведомственных организациях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один раз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 полугодие,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до 25 июля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отчетного года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и до 20 января года, следующего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за отчетным годом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целях обеспечения контроля за эффективностью реализации мер по </w:t>
            </w:r>
            <w:r>
              <w:rPr>
                <w:rFonts w:ascii="Liberation Serif" w:hAnsi="Liberation Serif" w:cs="Liberation Serif"/>
              </w:rPr>
              <w:t>предупреждению коррупции, предусмотренных планами мероприятий по предупреждению коррупции в подведомственных Министерству образовательных организациях, Министерством в 2021 году организована следующая работа: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1) ежеквартально на заседаниях Комиссии по прот</w:t>
            </w:r>
            <w:r>
              <w:rPr>
                <w:rFonts w:ascii="Liberation Serif" w:hAnsi="Liberation Serif" w:cs="Liberation Serif"/>
              </w:rPr>
              <w:t>иводействию коррупции Министерства заслушиваются руководители подведомственных образовательных организаций с отчетом об организации работы по противодействию коррупции, в том числе о реализации мер по предупреждению коррупции, предусмотренных планами мероп</w:t>
            </w:r>
            <w:r>
              <w:rPr>
                <w:rFonts w:ascii="Liberation Serif" w:hAnsi="Liberation Serif" w:cs="Liberation Serif"/>
              </w:rPr>
              <w:t>риятий по предупреждению коррупции в образовательных организациях. Всего в 2021 году было заслушано 8 руководителей.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По результатам заседания Комиссии по противодействию коррупции Министерства руководителям образовательных организаций выданы рекомендации п</w:t>
            </w:r>
            <w:r>
              <w:rPr>
                <w:rFonts w:ascii="Liberation Serif" w:hAnsi="Liberation Serif" w:cs="Liberation Serif"/>
              </w:rPr>
              <w:t>о организации работы по профилактике и противодействию коррупции;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2) в ежедневном режиме проводятся консультации с руководителями и ответственными лицами по противодействию коррупции в образовательных организациях по вопросам организации работы по противод</w:t>
            </w:r>
            <w:r>
              <w:rPr>
                <w:rFonts w:ascii="Liberation Serif" w:hAnsi="Liberation Serif" w:cs="Liberation Serif"/>
              </w:rPr>
              <w:t xml:space="preserve">ействию коррупции и ее результатах. Всего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2021 году было проведено 492 устных консультаций с руководителями и ответственными лицами по противодействию коррупции по вопросам организации работы по профилактике и противодействию коррупции;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3) на основании </w:t>
            </w:r>
            <w:r>
              <w:rPr>
                <w:rFonts w:ascii="Liberation Serif" w:hAnsi="Liberation Serif" w:cs="Liberation Serif"/>
              </w:rPr>
              <w:t>приказа Министерства от 02.02.2021 № 35-Л «Об утверждении плана-графика проведения проверок организации антикоррупционной работы в подведомственных Министерству образования и молодежной политики Свердловской области образовательных организациях в 2021 году</w:t>
            </w:r>
            <w:r>
              <w:rPr>
                <w:rFonts w:ascii="Liberation Serif" w:hAnsi="Liberation Serif" w:cs="Liberation Serif"/>
              </w:rPr>
              <w:t xml:space="preserve">» Министерством в 2021 году проведено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13 проверок организации антикоррупционной работы в подведомственных Министерству образовательных организациях, а также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 проверки по решению Комиссии по противодействию коррупции Министерства.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По результатам проверок</w:t>
            </w:r>
            <w:r>
              <w:rPr>
                <w:rFonts w:ascii="Liberation Serif" w:hAnsi="Liberation Serif" w:cs="Liberation Serif"/>
              </w:rPr>
              <w:t xml:space="preserve"> руководителям образовательных организаций выданы рекомендации по устранению выявленных недостатков;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4) проведен мониторинг наличия в подведомственных Министерству организациях локальных актов, принятых в целях организации работы по противодействию коррупц</w:t>
            </w:r>
            <w:r>
              <w:rPr>
                <w:rFonts w:ascii="Liberation Serif" w:hAnsi="Liberation Serif" w:cs="Liberation Serif"/>
              </w:rPr>
              <w:t>ии;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5) в целях обеспечения единого подхода к организации и проведению работы по вопросам противодействия коррупции в организациях Министерством направлены рекомендации по разработке (редактированию) положения об антикоррупционной политики и положения о кон</w:t>
            </w:r>
            <w:r>
              <w:rPr>
                <w:rFonts w:ascii="Liberation Serif" w:hAnsi="Liberation Serif" w:cs="Liberation Serif"/>
              </w:rPr>
              <w:t>фликте интересов в учреждениях;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6) мониторинг разделов «Противодействие коррупции» на официальных сайтах подведомственных Министерству учреждениях в информационно-телекоммуникационной сети «Интернет»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выполнено в полном объеме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cs="Liberation Serif"/>
                <w:iCs/>
              </w:rPr>
              <w:t>47.</w:t>
            </w:r>
          </w:p>
        </w:tc>
        <w:tc>
          <w:tcPr>
            <w:tcW w:w="13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</w:pPr>
            <w:r>
              <w:rPr>
                <w:rFonts w:ascii="Liberation Serif" w:hAnsi="Liberation Serif" w:cs="Liberation Serif"/>
              </w:rPr>
              <w:t xml:space="preserve">Раздел </w:t>
            </w:r>
            <w:r>
              <w:rPr>
                <w:rFonts w:ascii="Liberation Serif" w:hAnsi="Liberation Serif" w:cs="Liberation Serif"/>
                <w:lang w:eastAsia="en-US"/>
              </w:rPr>
              <w:t xml:space="preserve">8. </w:t>
            </w:r>
            <w:r>
              <w:rPr>
                <w:rFonts w:ascii="Liberation Serif" w:hAnsi="Liberation Serif" w:cs="Liberation Serif"/>
              </w:rPr>
              <w:t>Совершенствование работы с обращениями граждан и организаций по фактам коррупции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48.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Обеспечение возможности оперативного представления гражданами и организациями информации о фактах коррупции в действиях (бездействии) государственных </w:t>
            </w:r>
            <w:r>
              <w:rPr>
                <w:rFonts w:ascii="Liberation Serif" w:hAnsi="Liberation Serif" w:cs="Liberation Serif"/>
              </w:rPr>
              <w:t>гражданских служащих Министерства и работников подведомственных организаций посредством функционирования «телефона доверия» по вопросам противодействия коррупции, приема электронных сообщений на официальный сайт Министерства и иных способов обратной связи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один раз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 полугодие,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до 25 июля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отчетного года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и до 20 января года, следующего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за отчетным годом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обеспечена возможность приема от граждан электронных сообщений через официальный сайт Министерства minobraz.egov66.ru (рубрика «Написать обращение» на </w:t>
            </w:r>
            <w:r>
              <w:rPr>
                <w:rFonts w:ascii="Liberation Serif" w:hAnsi="Liberation Serif" w:cs="Liberation Serif"/>
              </w:rPr>
              <w:t xml:space="preserve">главной странице сайта). </w:t>
            </w:r>
            <w:r>
              <w:rPr>
                <w:rFonts w:ascii="Liberation Serif" w:hAnsi="Liberation Serif" w:cs="Liberation Serif"/>
              </w:rPr>
              <w:br/>
            </w:r>
            <w:r>
              <w:rPr>
                <w:rFonts w:ascii="Liberation Serif" w:hAnsi="Liberation Serif" w:cs="Liberation Serif"/>
              </w:rPr>
              <w:t xml:space="preserve">В подрубрике «Рассмотрение обращений, содержащих информацию о фактах коррупции» рубрики «Обращения граждан» сайта размещена информация </w:t>
            </w:r>
            <w:r>
              <w:rPr>
                <w:rFonts w:ascii="Liberation Serif" w:hAnsi="Liberation Serif" w:cs="Liberation Serif"/>
              </w:rPr>
              <w:br/>
            </w:r>
            <w:r>
              <w:rPr>
                <w:rFonts w:ascii="Liberation Serif" w:hAnsi="Liberation Serif" w:cs="Liberation Serif"/>
              </w:rPr>
              <w:t>о способах направления в Министерство обращений, содержащих информацию о фактах коррупции: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1) </w:t>
            </w:r>
            <w:r>
              <w:rPr>
                <w:rFonts w:ascii="Liberation Serif" w:hAnsi="Liberation Serif" w:cs="Liberation Serif"/>
              </w:rPr>
              <w:t xml:space="preserve">в письменной форме (на бумажном носителе, доставленном лично </w:t>
            </w:r>
            <w:r>
              <w:rPr>
                <w:rFonts w:ascii="Liberation Serif" w:hAnsi="Liberation Serif" w:cs="Liberation Serif"/>
              </w:rPr>
              <w:br/>
            </w:r>
            <w:r>
              <w:rPr>
                <w:rFonts w:ascii="Liberation Serif" w:hAnsi="Liberation Serif" w:cs="Liberation Serif"/>
              </w:rPr>
              <w:t xml:space="preserve">в Министерство, почтовым отправлением, через специальный ящик «Для обращений граждан и организаций», на личном приеме граждан Министром или уполномоченными должностными лицами Министерства (при </w:t>
            </w:r>
            <w:r>
              <w:rPr>
                <w:rFonts w:ascii="Liberation Serif" w:hAnsi="Liberation Serif" w:cs="Liberation Serif"/>
              </w:rPr>
              <w:t>условии снятия ограничений));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2) в электронном виде (через рубрику на сайте «Написать обращение», по электронной почте Министерства);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3) в устной форме по «телефону доверия»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выполнено в полном объеме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49.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Ведение реестра поступивших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обращений граждан по фактам коррупции с приложением копий обращений, ответов заявителям, писем о переадресации обращений по компетенции в Министерство и поступивших ответов об их рассмотрении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ежеквартально,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за I квартал –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до 25 апреля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отчетного года;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за II квартал –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до 25 июля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отчетного года;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за III квартал –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до 15 октября отчетного года;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за год – до 20 января года, следующего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за отчетным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реестры обращений по фактам коррупции, поступивших в Министерство, с приложением копий обращений и ответов за</w:t>
            </w:r>
            <w:r>
              <w:rPr>
                <w:rFonts w:ascii="Liberation Serif" w:hAnsi="Liberation Serif" w:cs="Liberation Serif"/>
              </w:rPr>
              <w:t xml:space="preserve">явителям направлены Директору Департамента противодействия коррупции и контроля Свердловской области </w:t>
            </w:r>
            <w:r>
              <w:rPr>
                <w:rFonts w:ascii="Liberation Serif" w:hAnsi="Liberation Serif" w:cs="Liberation Serif"/>
              </w:rPr>
              <w:br/>
            </w:r>
            <w:r>
              <w:rPr>
                <w:rFonts w:ascii="Liberation Serif" w:hAnsi="Liberation Serif" w:cs="Liberation Serif"/>
              </w:rPr>
              <w:t xml:space="preserve">И.С. Ширалиеву: за I квартал 2021 года – письмом от 06.04.2021 № 02-01-80/3680, </w:t>
            </w:r>
          </w:p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за II квартал 2021 года – письмом </w:t>
            </w:r>
          </w:p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от 09.07.2021 № 02-01-80/7741, </w:t>
            </w:r>
          </w:p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 III</w:t>
            </w:r>
            <w:r>
              <w:rPr>
                <w:rFonts w:ascii="Liberation Serif" w:hAnsi="Liberation Serif" w:cs="Liberation Serif"/>
              </w:rPr>
              <w:t xml:space="preserve"> квартал 2021 года – письмом </w:t>
            </w:r>
          </w:p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от 05.10.2021 № 02-01-80/11236, </w:t>
            </w:r>
          </w:p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за IV квартал 2021 года – письмом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от 12.01.2022 № 02-01-80/99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выполнено в полном объеме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50.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Ежеквартальное включение сведений о результатах работы по рассмотрению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обращений граждан по фактам коррупции в ежеквартальные обзоры обращений граждан, размещаемые на официальном сайте Министерства в сети «Интернет» </w:t>
            </w:r>
          </w:p>
          <w:p w:rsidR="00866A78" w:rsidRDefault="003E2777">
            <w:pPr>
              <w:pStyle w:val="ConsPlusNormal"/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соответствии с под</w:t>
            </w:r>
            <w:hyperlink r:id="rId8" w:history="1">
              <w:r>
                <w:rPr>
                  <w:rFonts w:ascii="Liberation Serif" w:eastAsia="Times New Roman" w:hAnsi="Liberation Serif" w:cs="Liberation Serif"/>
                  <w:sz w:val="24"/>
                  <w:szCs w:val="24"/>
                </w:rPr>
                <w:t>пунктом «в» пункта 9 части 1 статьи 13</w:t>
              </w:r>
            </w:hyperlink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 Федерального закона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от 9 февраля 2009 года № 8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noBreakHyphen/>
              <w:t xml:space="preserve">ФЗ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«Об обеспечении доступа к информаци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и о деятельности государственных органов и органов местного самоуправления»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один раз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 полугодие,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до 25 июля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отчетного года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и до 20 января года, следующего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за отчетным годом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информация о рассмотренных в Министерстве обращениях о фактах коррупции </w:t>
            </w:r>
            <w:r>
              <w:rPr>
                <w:rFonts w:ascii="Liberation Serif" w:hAnsi="Liberation Serif" w:cs="Liberation Serif"/>
              </w:rPr>
              <w:t xml:space="preserve">включена в отчеты о работе Министерства с письменными обращениями граждан. Отчет </w:t>
            </w:r>
          </w:p>
          <w:p w:rsidR="00866A78" w:rsidRDefault="003E2777">
            <w:pPr>
              <w:autoSpaceDE w:val="0"/>
            </w:pPr>
            <w:r>
              <w:rPr>
                <w:rFonts w:ascii="Liberation Serif" w:hAnsi="Liberation Serif" w:cs="Liberation Serif"/>
              </w:rPr>
              <w:t xml:space="preserve">за 2021 год (по квартально) размещены на официальном сайте Министерства </w:t>
            </w:r>
            <w:hyperlink r:id="rId9" w:history="1">
              <w:r>
                <w:rPr>
                  <w:rFonts w:ascii="Liberation Serif" w:hAnsi="Liberation Serif" w:cs="Liberation Serif"/>
                </w:rPr>
                <w:t>www.minobraz.egov66.ru</w:t>
              </w:r>
            </w:hyperlink>
            <w:r>
              <w:rPr>
                <w:rFonts w:ascii="Liberation Serif" w:hAnsi="Liberation Serif" w:cs="Liberation Serif"/>
              </w:rPr>
              <w:t xml:space="preserve"> в рубрике «Обращения граждан» (п</w:t>
            </w:r>
            <w:r>
              <w:rPr>
                <w:rFonts w:ascii="Liberation Serif" w:hAnsi="Liberation Serif" w:cs="Liberation Serif"/>
              </w:rPr>
              <w:t>одрубрика «Отчеты о работе с обращениями»)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cs="Liberation Serif"/>
                <w:iCs/>
              </w:rPr>
              <w:t>51.</w:t>
            </w:r>
          </w:p>
        </w:tc>
        <w:tc>
          <w:tcPr>
            <w:tcW w:w="13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Раздел 9. Совершенствование деятельности государственных органов Свердловской области</w:t>
            </w:r>
          </w:p>
          <w:p w:rsidR="00866A78" w:rsidRDefault="003E2777">
            <w:pPr>
              <w:autoSpaceDE w:val="0"/>
              <w:jc w:val="center"/>
            </w:pPr>
            <w:r>
              <w:rPr>
                <w:rFonts w:ascii="Liberation Serif" w:hAnsi="Liberation Serif" w:cs="Liberation Serif"/>
              </w:rPr>
              <w:t>по информированию граждан в сфере противодействия коррупции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52.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Информирование граждан о работе Комиссии по урегулированию конфликта интересов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один раз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 полугодие,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до 25 июля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отчетного года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и до 20 января года, следующего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 отчетным годом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информирование граждан о работе Комиссии по соблюдению требований к </w:t>
            </w:r>
            <w:r>
              <w:rPr>
                <w:rFonts w:ascii="Liberation Serif" w:hAnsi="Liberation Serif" w:cs="Liberation Serif"/>
              </w:rPr>
              <w:t>служебному поведению государственных гражданских служащих Министерства и урегулированию конфликта интересов осуществляется через сайт Министерства, в котором создан специальный подраздел «Противодействие коррупции» / «Комиссия по соблюдению требований к сл</w:t>
            </w:r>
            <w:r>
              <w:rPr>
                <w:rFonts w:ascii="Liberation Serif" w:hAnsi="Liberation Serif" w:cs="Liberation Serif"/>
              </w:rPr>
              <w:t>ужебному поведению государственных гражданских служащих Министерства и урегулированию конфликта интересов».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Кроме того, информация о заседаниях Комиссии по соблюдению требований к служебному поведению государственных гражданских служащих Министерства и уре</w:t>
            </w:r>
            <w:r>
              <w:rPr>
                <w:rFonts w:ascii="Liberation Serif" w:hAnsi="Liberation Serif" w:cs="Liberation Serif"/>
              </w:rPr>
              <w:t>гулированию конфликта интересов и их результатах размещается на информационном стенде «Противодействие коррупции» в здании Министерства.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2021 году проведено 3 заседания Комиссии по соблюдению требований к служебному поведению государственных гражданских </w:t>
            </w:r>
            <w:r>
              <w:rPr>
                <w:rFonts w:ascii="Liberation Serif" w:hAnsi="Liberation Serif" w:cs="Liberation Serif"/>
              </w:rPr>
              <w:t>служащих Министерства и урегулированию конфликта интересов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выполнено в полном объеме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53.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Информирование граждан о нормативном правовом обеспечении работы по противодействию коррупции и ответственности за совершение коррупционных </w:t>
            </w:r>
            <w:r>
              <w:rPr>
                <w:rFonts w:ascii="Liberation Serif" w:hAnsi="Liberation Serif" w:cs="Liberation Serif"/>
              </w:rPr>
              <w:t xml:space="preserve">правонарушений 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один раз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 полугодие,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до 25 июля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отчетного года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и до 20 января года, следующего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 отчетным годом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информирование граждан о нормативном правовом обеспечении работы по противодействию коррупции и ответственности за совершение коррупционн</w:t>
            </w:r>
            <w:r>
              <w:rPr>
                <w:rFonts w:ascii="Liberation Serif" w:hAnsi="Liberation Serif" w:cs="Liberation Serif"/>
              </w:rPr>
              <w:t>ых правонарушений осуществляется через официальный сайт Министерства, в котором создан специальный подраздел «Противодействие коррупции» / «Нормативные правовые и иные акты в сфере противодействия коррупции»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выполнено в полном объеме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54.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Информирование граждан о принимаемых мерах по совершенствованию управления кадровым составом и повышению качества его формирования, совершенствованию системы профессионального развития государственных служащих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один раз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 полугодие,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до 25 июля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отчетного года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и до 20 января года, следующего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 отчетным годом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</w:pPr>
            <w:r>
              <w:rPr>
                <w:rFonts w:ascii="Liberation Serif" w:hAnsi="Liberation Serif" w:cs="Liberation Serif"/>
              </w:rPr>
              <w:t xml:space="preserve">информация о принимаемых мерах по совершенствованию управления кадровым составом и повышению качества его формирования, совершенствованию системы профессионального развития государственных </w:t>
            </w:r>
            <w:r>
              <w:rPr>
                <w:rFonts w:ascii="Liberation Serif" w:hAnsi="Liberation Serif" w:cs="Liberation Serif"/>
              </w:rPr>
              <w:t>гражданских служащих Министерства размещается на официальном сайте Министерства (</w:t>
            </w:r>
            <w:hyperlink r:id="rId10" w:history="1">
              <w:r>
                <w:rPr>
                  <w:rFonts w:ascii="Liberation Serif" w:hAnsi="Liberation Serif" w:cs="Liberation Serif"/>
                </w:rPr>
                <w:t>www.minobraz.egov66.ru</w:t>
              </w:r>
            </w:hyperlink>
            <w:r>
              <w:rPr>
                <w:rFonts w:ascii="Liberation Serif" w:hAnsi="Liberation Serif" w:cs="Liberation Serif"/>
              </w:rPr>
              <w:t>) в подразделе «Государственная гражданская служба» раздела «О Министерстве», а также в государственной ин</w:t>
            </w:r>
            <w:r>
              <w:rPr>
                <w:rFonts w:ascii="Liberation Serif" w:hAnsi="Liberation Serif" w:cs="Liberation Serif"/>
              </w:rPr>
              <w:t>формационной системе «Единая информационная система управления кадровым составом государственной гражданской службы Российской Федерации»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выполнено в полном объеме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55.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Информирование граждан о применяемых информационных сервисах </w:t>
            </w:r>
            <w:r>
              <w:rPr>
                <w:rFonts w:ascii="Liberation Serif" w:hAnsi="Liberation Serif" w:cs="Liberation Serif"/>
              </w:rPr>
              <w:t>(цифровых технологиях), исключающих коррупционное поведение государственных служащих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один раз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 полугодие,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до 25 июля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отчетного года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и до 20 января года, следующего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 отчетным годом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информирование граждан осуществляется на официальном сайте </w:t>
            </w:r>
            <w:r>
              <w:rPr>
                <w:rFonts w:ascii="Liberation Serif" w:hAnsi="Liberation Serif" w:cs="Liberation Serif"/>
              </w:rPr>
              <w:t>Министерства образования и молодежной политики Свердловской области, где размещаются отчеты о результатах выполнения планов мероприятий по противодействию коррупции, а также другая информация по данной тематике в разделе «Противодействие коррупции»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выполне</w:t>
            </w:r>
            <w:r>
              <w:rPr>
                <w:rFonts w:ascii="Liberation Serif" w:hAnsi="Liberation Serif" w:cs="Liberation Serif"/>
              </w:rPr>
              <w:t xml:space="preserve">но в полном объеме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56.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Размещение на официальном сайте Министерства сведений о доходах, представленных государственными служащими, а также руководителями подведомственных организаций, в соответствии с требованиями законодательства </w:t>
            </w:r>
            <w:r>
              <w:rPr>
                <w:rFonts w:ascii="Liberation Serif" w:hAnsi="Liberation Serif" w:cs="Liberation Serif"/>
              </w:rPr>
              <w:t>Российской Федерации на официальном сайте Министерства в сети «Интернет»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ежегодно,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до 15 июня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отчетного года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все сведения о доходах, расходах, об имуществе и обязательствах имущественного характера государственных гражданских служащих Министерства и </w:t>
            </w:r>
            <w:r>
              <w:rPr>
                <w:rFonts w:ascii="Liberation Serif" w:hAnsi="Liberation Serif" w:cs="Liberation Serif"/>
              </w:rPr>
              <w:t xml:space="preserve">членов их семей, а также руководителей подведомственных Министерству образовательных организаций и членов их семей были опубликованы 13.05.2021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 официальном сайте Министерства в рубрике «Противодействие коррупции» / «Сведения о доходах, расходах, об иму</w:t>
            </w:r>
            <w:r>
              <w:rPr>
                <w:rFonts w:ascii="Liberation Serif" w:hAnsi="Liberation Serif" w:cs="Liberation Serif"/>
              </w:rPr>
              <w:t>ществе и обязательствах имущественного характера»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установленные сроки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выполнено в полном объеме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57.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Актуализация информации по вопросам противодействия коррупции на информационном стенде Министерства, в том числе контактных данны</w:t>
            </w:r>
            <w:r>
              <w:rPr>
                <w:rFonts w:ascii="Liberation Serif" w:hAnsi="Liberation Serif" w:cs="Liberation Serif"/>
              </w:rPr>
              <w:t>х лиц, ответственных за организацию в Министерстве работы по противодействию коррупции, номеров «телефонов доверия» по вопросам противодействия коррупции и иных сведений о способах направления сообщений о фактах коррупции в Министерстве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один раз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полугодие,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до 25 июля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отчетного года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и до 20 января года, следующего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за отчетным годом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вся информация, содержащаяся на информационном стенде «Противодействие коррупции» в здании Министерства, своевременно актуализируется, в том числе контактные данные </w:t>
            </w:r>
            <w:r>
              <w:rPr>
                <w:rFonts w:ascii="Liberation Serif" w:hAnsi="Liberation Serif" w:cs="Liberation Serif"/>
              </w:rPr>
              <w:t>лиц, ответственных за организацию работы по противодействию коррупции в Министерстве, и номер «телефона доверия» по вопросам противодействия коррупции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выполнено в полном объеме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58.</w:t>
            </w:r>
          </w:p>
        </w:tc>
        <w:tc>
          <w:tcPr>
            <w:tcW w:w="13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</w:pPr>
            <w:r>
              <w:rPr>
                <w:rFonts w:ascii="Liberation Serif" w:hAnsi="Liberation Serif" w:cs="Liberation Serif"/>
                <w:iCs/>
              </w:rPr>
              <w:t>Раздел 10. Антикоррупционное просвещение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59.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Совершенствование имеющихся или разработка новых методических, информационных и разъяснительных материалов об антикоррупционных стандартах поведения для государственных служащих, а также работников подведомственных организаций, на которых распространяются </w:t>
            </w:r>
            <w:r>
              <w:rPr>
                <w:rFonts w:ascii="Liberation Serif" w:hAnsi="Liberation Serif" w:cs="Liberation Serif"/>
              </w:rPr>
              <w:t>антикоррупционные стандарты поведения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один раз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 полугодие,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до 25 июля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отчетного года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и до 20 января года, следующего </w:t>
            </w:r>
          </w:p>
          <w:p w:rsidR="00866A78" w:rsidRDefault="003E2777">
            <w:pPr>
              <w:pStyle w:val="ConsPlusNormal"/>
              <w:ind w:right="140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за отчетным годом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2021 году Министерством разработана и направлена государственным гражданским служащим Памятка для безошибочного </w:t>
            </w:r>
            <w:r>
              <w:rPr>
                <w:rFonts w:ascii="Liberation Serif" w:hAnsi="Liberation Serif" w:cs="Liberation Serif"/>
              </w:rPr>
              <w:t>заполнения справок о доходах, расходах, об имуществе и обязательствах имущественного характера, а также «Противодействие коррупции и формирование антикоррупционного поведения»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60.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Разработка и (или) </w:t>
            </w:r>
            <w:r>
              <w:rPr>
                <w:rFonts w:ascii="Liberation Serif" w:hAnsi="Liberation Serif" w:cs="Liberation Serif"/>
              </w:rPr>
              <w:t>размещение просветительских материалов, направленных на борьбу с проявлениями коррупции, в подразделах «Антикоррупционное просвещение граждан» раздела «Противодействие коррупции» на официальном сайте Министерства в информационно-телекоммуникационной сети «</w:t>
            </w:r>
            <w:r>
              <w:rPr>
                <w:rFonts w:ascii="Liberation Serif" w:hAnsi="Liberation Serif" w:cs="Liberation Serif"/>
              </w:rPr>
              <w:t>Интернет»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один раз </w:t>
            </w:r>
          </w:p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полугодие, </w:t>
            </w:r>
          </w:p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до 25 июля </w:t>
            </w:r>
          </w:p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отчетного года </w:t>
            </w:r>
          </w:p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 до 20 января года, следующего </w:t>
            </w:r>
          </w:p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 отчетным годом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просветительские материалы по противодействию коррупции размещены на официальном сайте Министерства в подразделе «Антикоррупционное просвещение</w:t>
            </w:r>
            <w:r>
              <w:rPr>
                <w:rFonts w:ascii="Liberation Serif" w:hAnsi="Liberation Serif" w:cs="Liberation Serif"/>
              </w:rPr>
              <w:t>» раздела «Противодействие коррупции», а также в одноименных подразделах официальных сайтов подведомственных Министерству организаций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61.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ind w:right="14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Размещение просветительских материалов на информационном стенде </w:t>
            </w:r>
            <w:r>
              <w:rPr>
                <w:rFonts w:ascii="Liberation Serif" w:hAnsi="Liberation Serif" w:cs="Liberation Serif"/>
              </w:rPr>
              <w:t>«Противодействие коррупции» в здании Министерства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ind w:right="140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 течение </w:t>
            </w:r>
          </w:p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2021–2024 годов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здании Министерства имеется информационный стенд «Противодействие коррупции», на котором размещается следующая информация: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1) Действующие нормативные правовые акты: положения м</w:t>
            </w:r>
            <w:r>
              <w:rPr>
                <w:rFonts w:ascii="Liberation Serif" w:hAnsi="Liberation Serif" w:cs="Liberation Serif"/>
              </w:rPr>
              <w:t xml:space="preserve">еждународных актов в области противодействия коррупции о криминализации обещания дачи взятки или получения взятки и предложения дачи взятки или получения взятки (Конвенция Организации Объединенных Наций против коррупции);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Федеральный закон от 25 декабря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2008 года № 273-ФЗ «О противодействии коррупции в Российской Федерации;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Закон Свердловской области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от 20 февраля 2009 № 2-ОЗ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«О противодействии коррупции в Свердловской области»;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2) Объявление антикоррупционного содержания: «Дача взятки должностному лицу</w:t>
            </w:r>
            <w:r>
              <w:rPr>
                <w:rFonts w:ascii="Liberation Serif" w:hAnsi="Liberation Serif" w:cs="Liberation Serif"/>
              </w:rPr>
              <w:t xml:space="preserve"> наказывается лишением свободы», «Предложение должностному лицу денег или имущества, а также выгод или услуг имущественного характера могут быть истолкованы как покушение на дачу взятки», «Служащему, работнику запрещается принимать подарки в связи с исполн</w:t>
            </w:r>
            <w:r>
              <w:rPr>
                <w:rFonts w:ascii="Liberation Serif" w:hAnsi="Liberation Serif" w:cs="Liberation Serif"/>
              </w:rPr>
              <w:t xml:space="preserve">ением служебных (трудовых) обязанностей вне зависимости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от стоимости подарка».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Контактных данные лиц, ответственных за организацию в Министерстве работы по противодействию коррупции, номер «Телефона доверия» по вопросу противодействия коррупции;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3) Инфор</w:t>
            </w:r>
            <w:r>
              <w:rPr>
                <w:rFonts w:ascii="Liberation Serif" w:hAnsi="Liberation Serif" w:cs="Liberation Serif"/>
              </w:rPr>
              <w:t>мация о заседаниях Комиссии по противодействию коррупции Министерства и Комиссии по служебному поведению государственных гражданских служащих Министерства и урегулированию конфликта интересов;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4) Способы направления в Министерство обращений граждан и орган</w:t>
            </w:r>
            <w:r>
              <w:rPr>
                <w:rFonts w:ascii="Liberation Serif" w:hAnsi="Liberation Serif" w:cs="Liberation Serif"/>
              </w:rPr>
              <w:t>изаций, содержащих информацию о фактах коррупции.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течение года информация регулярно обновляется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ind w:right="14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62.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ind w:right="14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Популяризация раздела «Противодействие коррупции» на официальном сайте Министерства в сети «Интернет»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один раз </w:t>
            </w:r>
          </w:p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полугодие, </w:t>
            </w:r>
          </w:p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до 25 июля </w:t>
            </w:r>
          </w:p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отчетного года </w:t>
            </w:r>
          </w:p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 до 20 января года, следующего </w:t>
            </w:r>
          </w:p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 отчетным годом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 главной странице официального сайта Министерства имеется раздел «Противодействие коррупции», в котором размещена следующая информация:</w:t>
            </w:r>
          </w:p>
          <w:p w:rsidR="00866A78" w:rsidRDefault="003E2777">
            <w:pPr>
              <w:pStyle w:val="a7"/>
              <w:suppressAutoHyphens/>
              <w:autoSpaceDE w:val="0"/>
              <w:spacing w:after="0" w:line="240" w:lineRule="auto"/>
              <w:ind w:left="0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«Нормативные 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правовые и иные акты»: </w:t>
            </w:r>
          </w:p>
          <w:p w:rsidR="00866A78" w:rsidRDefault="003E2777">
            <w:pPr>
              <w:pStyle w:val="a7"/>
              <w:suppressAutoHyphens/>
              <w:autoSpaceDE w:val="0"/>
              <w:spacing w:after="0" w:line="240" w:lineRule="auto"/>
              <w:ind w:left="0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основные нормативные правовые акты по вопросу противодействия коррупции (международные, федеральные, региональные, внутренние);</w:t>
            </w:r>
          </w:p>
          <w:p w:rsidR="00866A78" w:rsidRDefault="003E2777">
            <w:pPr>
              <w:pStyle w:val="a7"/>
              <w:suppressAutoHyphens/>
              <w:autoSpaceDE w:val="0"/>
              <w:spacing w:after="0" w:line="240" w:lineRule="auto"/>
              <w:ind w:left="0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«Комиссия по служебному поведению»: информация об основных вопросах, рассматриваемых на заседаниях Комис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сии по служебному поведению государственных гражданских служащих Министерства и урегулированию конфликта интересов и принятых решениях;</w:t>
            </w:r>
          </w:p>
          <w:p w:rsidR="00866A78" w:rsidRDefault="003E2777">
            <w:pPr>
              <w:pStyle w:val="a7"/>
              <w:suppressAutoHyphens/>
              <w:autoSpaceDE w:val="0"/>
              <w:spacing w:after="0" w:line="240" w:lineRule="auto"/>
              <w:ind w:left="0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«Комиссия по противодействию коррупции»: информация об основных вопросах, рассматриваемых на заседаниях Комиссии по прот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иводействию коррупции Министерства и принятых решениях, а также план работы Комиссии </w:t>
            </w:r>
          </w:p>
          <w:p w:rsidR="00866A78" w:rsidRDefault="003E2777">
            <w:pPr>
              <w:pStyle w:val="a7"/>
              <w:suppressAutoHyphens/>
              <w:autoSpaceDE w:val="0"/>
              <w:spacing w:after="0" w:line="240" w:lineRule="auto"/>
              <w:ind w:left="0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на текущий год;</w:t>
            </w:r>
          </w:p>
          <w:p w:rsidR="00866A78" w:rsidRDefault="003E2777">
            <w:pPr>
              <w:pStyle w:val="a7"/>
              <w:suppressAutoHyphens/>
              <w:autoSpaceDE w:val="0"/>
              <w:spacing w:after="0" w:line="240" w:lineRule="auto"/>
              <w:ind w:left="0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«Сведения о доходах, расходах и имуществе»: сведения о доходах, расходах, об имуществе и обязательствах имущественного характера лиц, замещающих должности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 государственной гражданской службы в Министерстве и членов их семей в соответствии с Указом Губернатора Свердловской области от 11.10.2013 № 515-УГ «Об утверждении Порядка размещения сведений о доходах, расходах, об имуществе и обязательствах имущественно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го характера лиц, замещающих государственные должности Свердловской области, государственные гражданские служащие Свердловской области и членов их семей на официальных сайтах в сети «Интернет» государственных органов Свердловской области и предоставления э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тих сведений общероссийским средствам массовой информации для опубликования». А также сведения о доходах, об имуществе и обязательствах имущественного характера, представляемых руководителями образовательных организаций, подведомственных Министерству, и чл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енов их семей в соответствии с Указом Губернатора Свердловской области </w:t>
            </w:r>
          </w:p>
          <w:p w:rsidR="00866A78" w:rsidRDefault="003E2777">
            <w:pPr>
              <w:pStyle w:val="a7"/>
              <w:suppressAutoHyphens/>
              <w:autoSpaceDE w:val="0"/>
              <w:spacing w:after="0" w:line="240" w:lineRule="auto"/>
              <w:ind w:left="0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от 23.05.2013 № 247-УГ «Об утверждении Порядка размещения сведений о доходах, об имуществе и обязательствах имущественного характера, представляемых руководителями государственных учре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ждений Свердловской области, на официальных сайтах в сети «Интернет» государственных органов Свердловской области и предоставления этих сведений для опубликования средствами массовой информации»;</w:t>
            </w:r>
          </w:p>
          <w:p w:rsidR="00866A78" w:rsidRDefault="003E2777">
            <w:pPr>
              <w:pStyle w:val="a7"/>
              <w:suppressAutoHyphens/>
              <w:autoSpaceDE w:val="0"/>
              <w:spacing w:after="0" w:line="240" w:lineRule="auto"/>
              <w:ind w:left="0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«Формы, бланки»: основные формы уведомлений (справок) для го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сударственных гражданских служащих;</w:t>
            </w:r>
          </w:p>
          <w:p w:rsidR="00866A78" w:rsidRDefault="003E2777">
            <w:pPr>
              <w:pStyle w:val="a7"/>
              <w:suppressAutoHyphens/>
              <w:autoSpaceDE w:val="0"/>
              <w:spacing w:after="0" w:line="240" w:lineRule="auto"/>
              <w:ind w:left="0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«Методические материалы»: памятки и методические рекомендации для государственных гражданских служащих и руководителей подведомственных Министерству образовательных организаций;</w:t>
            </w:r>
          </w:p>
          <w:p w:rsidR="00866A78" w:rsidRDefault="003E2777">
            <w:pPr>
              <w:pStyle w:val="a7"/>
              <w:suppressAutoHyphens/>
              <w:autoSpaceDE w:val="0"/>
              <w:spacing w:after="0" w:line="240" w:lineRule="auto"/>
              <w:ind w:left="0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«Планы, отчеты, доклады»: планы Министерст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ва по противодействию коррупции на год и отчеты по ним;</w:t>
            </w:r>
          </w:p>
          <w:p w:rsidR="00866A78" w:rsidRDefault="003E2777">
            <w:pPr>
              <w:pStyle w:val="a7"/>
              <w:suppressAutoHyphens/>
              <w:autoSpaceDE w:val="0"/>
              <w:spacing w:after="0" w:line="240" w:lineRule="auto"/>
              <w:ind w:left="0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«Часто задаваемые вопросы»;</w:t>
            </w:r>
          </w:p>
          <w:p w:rsidR="00866A78" w:rsidRDefault="003E2777">
            <w:pPr>
              <w:pStyle w:val="a7"/>
              <w:suppressAutoHyphens/>
              <w:autoSpaceDE w:val="0"/>
              <w:spacing w:after="0" w:line="240" w:lineRule="auto"/>
              <w:ind w:left="0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«Рассмотрение обращений, содержащих информацию о фактах коррупции»: порядок, процедура и способы направления подобных обращений, а также Положение о работе Министерства обр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азования и молодежной политики Свердловской области с обращениями граждан и организаций, содержащими информацию о фактах коррупции;</w:t>
            </w:r>
          </w:p>
          <w:p w:rsidR="00866A78" w:rsidRDefault="003E2777">
            <w:pPr>
              <w:pStyle w:val="a7"/>
              <w:suppressAutoHyphens/>
              <w:autoSpaceDE w:val="0"/>
              <w:spacing w:after="0" w:line="240" w:lineRule="auto"/>
              <w:ind w:left="0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«Антикоррупционное просвещение»: материалы антикоррупционной направленности для информирования граждан.</w:t>
            </w:r>
          </w:p>
          <w:p w:rsidR="00866A78" w:rsidRDefault="003E2777">
            <w:pPr>
              <w:pStyle w:val="a7"/>
              <w:suppressAutoHyphens/>
              <w:spacing w:after="0" w:line="240" w:lineRule="auto"/>
              <w:ind w:left="0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В первом полугодии 2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020 года проведена ревизия раздела «Противодействие коррупции», по результатам которой содержание раздела приведено в соответствие с методическими рекомендациями Департамента противодействия коррупции и контроля Свердловской области по размещению и наполне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 xml:space="preserve">нию разделов, посвященных вопросам противодействия коррупции, официальных сайтов государственных органов Свердловской области и органов местного самоуправления муниципальных образования, расположенных на территории Свердловской области </w:t>
            </w:r>
          </w:p>
          <w:p w:rsidR="00866A78" w:rsidRDefault="003E2777">
            <w:pPr>
              <w:pStyle w:val="a7"/>
              <w:suppressAutoHyphens/>
              <w:spacing w:after="0" w:line="240" w:lineRule="auto"/>
              <w:ind w:left="0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(далее – муниципаль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ные образования).</w:t>
            </w:r>
          </w:p>
          <w:p w:rsidR="00866A78" w:rsidRDefault="003E2777">
            <w:pPr>
              <w:pStyle w:val="a7"/>
              <w:suppressAutoHyphens/>
              <w:autoSpaceDE w:val="0"/>
              <w:spacing w:after="0" w:line="240" w:lineRule="auto"/>
              <w:ind w:left="0"/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eastAsia="ru-RU"/>
              </w:rPr>
              <w:t>Все разделы официального сайта Министерства по вопросам противодействия коррупции своевременно обновляются и поддерживаются в актуальном состоянии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ind w:right="14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63.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ind w:right="14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Организация и проведение мероприятий</w:t>
            </w:r>
            <w:r>
              <w:rPr>
                <w:rFonts w:ascii="Liberation Serif" w:hAnsi="Liberation Serif" w:cs="Liberation Serif"/>
              </w:rPr>
              <w:t xml:space="preserve"> (участие в мероприятиях) </w:t>
            </w:r>
          </w:p>
          <w:p w:rsidR="00866A78" w:rsidRDefault="003E2777">
            <w:pPr>
              <w:ind w:right="14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 привлечением специалистов в сфере рекламы, средств массовой информации и общественных связей по созданию и распространению информации, направленной на формирование в обществе неприятия всех форм коррупции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один раз </w:t>
            </w:r>
          </w:p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полугодие,</w:t>
            </w:r>
            <w:r>
              <w:rPr>
                <w:rFonts w:ascii="Liberation Serif" w:hAnsi="Liberation Serif" w:cs="Liberation Serif"/>
              </w:rPr>
              <w:t xml:space="preserve"> </w:t>
            </w:r>
          </w:p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до 25 июля </w:t>
            </w:r>
          </w:p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отчетного года </w:t>
            </w:r>
          </w:p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 до 20 января года, следующего </w:t>
            </w:r>
          </w:p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 отчетным годом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10.06.2021 прошел «Диалог на равных» с продюсером компании ORGMASTER Марией Кучиной. Программа мероприятия включала в себя треки по противодействию коррупции в среде организац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ии мероприятий. Трансляцию диалога посмотрели 1475 человек.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период с 13 по 14 ноября 2021 года прошел фестиваль молодежных СМИ «Медиа-менеджеры». Спикерами мероприятия выступили Олег Медведев – старший преподаватель факультета журналистики и медиакоммуни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каций Гуманитарного университета, Елена Шумакова – преподаватель кафедры журналистики и массовых коммуникаций ЧелГу, руководитель проекта «Школа медиаграмотности», Руслан Хисамутдинов – заведующий сектором продвижения библиотек города Екатеринбурга, участн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ик команды-подкастеров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«Шёпоты и книги» и Иван Колотовкин – руководитель отдела контента объединения пабликов «Интересный Екатеринбург». Всего в фестивале приняли участие более 60 школьников и студентов региона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 установленные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ind w:right="14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64.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ind w:right="14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Проведение культурно-просветительских мероприятий либо участие в таких мероприятиях, способствующих формированию в обществе неприятия всех форм коррупции, с привлечением специалистов в области рекламы, средств массовой информации и общественных</w:t>
            </w:r>
            <w:r>
              <w:rPr>
                <w:rFonts w:ascii="Liberation Serif" w:hAnsi="Liberation Serif" w:cs="Liberation Serif"/>
              </w:rPr>
              <w:t xml:space="preserve"> связей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один раз </w:t>
            </w:r>
          </w:p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полугодие, </w:t>
            </w:r>
          </w:p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до 25 июля </w:t>
            </w:r>
          </w:p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отчетного года </w:t>
            </w:r>
          </w:p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 до 20 января года, следующего </w:t>
            </w:r>
          </w:p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 отчетным годом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23.04.2021 прошла онлайн-лекция «Коррупция. Как не стать жертвой!»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рамках мероприятия «Территория молодежных инициатив. В лекции приняли </w:t>
            </w:r>
            <w:r>
              <w:rPr>
                <w:rFonts w:ascii="Liberation Serif" w:hAnsi="Liberation Serif" w:cs="Liberation Serif"/>
              </w:rPr>
              <w:t xml:space="preserve">участие 245 человек в возрасте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от 14 до 22 лет из 23 муниципальных образований. Также 18.06.2021 прошел мастер-класс по управлению личными финансами для участников трудовых отрядов. 72 человека из 13 муниципальных образований стали участниками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мастер-кла</w:t>
            </w:r>
            <w:r>
              <w:rPr>
                <w:rFonts w:ascii="Liberation Serif" w:hAnsi="Liberation Serif" w:cs="Liberation Serif"/>
              </w:rPr>
              <w:t>сса.</w:t>
            </w:r>
          </w:p>
          <w:p w:rsidR="00866A78" w:rsidRDefault="003E2777">
            <w:pPr>
              <w:pStyle w:val="23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2021 году в соответствии с постановлением Законодательного Собрания Свердловской области </w:t>
            </w:r>
          </w:p>
          <w:p w:rsidR="00866A78" w:rsidRDefault="003E2777">
            <w:pPr>
              <w:pStyle w:val="23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от 20.04.2021 № 3132-ПЗС </w:t>
            </w:r>
          </w:p>
          <w:p w:rsidR="00866A78" w:rsidRDefault="003E2777">
            <w:pPr>
              <w:pStyle w:val="23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«О XVII областном конкурсе молодежи образовательных и научных организаций на лучшую работу «Моя законотворческая инициатива» Законода</w:t>
            </w:r>
            <w:r>
              <w:rPr>
                <w:rFonts w:ascii="Liberation Serif" w:hAnsi="Liberation Serif" w:cs="Liberation Serif"/>
              </w:rPr>
              <w:t>тельным Собранием Свердловской области (далее – Законодательное Собрание) совместно с Министерством проведен XVII областной конкурс молодежи образовательных и научных организаций на лучшую работу «Моя законотворческая инициатива» (далее – конкурс).</w:t>
            </w:r>
          </w:p>
          <w:p w:rsidR="00866A78" w:rsidRDefault="003E2777">
            <w:pPr>
              <w:pStyle w:val="23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Конкурс</w:t>
            </w:r>
            <w:r>
              <w:rPr>
                <w:rFonts w:ascii="Liberation Serif" w:hAnsi="Liberation Serif" w:cs="Liberation Serif"/>
              </w:rPr>
              <w:t xml:space="preserve"> направлен на пропаганду принципов правового государства, содействие распространению и развитию правовой культуры и имеет большое значение для привлечения молодежи к государственному управлению посредством участия в законотворческой деятельности.</w:t>
            </w:r>
          </w:p>
          <w:p w:rsidR="00866A78" w:rsidRDefault="003E2777">
            <w:pPr>
              <w:pStyle w:val="23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Наибольша</w:t>
            </w:r>
            <w:r>
              <w:rPr>
                <w:rFonts w:ascii="Liberation Serif" w:hAnsi="Liberation Serif" w:cs="Liberation Serif"/>
              </w:rPr>
              <w:t xml:space="preserve">я исследовательская активность конкурсантов проявляется в сферах государственного строительства </w:t>
            </w:r>
          </w:p>
          <w:p w:rsidR="00866A78" w:rsidRDefault="003E2777">
            <w:pPr>
              <w:pStyle w:val="23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 конституционных прав граждан, регионального законодательства, образования и здравоохранения, социальной политики, а также противодействия коррупции.</w:t>
            </w:r>
          </w:p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Всего в </w:t>
            </w:r>
            <w:r>
              <w:rPr>
                <w:rFonts w:ascii="Liberation Serif" w:hAnsi="Liberation Serif" w:cs="Liberation Serif"/>
              </w:rPr>
              <w:t xml:space="preserve">рамках направления конкурса «Молодежь против коррупции» </w:t>
            </w:r>
            <w:r>
              <w:rPr>
                <w:rFonts w:ascii="Liberation Serif" w:hAnsi="Liberation Serif" w:cs="Liberation Serif"/>
              </w:rPr>
              <w:br/>
            </w:r>
            <w:r>
              <w:rPr>
                <w:rFonts w:ascii="Liberation Serif" w:hAnsi="Liberation Serif" w:cs="Liberation Serif"/>
              </w:rPr>
              <w:t>в 2021 году представлено 6 работ.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Информация о проведении конкурса и его итогах широко освещается на официальных сайтах Законодательного Собрания и Министерства образования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информационно-телекомму</w:t>
            </w:r>
            <w:r>
              <w:rPr>
                <w:rFonts w:ascii="Liberation Serif" w:hAnsi="Liberation Serif" w:cs="Liberation Serif"/>
              </w:rPr>
              <w:t>никационной сети «Интернет»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65.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ind w:right="14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Проведение в образовательных организациях просветительских и воспитательных мероприятий, направленных на создание </w:t>
            </w:r>
          </w:p>
          <w:p w:rsidR="00866A78" w:rsidRDefault="003E2777">
            <w:pPr>
              <w:ind w:right="14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обществе атмосферы нетерпимости к коррупционным </w:t>
            </w:r>
            <w:r>
              <w:rPr>
                <w:rFonts w:ascii="Liberation Serif" w:hAnsi="Liberation Serif" w:cs="Liberation Serif"/>
              </w:rPr>
              <w:t>проявлениям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один раз </w:t>
            </w:r>
          </w:p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полугодие, </w:t>
            </w:r>
          </w:p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до 25 июля </w:t>
            </w:r>
          </w:p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отчетного года </w:t>
            </w:r>
          </w:p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 до 20 января года, следующего </w:t>
            </w:r>
          </w:p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 отчетным годом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Министерством разработаны буклеты для родителей, разъясняющие в доступной форме гарантии прав граждан на общедоступное и бесплатное общее </w:t>
            </w:r>
            <w:r>
              <w:rPr>
                <w:rFonts w:ascii="Liberation Serif" w:hAnsi="Liberation Serif" w:cs="Liberation Serif"/>
              </w:rPr>
              <w:t>образование, а также недопущение незаконных сборов денежных средств с родителей (законных представителей) обучающихся и размещены на официальном сайте Министерства и страницах Министерства в социальных сетях. На сайтах общеобразовательных и профессиональны</w:t>
            </w:r>
            <w:r>
              <w:rPr>
                <w:rFonts w:ascii="Liberation Serif" w:hAnsi="Liberation Serif" w:cs="Liberation Serif"/>
              </w:rPr>
              <w:t xml:space="preserve">х образовательных организаций, подведомственных Министерству, размещены материалы </w:t>
            </w:r>
            <w:r>
              <w:rPr>
                <w:rFonts w:ascii="Liberation Serif" w:hAnsi="Liberation Serif" w:cs="Liberation Serif"/>
              </w:rPr>
              <w:br/>
            </w:r>
            <w:r>
              <w:rPr>
                <w:rFonts w:ascii="Liberation Serif" w:hAnsi="Liberation Serif" w:cs="Liberation Serif"/>
              </w:rPr>
              <w:t>по антикоррупционному просвещению.</w:t>
            </w:r>
          </w:p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Во всех образовательных организациях Свердловской области организовано проведение комплекса просветительских и воспитательных мероприятий </w:t>
            </w:r>
            <w:r>
              <w:rPr>
                <w:rFonts w:ascii="Liberation Serif" w:hAnsi="Liberation Serif" w:cs="Liberation Serif"/>
              </w:rPr>
              <w:t>по разъяснению ответственности за взяточничество и посредничество в даче взяток.</w:t>
            </w:r>
          </w:p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Образовательными организациями в целях изучения основ государственной антикоррупционной политики Российской Федерации внесены изменения </w:t>
            </w:r>
            <w:r>
              <w:rPr>
                <w:rFonts w:ascii="Liberation Serif" w:hAnsi="Liberation Serif" w:cs="Liberation Serif"/>
              </w:rPr>
              <w:br/>
            </w:r>
            <w:r>
              <w:rPr>
                <w:rFonts w:ascii="Liberation Serif" w:hAnsi="Liberation Serif" w:cs="Liberation Serif"/>
              </w:rPr>
              <w:t>в содержание действующих учебных прогр</w:t>
            </w:r>
            <w:r>
              <w:rPr>
                <w:rFonts w:ascii="Liberation Serif" w:hAnsi="Liberation Serif" w:cs="Liberation Serif"/>
              </w:rPr>
              <w:t>амм по следующим общеобразовательным дисциплинам: «История», «Обществознание», «Основы права», «Право», «Экономика», а также в соответствующие учебные программы общепрофессионального цикла, в том числе: «Правовое обеспечение профессиональной деятельности»,</w:t>
            </w:r>
            <w:r>
              <w:rPr>
                <w:rFonts w:ascii="Liberation Serif" w:hAnsi="Liberation Serif" w:cs="Liberation Serif"/>
              </w:rPr>
              <w:t xml:space="preserve"> «Основы финансовой грамотности </w:t>
            </w:r>
            <w:r>
              <w:rPr>
                <w:rFonts w:ascii="Liberation Serif" w:hAnsi="Liberation Serif" w:cs="Liberation Serif"/>
              </w:rPr>
              <w:br/>
            </w:r>
            <w:r>
              <w:rPr>
                <w:rFonts w:ascii="Liberation Serif" w:hAnsi="Liberation Serif" w:cs="Liberation Serif"/>
              </w:rPr>
              <w:t>и предпринимательства», «Основы менеджмента и экономики», «Основы экономики организации и правового обеспечения профессиональной деятельности», «Планирование и организация работы структурного подразделения», «Государственна</w:t>
            </w:r>
            <w:r>
              <w:rPr>
                <w:rFonts w:ascii="Liberation Serif" w:hAnsi="Liberation Serif" w:cs="Liberation Serif"/>
              </w:rPr>
              <w:t xml:space="preserve">я и муниципальная служба» и другие. </w:t>
            </w:r>
          </w:p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При этом интегрированы дидактические единицы, наиболее подходящие для развития знаний о противодействии коррупции, формирования антикоррупционных взглядов и утверждения ценностей правового государства.</w:t>
            </w:r>
          </w:p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Образовательные о</w:t>
            </w:r>
            <w:r>
              <w:rPr>
                <w:rFonts w:ascii="Liberation Serif" w:hAnsi="Liberation Serif" w:cs="Liberation Serif"/>
              </w:rPr>
              <w:t xml:space="preserve">рганизации обеспечивают участие студентов </w:t>
            </w:r>
            <w:r>
              <w:rPr>
                <w:rFonts w:ascii="Liberation Serif" w:hAnsi="Liberation Serif" w:cs="Liberation Serif"/>
              </w:rPr>
              <w:br/>
            </w:r>
            <w:r>
              <w:rPr>
                <w:rFonts w:ascii="Liberation Serif" w:hAnsi="Liberation Serif" w:cs="Liberation Serif"/>
              </w:rPr>
              <w:t>в мероприятиях Международного дня борьбы с коррупцией, конкурсах плакатов, диспутах, ежегодном областном конкурсе работ «Моя законотворческая инициатива», который проводится для привлечения обучающихся и работнико</w:t>
            </w:r>
            <w:r>
              <w:rPr>
                <w:rFonts w:ascii="Liberation Serif" w:hAnsi="Liberation Serif" w:cs="Liberation Serif"/>
              </w:rPr>
              <w:t>в образовательных организаций к государственному управлению посредством участия в законотворческой деятельности, отбора перспективных проектов для подготовки законодательных инициатив, привлечения талантливой молодежи к сотрудничеству с органами государств</w:t>
            </w:r>
            <w:r>
              <w:rPr>
                <w:rFonts w:ascii="Liberation Serif" w:hAnsi="Liberation Serif" w:cs="Liberation Serif"/>
              </w:rPr>
              <w:t>енной власти и органами местного самоуправления, содействия распространению и развитию правовой культуры.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Учебные программы по обществознанию в каждой образовательной программе среднего профессионального образования предусматривают правовые разделы, в том </w:t>
            </w:r>
            <w:r>
              <w:rPr>
                <w:rFonts w:ascii="Liberation Serif" w:hAnsi="Liberation Serif" w:cs="Liberation Serif"/>
              </w:rPr>
              <w:t>числе по воспитанию антикоррупционного мировоззрения у студентов.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2021 году проведен конкурсный отбор некоммерческих организаций, реализующих проекты (программы, мероприятия) в сфере образования и молодежной политики. В число победителей вошла Ассоциация</w:t>
            </w:r>
            <w:r>
              <w:rPr>
                <w:rFonts w:ascii="Liberation Serif" w:hAnsi="Liberation Serif" w:cs="Liberation Serif"/>
              </w:rPr>
              <w:t xml:space="preserve"> профсоюзных организаций студентов образовательных учреждений высшего образования Свердловской области с проектом «Жизнь без коррупции», объем финансирования – 300 тыс. рублей.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Данный проект представляет собой организацию просветительской деятельности сре</w:t>
            </w:r>
            <w:r>
              <w:rPr>
                <w:rFonts w:ascii="Liberation Serif" w:hAnsi="Liberation Serif" w:cs="Liberation Serif"/>
              </w:rPr>
              <w:t>ди студенческой молодежи. Мероприятие состоит из двух блоков. Первый – просветительский, дает возможность получения новых знаний по данной проблеме, рассматриваются исторический, правовой, психологический и социальный аспекты явления «коррупция». Второй бл</w:t>
            </w:r>
            <w:r>
              <w:rPr>
                <w:rFonts w:ascii="Liberation Serif" w:hAnsi="Liberation Serif" w:cs="Liberation Serif"/>
              </w:rPr>
              <w:t xml:space="preserve">ок – это практика в формате ролевой игры. Также используются все виды групповой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работы – дискуссия, мозговой штурм, что обеспечивает большую включенность и вовлеченность всех участников мероприятия. Практикум – это взаимодействие студентов и экспертов.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</w:t>
            </w:r>
            <w:r>
              <w:rPr>
                <w:rFonts w:ascii="Liberation Serif" w:hAnsi="Liberation Serif" w:cs="Liberation Serif"/>
              </w:rPr>
              <w:t xml:space="preserve">а него приглашаются компетентные специалисты, хорошо разбирающиеся в узкоспециализированных вопросах. Проект будет реализован до конца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2021 года.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22–28 марта 2021 года проведен молодежный онлайн-форум «Знай свои права» в рамках регионального проекта «Акти</w:t>
            </w:r>
            <w:r>
              <w:rPr>
                <w:rFonts w:ascii="Liberation Serif" w:hAnsi="Liberation Serif" w:cs="Liberation Serif"/>
              </w:rPr>
              <w:t>вная гражданская позиция». Форум проводился в целях развития у молодых людей гражданственности и патриотизма, как важнейших духовно-нравственных и социальных ценностей, повышения гражданской активности, увеличения правовой грамотности у молодых людей и пов</w:t>
            </w:r>
            <w:r>
              <w:rPr>
                <w:rFonts w:ascii="Liberation Serif" w:hAnsi="Liberation Serif" w:cs="Liberation Serif"/>
              </w:rPr>
              <w:t>ышение уровня знаний молодёжи о правах в различных сферах деятельности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66.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ind w:right="14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Обеспечение информационной открытости образовательной деятельности образовательных организаций в части антикоррупционного </w:t>
            </w:r>
            <w:r>
              <w:rPr>
                <w:rFonts w:ascii="Liberation Serif" w:hAnsi="Liberation Serif" w:cs="Liberation Serif"/>
              </w:rPr>
              <w:t>просвещения обучающихся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один раз </w:t>
            </w:r>
          </w:p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полугодие, </w:t>
            </w:r>
          </w:p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до 25 июля </w:t>
            </w:r>
          </w:p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отчетного года </w:t>
            </w:r>
          </w:p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 до 20 января года, следующего </w:t>
            </w:r>
          </w:p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 отчетным годом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образовательные организации, подведомственные Министерству, формируют открытые и общедоступные информационные ресурсы, содержащие</w:t>
            </w:r>
            <w:r>
              <w:rPr>
                <w:rFonts w:ascii="Liberation Serif" w:hAnsi="Liberation Serif" w:cs="Liberation Serif"/>
              </w:rPr>
              <w:t xml:space="preserve"> информацию об их деятельности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(в том числе в части антикоррупционного просвещения обучающихся), и обеспечивают доступ к таким ресурсам посредством размещения их на официальных сайтах организаций (согласно статье 29 Федерального закона от 29 декабря 2012 </w:t>
            </w:r>
            <w:r>
              <w:rPr>
                <w:rFonts w:ascii="Liberation Serif" w:hAnsi="Liberation Serif" w:cs="Liberation Serif"/>
              </w:rPr>
              <w:t xml:space="preserve">№ 273-ФЗ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«Об образовании в Российской Федерации» и постановления Правительства Российской Федерации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от 10.07.2013 № 582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«Об утверждении Правил размещения на официальном сайте образовательной организации в информационно-телекоммуникационной сети «Интерне</w:t>
            </w:r>
            <w:r>
              <w:rPr>
                <w:rFonts w:ascii="Liberation Serif" w:hAnsi="Liberation Serif" w:cs="Liberation Serif"/>
              </w:rPr>
              <w:t>т» и обновления информации об образовательной организации»)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jc w:val="center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67.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ind w:right="14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Организация проведения конкурса социальной рекламы на антикоррупционную тематику среди обучающихся организаций, осуществляющих </w:t>
            </w:r>
            <w:r>
              <w:rPr>
                <w:rFonts w:ascii="Liberation Serif" w:eastAsia="Calibri" w:hAnsi="Liberation Serif" w:cs="Liberation Serif"/>
              </w:rPr>
              <w:t>образовательную деятельность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один раз </w:t>
            </w:r>
          </w:p>
          <w:p w:rsidR="00866A78" w:rsidRDefault="003E2777">
            <w:pPr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в полугодие, </w:t>
            </w:r>
          </w:p>
          <w:p w:rsidR="00866A78" w:rsidRDefault="003E2777">
            <w:pPr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до 25 июля </w:t>
            </w:r>
          </w:p>
          <w:p w:rsidR="00866A78" w:rsidRDefault="003E2777">
            <w:pPr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отчетного года </w:t>
            </w:r>
          </w:p>
          <w:p w:rsidR="00866A78" w:rsidRDefault="003E2777">
            <w:pPr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и до 20 января года, следующего </w:t>
            </w:r>
          </w:p>
          <w:p w:rsidR="00866A78" w:rsidRDefault="003E2777">
            <w:pPr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за отчетным годом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rPr>
                <w:rFonts w:ascii="Liberation Serif" w:hAnsi="Liberation Serif"/>
                <w:bCs/>
                <w:color w:val="000000"/>
              </w:rPr>
            </w:pPr>
            <w:r>
              <w:rPr>
                <w:rFonts w:ascii="Liberation Serif" w:hAnsi="Liberation Serif"/>
                <w:bCs/>
                <w:color w:val="000000"/>
              </w:rPr>
              <w:t>с 2 ноября по 2 декабря 2021 года ГАНОУ СО «Дворец молодёжи» (далее – Дворец молодежи) проведен конкурс рисунков «Молодежь п</w:t>
            </w:r>
            <w:r>
              <w:rPr>
                <w:rFonts w:ascii="Liberation Serif" w:hAnsi="Liberation Serif"/>
                <w:bCs/>
                <w:color w:val="000000"/>
              </w:rPr>
              <w:t xml:space="preserve">ротив коррупции!» </w:t>
            </w:r>
          </w:p>
          <w:p w:rsidR="00866A78" w:rsidRDefault="003E2777">
            <w:r>
              <w:rPr>
                <w:rFonts w:ascii="Liberation Serif" w:hAnsi="Liberation Serif"/>
                <w:bCs/>
                <w:color w:val="000000"/>
              </w:rPr>
              <w:t>(далее – Конкурс).</w:t>
            </w:r>
          </w:p>
          <w:p w:rsidR="00866A78" w:rsidRDefault="003E2777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Конкурс проводился с целью формирования антикоррупционного общественного мнения и нетерпимости по отношению к коррупции. </w:t>
            </w:r>
          </w:p>
          <w:p w:rsidR="00866A78" w:rsidRDefault="003E2777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Задачами конкурса были: 1) создание условий для творческой самореализации обучающихся старших </w:t>
            </w:r>
            <w:r>
              <w:rPr>
                <w:rFonts w:ascii="Liberation Serif" w:hAnsi="Liberation Serif"/>
                <w:color w:val="000000"/>
              </w:rPr>
              <w:t>классов; 2) содействие расширению знаний студентов о государственной антикоррупционной политике, реализуемой в Свердловской области; 3) стимулирование общественной деятельности обучающихся старших классов, направленной на изучение проблем противодействия к</w:t>
            </w:r>
            <w:r>
              <w:rPr>
                <w:rFonts w:ascii="Liberation Serif" w:hAnsi="Liberation Serif"/>
                <w:color w:val="000000"/>
              </w:rPr>
              <w:t>оррупции; 4) популяризация привлечения внимания молодежи к проблеме противодействия и борьбы с коррупцией в современном обществе; 5) антикоррупционное воспитание молодежи.</w:t>
            </w:r>
          </w:p>
          <w:p w:rsidR="00866A78" w:rsidRDefault="003E2777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Конкурс проводится по следующим номинациям: социальная реклама (плакат) и рисунок. </w:t>
            </w:r>
          </w:p>
          <w:p w:rsidR="00866A78" w:rsidRDefault="003E2777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Возможные темы: «Мир без коррупции»,</w:t>
            </w:r>
          </w:p>
          <w:p w:rsidR="00866A78" w:rsidRDefault="003E2777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«Мы против коррупции», «Скажем: «Нет коррупции!», «Надо жить честно!».</w:t>
            </w:r>
          </w:p>
          <w:p w:rsidR="00866A78" w:rsidRDefault="003E2777">
            <w:pPr>
              <w:rPr>
                <w:rFonts w:ascii="Liberation Serif" w:hAnsi="Liberation Serif"/>
                <w:bCs/>
                <w:color w:val="000000"/>
              </w:rPr>
            </w:pPr>
            <w:r>
              <w:rPr>
                <w:rFonts w:ascii="Liberation Serif" w:hAnsi="Liberation Serif"/>
                <w:bCs/>
                <w:color w:val="000000"/>
              </w:rPr>
              <w:t xml:space="preserve">На участие в конкурсе заявилось </w:t>
            </w:r>
          </w:p>
          <w:p w:rsidR="00866A78" w:rsidRDefault="003E2777">
            <w:r>
              <w:rPr>
                <w:rFonts w:ascii="Liberation Serif" w:hAnsi="Liberation Serif"/>
                <w:bCs/>
                <w:color w:val="000000"/>
              </w:rPr>
              <w:t>50 человек, в итоге участниками конкурса стали 48</w:t>
            </w:r>
            <w:r>
              <w:rPr>
                <w:rFonts w:ascii="Liberation Serif" w:hAnsi="Liberation Serif"/>
                <w:b/>
                <w:color w:val="000000"/>
              </w:rPr>
              <w:t xml:space="preserve"> </w:t>
            </w:r>
            <w:r>
              <w:rPr>
                <w:rFonts w:ascii="Liberation Serif" w:hAnsi="Liberation Serif"/>
                <w:bCs/>
                <w:color w:val="000000"/>
              </w:rPr>
              <w:t>обучающихся</w:t>
            </w:r>
            <w:r>
              <w:rPr>
                <w:rFonts w:ascii="Liberation Serif" w:hAnsi="Liberation Serif"/>
                <w:color w:val="000000"/>
              </w:rPr>
              <w:t xml:space="preserve"> Дворца молодежи в возрасте от 14 до 17 лет (50 челове</w:t>
            </w:r>
            <w:r>
              <w:rPr>
                <w:rFonts w:ascii="Liberation Serif" w:hAnsi="Liberation Serif"/>
                <w:color w:val="000000"/>
              </w:rPr>
              <w:t>к). Соответственно на конкурс было представлено 48 работ.</w:t>
            </w:r>
          </w:p>
          <w:p w:rsidR="00866A78" w:rsidRDefault="003E2777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Победители Конкурса: </w:t>
            </w:r>
          </w:p>
          <w:p w:rsidR="00866A78" w:rsidRDefault="003E2777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1 место – Арина Бессонова «Против коррупции!», г. Екатеринбург, МАОУ гимназия №9;</w:t>
            </w:r>
          </w:p>
          <w:p w:rsidR="00866A78" w:rsidRDefault="003E2777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 место – Яна Петрова «Скажи коррупции НЕТ», г. Екатеринбург, МАОУ СОШ №122;</w:t>
            </w:r>
          </w:p>
          <w:p w:rsidR="00866A78" w:rsidRDefault="003E2777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3 место – Георгий</w:t>
            </w:r>
            <w:r>
              <w:rPr>
                <w:rFonts w:ascii="Liberation Serif" w:hAnsi="Liberation Serif"/>
                <w:color w:val="000000"/>
              </w:rPr>
              <w:t xml:space="preserve"> Голенков «Вместе против коррупции», г. Екатеринбург, МАОУ лицей №12.</w:t>
            </w:r>
          </w:p>
          <w:p w:rsidR="00866A78" w:rsidRDefault="003E2777">
            <w:pPr>
              <w:shd w:val="clear" w:color="auto" w:fill="FFFFFF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Порядок, условия и регламент проведения конкурса были объявлены через внутренние чаты Центра в социальных сетях, кроме того, каждый педагог на собрании с обучающимися детских объединений</w:t>
            </w:r>
            <w:r>
              <w:rPr>
                <w:rFonts w:ascii="Liberation Serif" w:hAnsi="Liberation Serif"/>
                <w:color w:val="000000"/>
              </w:rPr>
              <w:t xml:space="preserve"> Центра объявил о конкурсе и условиях его проведения.</w:t>
            </w:r>
          </w:p>
          <w:p w:rsidR="00866A78" w:rsidRDefault="003E2777">
            <w:r>
              <w:rPr>
                <w:rFonts w:ascii="Liberation Serif" w:hAnsi="Liberation Serif"/>
                <w:color w:val="000000"/>
              </w:rPr>
              <w:t>Также Министерством в адрес подведомственных образовательных организаций и органов местного самоуправления, осуществляющих управление в сфере образования, направлены информационные письма с рекомендация</w:t>
            </w:r>
            <w:r>
              <w:rPr>
                <w:rFonts w:ascii="Liberation Serif" w:hAnsi="Liberation Serif"/>
                <w:color w:val="000000"/>
              </w:rPr>
              <w:t xml:space="preserve">ми по участию в Международном молодежном конкурсе социальной антикоррупционной рекламы «Вместе против коррупции!» (далее – Конкурс), а также организовано размещение информации о Конкурсе </w:t>
            </w:r>
            <w:r>
              <w:rPr>
                <w:rFonts w:ascii="Liberation Serif" w:hAnsi="Liberation Serif"/>
                <w:color w:val="000000"/>
              </w:rPr>
              <w:br/>
            </w:r>
            <w:r>
              <w:rPr>
                <w:rFonts w:ascii="Liberation Serif" w:hAnsi="Liberation Serif"/>
                <w:color w:val="000000"/>
              </w:rPr>
              <w:t>на сайтах Министерства образования и образовательных организаций Све</w:t>
            </w:r>
            <w:r>
              <w:rPr>
                <w:rFonts w:ascii="Liberation Serif" w:hAnsi="Liberation Serif"/>
                <w:color w:val="000000"/>
              </w:rPr>
              <w:t>рдловской области. По результатам конкурса третье место в номинации «Лучший видеоролик» занял житель города Нижняя Салда Свердловской области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68.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ind w:right="-114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Участие руководителей подведомственных организаций в </w:t>
            </w:r>
            <w:r>
              <w:rPr>
                <w:rFonts w:ascii="Liberation Serif" w:hAnsi="Liberation Serif"/>
              </w:rPr>
              <w:t>семинарах по вопросу «Организация работы по профилактике и противодействию коррупции в образовательных организациях», организованных государственным автономным образовательным учреждением дополнительного профессионального образования Свердловской области «</w:t>
            </w:r>
            <w:r>
              <w:rPr>
                <w:rFonts w:ascii="Liberation Serif" w:hAnsi="Liberation Serif"/>
              </w:rPr>
              <w:t xml:space="preserve">Институт развития образования» </w:t>
            </w:r>
          </w:p>
          <w:p w:rsidR="00866A78" w:rsidRDefault="003E2777">
            <w:pPr>
              <w:ind w:right="-114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(далее – ИРО)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ind w:right="14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в течение </w:t>
            </w:r>
          </w:p>
          <w:p w:rsidR="00866A78" w:rsidRDefault="003E277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2021–2024 годов</w:t>
            </w:r>
          </w:p>
          <w:p w:rsidR="00866A78" w:rsidRDefault="00866A78">
            <w:pPr>
              <w:rPr>
                <w:rFonts w:ascii="Liberation Serif" w:hAnsi="Liberation Serif"/>
              </w:rPr>
            </w:pP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в 2021 году ИРО организован и проведен семинар «Антикоррупционное поведение сотрудников образовательной организации: правовые основы и механизмы формирования» (16 час.). </w:t>
            </w:r>
          </w:p>
          <w:p w:rsidR="00866A78" w:rsidRDefault="003E2777">
            <w:pPr>
              <w:autoSpaceDE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В работе </w:t>
            </w:r>
            <w:r>
              <w:rPr>
                <w:rFonts w:ascii="Liberation Serif" w:hAnsi="Liberation Serif"/>
              </w:rPr>
              <w:t>данного семинара приняли участие 52 человека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cs="Liberation Serif"/>
                <w:iCs/>
              </w:rPr>
              <w:t>69.</w:t>
            </w:r>
          </w:p>
        </w:tc>
        <w:tc>
          <w:tcPr>
            <w:tcW w:w="13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Раздел 11. Обеспечение участия институтов гражданского общества в противодействии коррупции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70.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Рассмотрение на Общественном совете при Министерстве </w:t>
            </w:r>
            <w:r>
              <w:rPr>
                <w:rFonts w:ascii="Liberation Serif" w:eastAsia="Calibri" w:hAnsi="Liberation Serif" w:cs="Liberation Serif"/>
              </w:rPr>
              <w:t>итогов выполнения настоящего плана за год в целях оценки эффективности настоящего плана с позиции интересов гражданского общества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ежегодно,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до 25 июля года, следующего за отчетным годом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17.02.2021 на заседании Общественного совета при Министерстве рассмот</w:t>
            </w:r>
            <w:r>
              <w:rPr>
                <w:rFonts w:ascii="Liberation Serif" w:eastAsia="Calibri" w:hAnsi="Liberation Serif" w:cs="Liberation Serif"/>
              </w:rPr>
              <w:t>рены итоги выполнения Плана работы Министерства по противодействию коррупции на 2018–2020 годы за 2020 год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и проект плана работы Министерства по противодействию коррупции 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на 2021–2023 годы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71.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Развитие </w:t>
            </w:r>
            <w:r>
              <w:rPr>
                <w:rFonts w:ascii="Liberation Serif" w:eastAsia="Calibri" w:hAnsi="Liberation Serif" w:cs="Liberation Serif"/>
              </w:rPr>
              <w:t>института общественных наблюдателей за процедурой проведения единого государственного экзамена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ежегодно, 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до 28 декабря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в 2021 году Министерством аккредитовано в качестве общественных наблюдателей 2172 граждан. В период проведения единого государственного </w:t>
            </w:r>
            <w:r>
              <w:rPr>
                <w:rFonts w:ascii="Liberation Serif" w:eastAsia="Calibri" w:hAnsi="Liberation Serif" w:cs="Liberation Serif"/>
              </w:rPr>
              <w:t xml:space="preserve">экзамена организована работа ситуационно-информационного центра для наблюдения хода экзамена в режиме онлайн посредством федерального портала «Смотри ЕГЭ». С учетом выполнения мер, направленных на профилактику распространения новой коронавирусной инфекции </w:t>
            </w:r>
            <w:r>
              <w:rPr>
                <w:rFonts w:ascii="Liberation Serif" w:eastAsia="Calibri" w:hAnsi="Liberation Serif" w:cs="Liberation Serif"/>
              </w:rPr>
              <w:t>общественным наблюдателям рекомендовано осуществлять преимущественно онлайн наблюдение. В 2021 году федеральный портал «Смотри ЕГЭ» доступен на любом устройстве с выходом в сеть Интернет и функцией просмотра трансляции хода экзамена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выполнено в полном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объеме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72.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Подготовка доклада «Об участии институтов гражданского общества в противодействии коррупции»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ежегодно,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до 25 февраля отчетного года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 рамках взаимодействия с институтами гражданского общества по вопросам противодействии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коррупции были проведены следующие мероприятия: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1) 23 апреля 2021 года – онлайн лекции «Коррупция. Как не стать жертвой!» в рамках мероприятия «Территория молодежных инициатив» (всего участников 245 человек в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возрасте от 14 до 22 лет из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23 муниципальных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образований Свердловской области);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2) 10 июня 2021 года – «Диалог на равных» на тему «Организация мероприятий: правда и мифы. Честный обзор изнутри». Программа мероприятия включала в себя треки по противодействию коррупции в среде организации мероприятий.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Спикер диалога - Мария Кучина, продюсер компании ORGMASTER, всего участников –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1475 студентов области;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3) с 12 по 14 июня 2021 года – XI форум работающей профсоюзной молодежи «УРА2021». В рамках форума была организована тематическая секция по теме «Участи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е работающей молодежи в политических процессах на территории города, региона, России». Приглашенный спикер – председатель Федерации профсоюзов Свердловской области, депутат Государственной Думы Андрей Ветлужских. Всего в мероприятии приняло участие 150 чел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овек профсоюзного актива;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4) 18 июня 2021 года – мастер-класс по управлению личными финансами для участников трудовых отрядов. Ведущий мастер-класса – Виктория Зайцева, сертифицированный коуч, финансовый консультант. Всего участников –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72 человека из 13 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униципальных образований Свердловской области;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5) 29 июня 2021 года – семинар для организаторов молодежных бирж труда в муниципальных образованиях Свердловской области. В рамках семинара был представлен доклад «Распределение средств, выделенных на организа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цию мероприятий по организации молодежных бирж труда в Свердловской области». Всего слушателей – 68 участников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из 42 муниципальных образований Свердловской области.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73.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Организация и проведение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Антикоррупционного форума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ежегодно,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с 1 ноября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по 9 декабря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отчетного года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В рамках Антикоррупционного форума в 2021 году прошли следующие мероприятия:</w:t>
            </w:r>
          </w:p>
          <w:p w:rsidR="00866A78" w:rsidRDefault="003E2777">
            <w:pPr>
              <w:tabs>
                <w:tab w:val="left" w:pos="334"/>
              </w:tabs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1)</w:t>
            </w:r>
            <w:r>
              <w:rPr>
                <w:rFonts w:ascii="Liberation Serif" w:eastAsia="Calibri" w:hAnsi="Liberation Serif" w:cs="Liberation Serif"/>
              </w:rPr>
              <w:tab/>
              <w:t xml:space="preserve">форум «В Теме» проекта «Безопасность жизни». Форум прошел </w:t>
            </w:r>
          </w:p>
          <w:p w:rsidR="00866A78" w:rsidRDefault="003E2777">
            <w:pPr>
              <w:tabs>
                <w:tab w:val="left" w:pos="334"/>
              </w:tabs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с 9 по 10 ноября 2021 года. Участниками </w:t>
            </w:r>
            <w:r>
              <w:rPr>
                <w:rFonts w:ascii="Liberation Serif" w:eastAsia="Calibri" w:hAnsi="Liberation Serif" w:cs="Liberation Serif"/>
              </w:rPr>
              <w:t>стали специалисты по работе с молодежью муниципальных образований, расположенных на территории Свердловской области. В первый день форума в рамках темы «Безопасность жизни» прошли дебаты по вопросам формирования и совершенствования методов работы с молодеж</w:t>
            </w:r>
            <w:r>
              <w:rPr>
                <w:rFonts w:ascii="Liberation Serif" w:eastAsia="Calibri" w:hAnsi="Liberation Serif" w:cs="Liberation Serif"/>
              </w:rPr>
              <w:t>ью. В рамках блока дебатов «Антикоррупционная устойчивость» были разобраны аргументы и позиции участников относительно следующих утверждений:</w:t>
            </w:r>
          </w:p>
          <w:p w:rsidR="00866A78" w:rsidRDefault="003E2777">
            <w:pPr>
              <w:tabs>
                <w:tab w:val="left" w:pos="334"/>
              </w:tabs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«Коррупция – один из главных врагов развития нашего общества»;</w:t>
            </w:r>
          </w:p>
          <w:p w:rsidR="00866A78" w:rsidRDefault="003E2777">
            <w:pPr>
              <w:tabs>
                <w:tab w:val="left" w:pos="334"/>
              </w:tabs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«Я могу противостоять коррупции»;</w:t>
            </w:r>
          </w:p>
          <w:p w:rsidR="00866A78" w:rsidRDefault="003E2777">
            <w:pPr>
              <w:tabs>
                <w:tab w:val="left" w:pos="334"/>
              </w:tabs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«У меня есть все </w:t>
            </w:r>
            <w:r>
              <w:rPr>
                <w:rFonts w:ascii="Liberation Serif" w:eastAsia="Calibri" w:hAnsi="Liberation Serif" w:cs="Liberation Serif"/>
              </w:rPr>
              <w:t>ресурсы для реализации антикоррупционной политики</w:t>
            </w:r>
          </w:p>
          <w:p w:rsidR="00866A78" w:rsidRDefault="003E2777">
            <w:pPr>
              <w:tabs>
                <w:tab w:val="left" w:pos="334"/>
              </w:tabs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в муниципальном образовании». </w:t>
            </w:r>
          </w:p>
          <w:p w:rsidR="00866A78" w:rsidRDefault="003E2777">
            <w:pPr>
              <w:tabs>
                <w:tab w:val="left" w:pos="334"/>
              </w:tabs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Всего в дебатах приняло участие </w:t>
            </w:r>
          </w:p>
          <w:p w:rsidR="00866A78" w:rsidRDefault="003E2777">
            <w:pPr>
              <w:tabs>
                <w:tab w:val="left" w:pos="334"/>
              </w:tabs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60 человек из 14 муниципальных образований региона;</w:t>
            </w:r>
          </w:p>
          <w:p w:rsidR="00866A78" w:rsidRDefault="003E2777">
            <w:pPr>
              <w:tabs>
                <w:tab w:val="left" w:pos="334"/>
              </w:tabs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2)</w:t>
            </w:r>
            <w:r>
              <w:rPr>
                <w:rFonts w:ascii="Liberation Serif" w:eastAsia="Calibri" w:hAnsi="Liberation Serif" w:cs="Liberation Serif"/>
              </w:rPr>
              <w:tab/>
              <w:t xml:space="preserve">V областной фестиваль молодежных СМИ «Медиа-менеджеры», который прошел 13 ноября 2021 </w:t>
            </w:r>
            <w:r>
              <w:rPr>
                <w:rFonts w:ascii="Liberation Serif" w:eastAsia="Calibri" w:hAnsi="Liberation Serif" w:cs="Liberation Serif"/>
              </w:rPr>
              <w:t xml:space="preserve">года в рамках </w:t>
            </w:r>
          </w:p>
          <w:p w:rsidR="00866A78" w:rsidRDefault="003E2777">
            <w:pPr>
              <w:tabs>
                <w:tab w:val="left" w:pos="334"/>
              </w:tabs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V областного фестиваля молодежных СМИ «Медиа-менеджеры». В рамках фестиваля состоялся круглый стол, посвященный теме, связанной с борьбой с коррупцией. В дискуссии принимали участие молодые граждане в возрасте </w:t>
            </w:r>
          </w:p>
          <w:p w:rsidR="00866A78" w:rsidRDefault="003E2777">
            <w:pPr>
              <w:tabs>
                <w:tab w:val="left" w:pos="334"/>
              </w:tabs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от 14 до 25 лет и представител</w:t>
            </w:r>
            <w:r>
              <w:rPr>
                <w:rFonts w:ascii="Liberation Serif" w:eastAsia="Calibri" w:hAnsi="Liberation Serif" w:cs="Liberation Serif"/>
              </w:rPr>
              <w:t>и медиасферы. За круглым столом обсудили вопросы организации работы по противодействию коррупции в Российской Федерации, роль СМИ в борьбе с коррупцией, коррупция как социальная норма в российском обществе. Приглашенные эксперты делились</w:t>
            </w:r>
          </w:p>
          <w:p w:rsidR="00866A78" w:rsidRDefault="003E2777">
            <w:pPr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с участниками круг</w:t>
            </w:r>
            <w:r>
              <w:rPr>
                <w:rFonts w:ascii="Liberation Serif" w:eastAsia="Calibri" w:hAnsi="Liberation Serif" w:cs="Liberation Serif"/>
              </w:rPr>
              <w:t>лого стола опытом, рассказывали о реализованных кейсах, а также о ситуациях, произошедших в профессиональных кругах;</w:t>
            </w:r>
          </w:p>
          <w:p w:rsidR="00866A78" w:rsidRDefault="003E2777">
            <w:pPr>
              <w:tabs>
                <w:tab w:val="left" w:pos="334"/>
              </w:tabs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3)</w:t>
            </w:r>
            <w:r>
              <w:rPr>
                <w:rFonts w:ascii="Liberation Serif" w:eastAsia="Calibri" w:hAnsi="Liberation Serif" w:cs="Liberation Serif"/>
              </w:rPr>
              <w:tab/>
              <w:t>с 19 по 21 ноября 2021 года организована учеба командиров-комиссаров студенческих отрядов Свердловской области. В мероприятии приняли уч</w:t>
            </w:r>
            <w:r>
              <w:rPr>
                <w:rFonts w:ascii="Liberation Serif" w:eastAsia="Calibri" w:hAnsi="Liberation Serif" w:cs="Liberation Serif"/>
              </w:rPr>
              <w:t>астие 195 руководителей студенческих отрядов. В рамках учебы командиров-комиссаров студенческих отрядов Свердловской области прошла лекция «Психологические факторы коррупционного поведения». Спикером лекции стал генеральный директор Центра защиты от стресс</w:t>
            </w:r>
            <w:r>
              <w:rPr>
                <w:rFonts w:ascii="Liberation Serif" w:eastAsia="Calibri" w:hAnsi="Liberation Serif" w:cs="Liberation Serif"/>
              </w:rPr>
              <w:t>а психолог Алексей Захаров. По окончании лекции студенты приняли участие в дискуссии, в рамках которой каждая команда готовила публичное 10-ти минутное выступление по теме «Молодежь против коррупции»;</w:t>
            </w:r>
          </w:p>
          <w:p w:rsidR="00866A78" w:rsidRDefault="003E2777">
            <w:pPr>
              <w:tabs>
                <w:tab w:val="left" w:pos="334"/>
              </w:tabs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Часть запланированных мероприятий были отменены по </w:t>
            </w:r>
            <w:r>
              <w:rPr>
                <w:rFonts w:ascii="Liberation Serif" w:eastAsia="Calibri" w:hAnsi="Liberation Serif" w:cs="Liberation Serif"/>
              </w:rPr>
              <w:t>рекомендации Управления Федеральной службы по надзору в сфере защиты прав потребителей и благополучия человека по Свердловской области в связи с неблагоприятной эпидемиологической ситуацией в Свердловской области.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 установленные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74.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Проведение круглых столов, семинаров, совещаний с участием представителей субъектов общественного контроля, образованных при исполнительных органах государственной власти Свердловской области и Законодательном Собрании Свердловской области по 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вопросам противодействия коррупции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один раз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 полугодие,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до 25 июля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отчетного года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и до 20 января года, следующего </w:t>
            </w:r>
          </w:p>
          <w:p w:rsidR="00866A78" w:rsidRDefault="003E27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за отчетным годом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в период с 12 по14 июня 2021 года прошел XI форум работающей профсоюзной молодежи «УРА2021» (далее – форум). 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В рамках</w:t>
            </w:r>
            <w:r>
              <w:rPr>
                <w:rFonts w:ascii="Liberation Serif" w:eastAsia="Calibri" w:hAnsi="Liberation Serif" w:cs="Liberation Serif"/>
              </w:rPr>
              <w:t xml:space="preserve"> форума была организована тематическая секция по теме «Участие работающей молодежи в политических процессах на территории города, региона, России». В форуме принимал участие председатель Федерации профсоюзов Свердловской области, депутат Государственной Ду</w:t>
            </w:r>
            <w:r>
              <w:rPr>
                <w:rFonts w:ascii="Liberation Serif" w:eastAsia="Calibri" w:hAnsi="Liberation Serif" w:cs="Liberation Serif"/>
              </w:rPr>
              <w:t xml:space="preserve">мы Российской Федерации Андрей Ветлужских. 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В программе форума обсуждались вопросы профилактики коррупционных проявлений в молодежной среде. Всего участников – 150 человек профсоюзного актива.</w:t>
            </w:r>
          </w:p>
          <w:p w:rsidR="00866A78" w:rsidRDefault="003E2777">
            <w:pPr>
              <w:pStyle w:val="af3"/>
              <w:tabs>
                <w:tab w:val="left" w:pos="312"/>
              </w:tabs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Также в 2021 году обеспечено проведение ряда мероприятий для не</w:t>
            </w:r>
            <w:r>
              <w:rPr>
                <w:rFonts w:ascii="Liberation Serif" w:eastAsia="Calibri" w:hAnsi="Liberation Serif" w:cs="Liberation Serif"/>
              </w:rPr>
              <w:t>государственных организаций, осуществляющих деятельность в сфере образования и молодежной политики (далее – НО):</w:t>
            </w:r>
          </w:p>
          <w:p w:rsidR="00866A78" w:rsidRDefault="003E2777">
            <w:pPr>
              <w:pStyle w:val="a7"/>
              <w:numPr>
                <w:ilvl w:val="0"/>
                <w:numId w:val="2"/>
              </w:numPr>
              <w:tabs>
                <w:tab w:val="left" w:pos="142"/>
                <w:tab w:val="left" w:pos="312"/>
                <w:tab w:val="left" w:pos="1134"/>
              </w:tabs>
              <w:suppressAutoHyphens/>
              <w:spacing w:after="0" w:line="240" w:lineRule="auto"/>
              <w:ind w:left="0" w:firstLine="0"/>
              <w:textAlignment w:val="baseline"/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29 января 2021 года – вебинар о предоставлении из областного бюджета субсидий социально ориентированным некоммерческим организациям, реализующи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м проекты (программы, мероприятия) в сфере образования и молодежной политики Свердловской области (приняли участие 93 сотрудника Министерства и представителей негосударственных некоммерческих организаций);</w:t>
            </w:r>
          </w:p>
          <w:p w:rsidR="00866A78" w:rsidRDefault="003E2777">
            <w:pPr>
              <w:pStyle w:val="a7"/>
              <w:numPr>
                <w:ilvl w:val="0"/>
                <w:numId w:val="2"/>
              </w:numPr>
              <w:tabs>
                <w:tab w:val="left" w:pos="142"/>
                <w:tab w:val="left" w:pos="312"/>
                <w:tab w:val="left" w:pos="1134"/>
              </w:tabs>
              <w:suppressAutoHyphens/>
              <w:spacing w:after="0" w:line="240" w:lineRule="auto"/>
              <w:ind w:left="0" w:firstLine="0"/>
              <w:textAlignment w:val="baseline"/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 xml:space="preserve">23 июня 2021 года– совещание с негосударственными 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профессиональными образовательными организациями (приняли участие 16 сотрудников Министерства и представителей негосударственных профессиональных образовательных организаций);</w:t>
            </w:r>
          </w:p>
          <w:p w:rsidR="00866A78" w:rsidRDefault="003E2777">
            <w:pPr>
              <w:pStyle w:val="a7"/>
              <w:numPr>
                <w:ilvl w:val="0"/>
                <w:numId w:val="2"/>
              </w:numPr>
              <w:tabs>
                <w:tab w:val="left" w:pos="142"/>
                <w:tab w:val="left" w:pos="312"/>
                <w:tab w:val="left" w:pos="1134"/>
              </w:tabs>
              <w:suppressAutoHyphens/>
              <w:spacing w:after="0" w:line="240" w:lineRule="auto"/>
              <w:ind w:left="0" w:firstLine="0"/>
              <w:textAlignment w:val="baseline"/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 xml:space="preserve">30 июня 2021 года– совещание по вопросам предоставления из областного бюджета 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 xml:space="preserve">субсидий на создание дополнительных мест для детей в возрасте от 1,5 до 3 лет любой направленности в организациях, осуществляющих образовательную деятельность </w:t>
            </w:r>
          </w:p>
          <w:p w:rsidR="00866A78" w:rsidRDefault="003E2777">
            <w:pPr>
              <w:pStyle w:val="a7"/>
              <w:numPr>
                <w:ilvl w:val="0"/>
                <w:numId w:val="2"/>
              </w:numPr>
              <w:tabs>
                <w:tab w:val="left" w:pos="142"/>
                <w:tab w:val="left" w:pos="312"/>
                <w:tab w:val="left" w:pos="1134"/>
              </w:tabs>
              <w:suppressAutoHyphens/>
              <w:spacing w:after="0" w:line="240" w:lineRule="auto"/>
              <w:ind w:left="0" w:firstLine="0"/>
              <w:textAlignment w:val="baseline"/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(за исключением государственных и муниципальных), и у индивидуальных предпринимателей, осуществл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 xml:space="preserve">яющих образовательную деятельность по образовательным программам дошкольного образования, в том числе адаптированным, и присмотр и уход за детьми (приняли участие 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br/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11 сотрудников Министерства, муниципального образования «город Екатеринбург» и представителе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й НО);</w:t>
            </w:r>
          </w:p>
          <w:p w:rsidR="00866A78" w:rsidRDefault="003E2777">
            <w:pPr>
              <w:pStyle w:val="a7"/>
              <w:numPr>
                <w:ilvl w:val="0"/>
                <w:numId w:val="2"/>
              </w:numPr>
              <w:tabs>
                <w:tab w:val="left" w:pos="142"/>
                <w:tab w:val="left" w:pos="312"/>
                <w:tab w:val="left" w:pos="1134"/>
              </w:tabs>
              <w:suppressAutoHyphens/>
              <w:spacing w:after="0" w:line="240" w:lineRule="auto"/>
              <w:ind w:left="0" w:firstLine="0"/>
              <w:textAlignment w:val="baseline"/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06 июля 2021 года – обучающий вебинар о работе СОНКО в ПО Бюджет-Смарт Про (приняли участие 61 сотрудник Министерства и представителей негосударственных некоммерческих организаций);</w:t>
            </w:r>
          </w:p>
          <w:p w:rsidR="00866A78" w:rsidRDefault="003E2777">
            <w:pPr>
              <w:pStyle w:val="a7"/>
              <w:numPr>
                <w:ilvl w:val="0"/>
                <w:numId w:val="2"/>
              </w:numPr>
              <w:tabs>
                <w:tab w:val="left" w:pos="142"/>
                <w:tab w:val="left" w:pos="312"/>
                <w:tab w:val="left" w:pos="1134"/>
              </w:tabs>
              <w:suppressAutoHyphens/>
              <w:spacing w:after="0" w:line="240" w:lineRule="auto"/>
              <w:ind w:left="0" w:firstLine="0"/>
              <w:textAlignment w:val="baseline"/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28 июля 2021 года– на заседании Общественного совета при Министерст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ве рассмотрен вопрос по поддержке негосударственного сектора в системе образования и молодежной политики Свердловской области (приняли участие 16 сотрудников Министерства, Общественной палаты Свердловской области и представителей НО);</w:t>
            </w:r>
          </w:p>
          <w:p w:rsidR="00866A78" w:rsidRDefault="003E2777">
            <w:pPr>
              <w:pStyle w:val="a7"/>
              <w:numPr>
                <w:ilvl w:val="0"/>
                <w:numId w:val="2"/>
              </w:numPr>
              <w:tabs>
                <w:tab w:val="left" w:pos="142"/>
                <w:tab w:val="left" w:pos="312"/>
                <w:tab w:val="left" w:pos="1134"/>
              </w:tabs>
              <w:suppressAutoHyphens/>
              <w:spacing w:after="0" w:line="240" w:lineRule="auto"/>
              <w:ind w:left="0" w:firstLine="0"/>
              <w:textAlignment w:val="baseline"/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24 августа 2021 года–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 xml:space="preserve"> в рамках Областного августовского педагогического совещания работников образования Свердловской области проведены 2 секции «О взаимодействии государственного и негосударственного сектора в сфере образования и молодежной политики», «Взаимодействие с НКО и 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общественными организациями по созданию специальных условий образования детей с особыми образовательными потребностями» (приняли участие 1327 сотрудников Министерства, муниципальных образований, подведомственных Министерству образовательных организаций и п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редставителей НО);</w:t>
            </w:r>
          </w:p>
          <w:p w:rsidR="00866A78" w:rsidRDefault="003E2777">
            <w:pPr>
              <w:pStyle w:val="a7"/>
              <w:numPr>
                <w:ilvl w:val="0"/>
                <w:numId w:val="2"/>
              </w:numPr>
              <w:tabs>
                <w:tab w:val="left" w:pos="142"/>
                <w:tab w:val="left" w:pos="312"/>
                <w:tab w:val="left" w:pos="1134"/>
              </w:tabs>
              <w:suppressAutoHyphens/>
              <w:spacing w:after="0" w:line="240" w:lineRule="auto"/>
              <w:ind w:left="0" w:firstLine="0"/>
              <w:textAlignment w:val="baseline"/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8 сентября 2021 года – консультация в формате онлайн для НО и индивидуальных предпринимателей, реализующих дополнительные общеобразовательные программы на территории Свердловской области, по вопросам реализации целевой модели развития ре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гиональной системы дополнительного образования (участие принял 62 представителя НО);</w:t>
            </w:r>
          </w:p>
          <w:p w:rsidR="00866A78" w:rsidRDefault="003E2777">
            <w:pPr>
              <w:pStyle w:val="af3"/>
              <w:numPr>
                <w:ilvl w:val="0"/>
                <w:numId w:val="2"/>
              </w:numPr>
              <w:tabs>
                <w:tab w:val="left" w:pos="312"/>
              </w:tabs>
              <w:ind w:left="0" w:firstLine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29 сентября 2021 года – обучающий семинар «Требования к дополнительным общеобразовательным программам, направляемым в реестр сертифицированных» (участие приняли </w:t>
            </w:r>
            <w:r>
              <w:rPr>
                <w:rFonts w:ascii="Liberation Serif" w:eastAsia="Calibri" w:hAnsi="Liberation Serif" w:cs="Liberation Serif"/>
              </w:rPr>
              <w:br/>
            </w:r>
            <w:r>
              <w:rPr>
                <w:rFonts w:ascii="Liberation Serif" w:eastAsia="Calibri" w:hAnsi="Liberation Serif" w:cs="Liberation Serif"/>
              </w:rPr>
              <w:t xml:space="preserve">26 </w:t>
            </w:r>
            <w:r>
              <w:rPr>
                <w:rFonts w:ascii="Liberation Serif" w:eastAsia="Calibri" w:hAnsi="Liberation Serif" w:cs="Liberation Serif"/>
              </w:rPr>
              <w:t>представителей НО).</w:t>
            </w:r>
          </w:p>
          <w:p w:rsidR="00866A78" w:rsidRDefault="003E2777">
            <w:pPr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Также в 2021 году Министерством совместно с государственным автономным учреждением Свердловской области «Дом молодежи» проведено 9 лекций и обучающих семинаров по вопросам написания проектов, заполнения заявок на участие во всероссийски</w:t>
            </w:r>
            <w:r>
              <w:rPr>
                <w:rFonts w:ascii="Liberation Serif" w:eastAsia="Calibri" w:hAnsi="Liberation Serif" w:cs="Liberation Serif"/>
              </w:rPr>
              <w:t>х и региональных конкурсах по предоставлению субсидий из федерального и областного бюджетов с общим охватом 195 человек.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Кроме того, в 2021 году Министерством на базе ИРО проведено повышение квалификации  25 педагогических работников из 11 частных образова</w:t>
            </w:r>
            <w:r>
              <w:rPr>
                <w:rFonts w:ascii="Liberation Serif" w:eastAsia="Calibri" w:hAnsi="Liberation Serif" w:cs="Liberation Serif"/>
              </w:rPr>
              <w:t xml:space="preserve">тельных организаций 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по 19 образовательным программам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75.</w:t>
            </w:r>
          </w:p>
        </w:tc>
        <w:tc>
          <w:tcPr>
            <w:tcW w:w="13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Раздел 12. Повышение эффективности антикоррупционной деятельности Министерства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76.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Обеспечение действенного функционирования Комиссии по </w:t>
            </w:r>
            <w:r>
              <w:rPr>
                <w:rFonts w:ascii="Liberation Serif" w:eastAsia="Calibri" w:hAnsi="Liberation Serif" w:cs="Liberation Serif"/>
              </w:rPr>
              <w:t>противодействию коррупции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один раз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 полугодие,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до 25 июля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отчетного года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 до 20 января года, следующего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 отчетным годом 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организационное, информационное, техническое, документационное обеспечение деятельности Комиссии по противодействию коррупции </w:t>
            </w:r>
            <w:r>
              <w:rPr>
                <w:rFonts w:ascii="Liberation Serif" w:eastAsia="Calibri" w:hAnsi="Liberation Serif" w:cs="Liberation Serif"/>
              </w:rPr>
              <w:t>Министерства осуществляется отделом государственной службы и кадров Министерства.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В I квартале 2021 года проведено 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1 заседание Комиссии, на котором рассмотрено 8 вопросов:</w:t>
            </w:r>
          </w:p>
          <w:p w:rsidR="00866A78" w:rsidRDefault="003E2777">
            <w:pPr>
              <w:tabs>
                <w:tab w:val="left" w:pos="1080"/>
              </w:tabs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1) о результатах финансового контроля и аудита подведомственных Министерству образо</w:t>
            </w:r>
            <w:r>
              <w:rPr>
                <w:rFonts w:ascii="Liberation Serif" w:eastAsia="Calibri" w:hAnsi="Liberation Serif" w:cs="Liberation Serif"/>
              </w:rPr>
              <w:t>вательных организаций в 2020 году;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2) о правоприменительной практике по результатам вступивших в законную силу решений судов, арбитражных судов о признании недействительными ненормативных правовых актов, незаконными решений и действий (бездействий) </w:t>
            </w:r>
            <w:r>
              <w:rPr>
                <w:rFonts w:ascii="Liberation Serif" w:eastAsia="Calibri" w:hAnsi="Liberation Serif" w:cs="Liberation Serif"/>
              </w:rPr>
              <w:t xml:space="preserve">Министерства и должностных лиц Министерства 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во втором полугодии 2020 года;</w:t>
            </w:r>
          </w:p>
          <w:p w:rsidR="00866A78" w:rsidRDefault="003E2777">
            <w:pPr>
              <w:tabs>
                <w:tab w:val="left" w:pos="1080"/>
              </w:tabs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3) о состоянии работы по предупреждению коррупции в подведомственных Министерству государственных организациях в 2020 году;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4) о проекте плана-графика проверок организации антикорр</w:t>
            </w:r>
            <w:r>
              <w:rPr>
                <w:rFonts w:ascii="Liberation Serif" w:eastAsia="Calibri" w:hAnsi="Liberation Serif" w:cs="Liberation Serif"/>
              </w:rPr>
              <w:t xml:space="preserve">упционной работы 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в подведомственных Министерству образовательных организациях 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в 2021 году;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5) об исполнении в 2020 году Плана работы Министерства по противодействию коррупции 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на 2018–2020 годы;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6) о проекте Плана работы Министерства по противодействию к</w:t>
            </w:r>
            <w:r>
              <w:rPr>
                <w:rFonts w:ascii="Liberation Serif" w:eastAsia="Calibri" w:hAnsi="Liberation Serif" w:cs="Liberation Serif"/>
              </w:rPr>
              <w:t>оррупции                             на 2021–2023 годы;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7) о проекте плана работы Комиссии 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по противодействию коррупции Министерства на 2021 год;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8) о подготовке к проверке Департамента противодействия коррупции и контроля Свердловской области по вопросам</w:t>
            </w:r>
            <w:r>
              <w:rPr>
                <w:rFonts w:ascii="Liberation Serif" w:eastAsia="Calibri" w:hAnsi="Liberation Serif" w:cs="Liberation Serif"/>
              </w:rPr>
              <w:t xml:space="preserve"> соблюдения требований законодательства о противодействии коррупции 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в марте 2021 года.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В II квартале 2021 года проведено 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1 заседание Комиссии, на котором рассмотрено 7 вопросов:</w:t>
            </w:r>
          </w:p>
          <w:p w:rsidR="00866A78" w:rsidRDefault="003E2777">
            <w:pPr>
              <w:tabs>
                <w:tab w:val="left" w:pos="1080"/>
              </w:tabs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1) о результатах рассмотрения представления об устранении нарушений требован</w:t>
            </w:r>
            <w:r>
              <w:rPr>
                <w:rFonts w:ascii="Liberation Serif" w:eastAsia="Calibri" w:hAnsi="Liberation Serif" w:cs="Liberation Serif"/>
              </w:rPr>
              <w:t xml:space="preserve">ий федерального законодательства Белоярской межрайонной прокуратуры </w:t>
            </w:r>
          </w:p>
          <w:p w:rsidR="00866A78" w:rsidRDefault="003E2777">
            <w:pPr>
              <w:tabs>
                <w:tab w:val="left" w:pos="1080"/>
              </w:tabs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от 27.04.2021 № 305ж2021;</w:t>
            </w:r>
          </w:p>
          <w:p w:rsidR="00866A78" w:rsidRDefault="003E2777">
            <w:pPr>
              <w:tabs>
                <w:tab w:val="left" w:pos="1080"/>
              </w:tabs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2) об организации работы по противодействию коррупции в ГБОУ СО «Черноусовская школа-интернат, реализующая адаптированные основные общеобразовательные программы»</w:t>
            </w:r>
          </w:p>
          <w:p w:rsidR="00866A78" w:rsidRDefault="003E2777">
            <w:pPr>
              <w:tabs>
                <w:tab w:val="left" w:pos="1080"/>
              </w:tabs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3) об организации работы по противодействию коррупции в ГАПОУ СО «Каменск-Уральский агропромышленный техникум»;</w:t>
            </w:r>
          </w:p>
          <w:p w:rsidR="00866A78" w:rsidRDefault="003E2777">
            <w:pPr>
              <w:tabs>
                <w:tab w:val="left" w:pos="1080"/>
              </w:tabs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4) об организации работы по противодействию коррупции в                                                       ГАУ СО «Дом молодежи»;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5) о </w:t>
            </w:r>
            <w:r>
              <w:rPr>
                <w:rFonts w:ascii="Liberation Serif" w:eastAsia="Calibri" w:hAnsi="Liberation Serif" w:cs="Liberation Serif"/>
              </w:rPr>
              <w:t>противодействии коррупции при проведении закупок товаров, работ и услуг для государственных нужд Свердловской области в 2020 году;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6) об организации работы по рассмотрению обращений граждан и организаций, содержащих информацию о коррупции, в 2020 году;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7) </w:t>
            </w:r>
            <w:r>
              <w:rPr>
                <w:rFonts w:ascii="Liberation Serif" w:eastAsia="Calibri" w:hAnsi="Liberation Serif" w:cs="Liberation Serif"/>
              </w:rPr>
              <w:t xml:space="preserve">о правоприменительной практике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(бездействий) Министерства и должностных лиц Министерства 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в I квартале 2021 года.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В III квартале 2021 года проведено </w:t>
            </w:r>
          </w:p>
          <w:p w:rsidR="00866A78" w:rsidRDefault="003E2777">
            <w:pPr>
              <w:ind w:left="22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1 заседание Комиссии, на котором рассмотрено 7 вопросов: </w:t>
            </w:r>
          </w:p>
          <w:p w:rsidR="00866A78" w:rsidRDefault="003E2777">
            <w:pPr>
              <w:ind w:left="22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1) о нарушениях, выявленных в ходе проверки отделом финансового контроля и аудита ГАПОУ СО «Красноуфимский педагогический колледж»;</w:t>
            </w:r>
          </w:p>
          <w:p w:rsidR="00866A78" w:rsidRDefault="003E2777">
            <w:pPr>
              <w:tabs>
                <w:tab w:val="left" w:pos="1080"/>
              </w:tabs>
              <w:spacing w:line="18" w:lineRule="atLeast"/>
              <w:ind w:left="22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2) об </w:t>
            </w:r>
            <w:r>
              <w:rPr>
                <w:rFonts w:ascii="Liberation Serif" w:eastAsia="Calibri" w:hAnsi="Liberation Serif" w:cs="Liberation Serif"/>
              </w:rPr>
              <w:t>организации работы по противодействию коррупции в ГАПОУ СО «Красноуфимский педагогический колледж»;</w:t>
            </w:r>
          </w:p>
          <w:p w:rsidR="00866A78" w:rsidRDefault="003E2777">
            <w:pPr>
              <w:tabs>
                <w:tab w:val="left" w:pos="1080"/>
              </w:tabs>
              <w:spacing w:line="18" w:lineRule="atLeast"/>
              <w:ind w:left="22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3) об организации работы по противодействию коррупции в ГАПОУ СО «Екатеринбургский техникум отраслевых технологий и сервиса»;</w:t>
            </w:r>
          </w:p>
          <w:p w:rsidR="00866A78" w:rsidRDefault="003E2777">
            <w:pPr>
              <w:tabs>
                <w:tab w:val="left" w:pos="1080"/>
              </w:tabs>
              <w:spacing w:line="18" w:lineRule="atLeast"/>
              <w:ind w:left="22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4) об организации работы по пр</w:t>
            </w:r>
            <w:r>
              <w:rPr>
                <w:rFonts w:ascii="Liberation Serif" w:eastAsia="Calibri" w:hAnsi="Liberation Serif" w:cs="Liberation Serif"/>
              </w:rPr>
              <w:t>отиводействию коррупции в ГАПОУ СО «Режевской политехникум»;</w:t>
            </w:r>
          </w:p>
          <w:p w:rsidR="00866A78" w:rsidRDefault="003E2777">
            <w:pPr>
              <w:autoSpaceDE w:val="0"/>
              <w:ind w:left="22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5) об исполнении Плана работы Министерства по противодействию коррупции на 2021–2023 годы </w:t>
            </w:r>
          </w:p>
          <w:p w:rsidR="00866A78" w:rsidRDefault="003E2777">
            <w:pPr>
              <w:autoSpaceDE w:val="0"/>
              <w:ind w:left="22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в 1 полугодии 2021 года и внесении изменений в Плана работы Министерства по противодействию коррупции;</w:t>
            </w:r>
          </w:p>
          <w:p w:rsidR="00866A78" w:rsidRDefault="003E2777">
            <w:pPr>
              <w:autoSpaceDE w:val="0"/>
              <w:ind w:left="22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6</w:t>
            </w:r>
            <w:r>
              <w:rPr>
                <w:rFonts w:ascii="Liberation Serif" w:eastAsia="Calibri" w:hAnsi="Liberation Serif" w:cs="Liberation Serif"/>
              </w:rPr>
              <w:t xml:space="preserve">) о результатах проверок организации антикоррупционной работы в подведомственных Министерству государственных организациях </w:t>
            </w:r>
          </w:p>
          <w:p w:rsidR="00866A78" w:rsidRDefault="003E2777">
            <w:pPr>
              <w:autoSpaceDE w:val="0"/>
              <w:ind w:left="22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в 1 полугодии 2021 года;</w:t>
            </w:r>
          </w:p>
          <w:p w:rsidR="00866A78" w:rsidRDefault="003E2777">
            <w:pPr>
              <w:autoSpaceDE w:val="0"/>
              <w:ind w:left="22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7) о правоприменительной практике по результатам вступивших в законную силу решений судов, арбитражных судо</w:t>
            </w:r>
            <w:r>
              <w:rPr>
                <w:rFonts w:ascii="Liberation Serif" w:eastAsia="Calibri" w:hAnsi="Liberation Serif" w:cs="Liberation Serif"/>
              </w:rPr>
              <w:t xml:space="preserve">в о признании недействительными ненормативных правовых актов, незаконными решений и действий (бездействий) Министерства и должностных лиц Министерства </w:t>
            </w:r>
          </w:p>
          <w:p w:rsidR="00866A78" w:rsidRDefault="003E2777">
            <w:pPr>
              <w:autoSpaceDE w:val="0"/>
              <w:ind w:left="22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в 1 полугодии 2021 года.</w:t>
            </w:r>
          </w:p>
          <w:p w:rsidR="00866A78" w:rsidRDefault="003E2777">
            <w:pPr>
              <w:autoSpaceDE w:val="0"/>
              <w:ind w:left="22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В IV квартале 2021 года проведено </w:t>
            </w:r>
          </w:p>
          <w:p w:rsidR="00866A78" w:rsidRDefault="003E2777">
            <w:pPr>
              <w:ind w:left="22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1 заседание Комиссии, на котором рассмотрено</w:t>
            </w:r>
            <w:r>
              <w:rPr>
                <w:rFonts w:ascii="Liberation Serif" w:eastAsia="Calibri" w:hAnsi="Liberation Serif" w:cs="Liberation Serif"/>
              </w:rPr>
              <w:t xml:space="preserve"> 7 вопросов: </w:t>
            </w:r>
          </w:p>
          <w:p w:rsidR="00866A78" w:rsidRDefault="003E2777">
            <w:pPr>
              <w:ind w:left="22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1) об организации работы по противодействию коррупции в ГБОУ СО «Североуральская школа-интернат, реализующая адаптированные основные общеобразовательные программы»;</w:t>
            </w:r>
          </w:p>
          <w:p w:rsidR="00866A78" w:rsidRDefault="003E2777">
            <w:pPr>
              <w:ind w:left="22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2) об организации работы по противодействию коррупции в ГБОУ СО «Верхнесинячи</w:t>
            </w:r>
            <w:r>
              <w:rPr>
                <w:rFonts w:ascii="Liberation Serif" w:eastAsia="Calibri" w:hAnsi="Liberation Serif" w:cs="Liberation Serif"/>
              </w:rPr>
              <w:t>хинская школа-интернат, реализующая адаптированные основные общеобразовательные программы»;</w:t>
            </w:r>
          </w:p>
          <w:p w:rsidR="00866A78" w:rsidRDefault="003E2777">
            <w:pPr>
              <w:tabs>
                <w:tab w:val="left" w:pos="1080"/>
              </w:tabs>
              <w:spacing w:line="18" w:lineRule="atLeast"/>
              <w:ind w:left="22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3) о мерах по недопущению возможного отрицательного влияния близких родственных связей на служебные отношения в подведомственных Министерству образовательных органи</w:t>
            </w:r>
            <w:r>
              <w:rPr>
                <w:rFonts w:ascii="Liberation Serif" w:eastAsia="Calibri" w:hAnsi="Liberation Serif" w:cs="Liberation Serif"/>
              </w:rPr>
              <w:t xml:space="preserve">зациях; </w:t>
            </w:r>
          </w:p>
          <w:p w:rsidR="00866A78" w:rsidRDefault="003E2777">
            <w:pPr>
              <w:tabs>
                <w:tab w:val="left" w:pos="1080"/>
              </w:tabs>
              <w:spacing w:line="18" w:lineRule="atLeast"/>
              <w:ind w:left="22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4) о результатах мониторинга разделов «Противодействие коррупции» на официальных сайтах государственных организаций, подведомственных Министерству образования;</w:t>
            </w:r>
          </w:p>
          <w:p w:rsidR="00866A78" w:rsidRDefault="003E2777">
            <w:pPr>
              <w:autoSpaceDE w:val="0"/>
              <w:ind w:left="22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5) о проекте плана-графика проверок организации антикоррупционной работы в подведомстве</w:t>
            </w:r>
            <w:r>
              <w:rPr>
                <w:rFonts w:ascii="Liberation Serif" w:eastAsia="Calibri" w:hAnsi="Liberation Serif" w:cs="Liberation Serif"/>
              </w:rPr>
              <w:t xml:space="preserve">нных Министерству образовательных организациях </w:t>
            </w:r>
          </w:p>
          <w:p w:rsidR="00866A78" w:rsidRDefault="003E2777">
            <w:pPr>
              <w:autoSpaceDE w:val="0"/>
              <w:ind w:left="22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в 2022 году;</w:t>
            </w:r>
          </w:p>
          <w:p w:rsidR="00866A78" w:rsidRDefault="003E2777">
            <w:pPr>
              <w:autoSpaceDE w:val="0"/>
              <w:ind w:left="22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6) о проекте плана работы Комиссии по противодействию коррупции                                            на 2022 год;</w:t>
            </w:r>
          </w:p>
          <w:p w:rsidR="00866A78" w:rsidRDefault="003E2777">
            <w:pPr>
              <w:autoSpaceDE w:val="0"/>
              <w:ind w:left="22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7) о правоприменительной практике по результатам вступивших в законную силу</w:t>
            </w:r>
            <w:r>
              <w:rPr>
                <w:rFonts w:ascii="Liberation Serif" w:eastAsia="Calibri" w:hAnsi="Liberation Serif" w:cs="Liberation Serif"/>
              </w:rPr>
              <w:t xml:space="preserve"> решений судов, арбитражных судов о признании недействительными ненормативных правовых актов, незаконными решений и действий (бездействий) Министерства и должностных лиц Министерства </w:t>
            </w:r>
          </w:p>
          <w:p w:rsidR="00866A78" w:rsidRDefault="003E2777">
            <w:pPr>
              <w:autoSpaceDE w:val="0"/>
              <w:ind w:left="22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во 2 полугодии 2021 года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 установленные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77.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Мониторинг хода реализации мероприятий по противодействию коррупции (федеральный антикоррупционный мониторинг) в Свердловской области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ежеквартально,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 I квартал –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до 25 апреля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отчетного года;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 II квартал –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до 25 июля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отчетного года;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 III квартал –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до 15 октября отчетного года;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за год – до 20 января года, следующего за отчетным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информация по результатам федерального антикоррупционного мониторинга в Министерстве за 2021 год размещена в АСУ: за I квартал – 13.04.2021, 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за II квартал </w:t>
            </w:r>
            <w:r>
              <w:rPr>
                <w:rFonts w:ascii="Liberation Serif" w:eastAsia="Calibri" w:hAnsi="Liberation Serif" w:cs="Liberation Serif"/>
              </w:rPr>
              <w:t xml:space="preserve">– 15.07.2021, 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за III квартал – 07.10.2021, 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за 2021 год – 17.01.2022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78.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Рассмотрение не реже 1 раза в квартал вопросов по правоприменительной практике по результатам вступивших в законную силу решений </w:t>
            </w:r>
            <w:r>
              <w:rPr>
                <w:rFonts w:ascii="Liberation Serif" w:eastAsia="Calibri" w:hAnsi="Liberation Serif" w:cs="Liberation Serif"/>
              </w:rPr>
              <w:t xml:space="preserve">судов, арбитражных судов о признании недействительными ненормативных правовых актов, незаконными решений и действий (бездействия) Министерства и должностных лиц Министерства в целях выработки и принятия мер по предупреждению и устранению причин выявленных </w:t>
            </w:r>
            <w:r>
              <w:rPr>
                <w:rFonts w:ascii="Liberation Serif" w:eastAsia="Calibri" w:hAnsi="Liberation Serif" w:cs="Liberation Serif"/>
              </w:rPr>
              <w:t xml:space="preserve">нарушений в соответствии с пунктом 21 статьи 6 Федерального закона от 25 декабря 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2008 года № 273-ФЗ «О противодействии коррупции»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один раз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 полугодие,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до 25 июля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отчетного года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 до 20 января года, следующего </w:t>
            </w:r>
          </w:p>
          <w:p w:rsidR="00866A78" w:rsidRDefault="003E2777">
            <w:pPr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за отчетным годом </w:t>
            </w:r>
          </w:p>
          <w:p w:rsidR="00866A78" w:rsidRDefault="00866A78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в 2021 году решений </w:t>
            </w:r>
            <w:r>
              <w:rPr>
                <w:rFonts w:ascii="Liberation Serif" w:eastAsia="Calibri" w:hAnsi="Liberation Serif" w:cs="Liberation Serif"/>
              </w:rPr>
              <w:t xml:space="preserve">судов общей юрисдикции и арбитражных судов о признании недействительными ненормативных правовых актов Министерства, незаконными решений и действий (бездействия) Министерства, государственных организаций и их должностных лиц, вступивших в законную силу, не </w:t>
            </w:r>
            <w:r>
              <w:rPr>
                <w:rFonts w:ascii="Liberation Serif" w:eastAsia="Calibri" w:hAnsi="Liberation Serif" w:cs="Liberation Serif"/>
              </w:rPr>
              <w:t>было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79.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Анализ выявленных органами прокуратуры Свердловской области нарушений законодательства Российской Федерации о противодействии коррупции и о государственной гражданской службе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 Министерстве и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подведомственных организациях 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по мере поступления актов прокурорского реагирования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в 2021 году Министерством направлена копия протеста на положение об установлении ограничений, запретов и возложении обязанностей на работников подведомственной Министерству</w:t>
            </w:r>
            <w:r>
              <w:rPr>
                <w:rFonts w:ascii="Liberation Serif" w:eastAsia="Calibri" w:hAnsi="Liberation Serif" w:cs="Liberation Serif"/>
              </w:rPr>
              <w:t xml:space="preserve"> образовательной организации в целях противодействия коррупции и ответ на него (письмо Министерства от 09.07.2021 № 02-01-80/7771-К)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80.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Анализ выполнения настоящего плана и целевых показателей реализации </w:t>
            </w:r>
            <w:r>
              <w:rPr>
                <w:rFonts w:ascii="Liberation Serif" w:eastAsia="Calibri" w:hAnsi="Liberation Serif" w:cs="Liberation Serif"/>
              </w:rPr>
              <w:t>указанных планов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один раз в полугодие,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до 25 июля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отчетного года;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и до 20 января года, следующего за отчетным годом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информационно-аналитическая справка о результатах выполнения Плана работы Министерства по противодействию коррупции на 2021–2024 годы в 202</w:t>
            </w:r>
            <w:r>
              <w:rPr>
                <w:rFonts w:ascii="Liberation Serif" w:eastAsia="Calibri" w:hAnsi="Liberation Serif" w:cs="Liberation Serif"/>
              </w:rPr>
              <w:t xml:space="preserve">1 году подготовлена и размещена на официальном сайте Министерства (www.minobraz.egov66.ru) в подразделе «Планы, отчеты, доклады» раздела «Противодействие коррупции» 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81.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Обеспечение открытости и </w:t>
            </w:r>
            <w:r>
              <w:rPr>
                <w:rFonts w:ascii="Liberation Serif" w:eastAsia="Calibri" w:hAnsi="Liberation Serif" w:cs="Liberation Serif"/>
              </w:rPr>
              <w:t xml:space="preserve">доступности информации о результатах выполнения Плана работы Министерства образования и молодежной политики Свердловской области по противодействию коррупции 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на 2021–2024 годы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до 1 февраля года, следующего за отчетным годом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информация о результатах выполн</w:t>
            </w:r>
            <w:r>
              <w:rPr>
                <w:rFonts w:ascii="Liberation Serif" w:eastAsia="Calibri" w:hAnsi="Liberation Serif" w:cs="Liberation Serif"/>
              </w:rPr>
              <w:t xml:space="preserve">ения Плана работы Министерства по противодействию коррупции на 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2021–2024 годы в 2021 году размещены 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на официальном сайте Министерства (www.minobraz.egov66.ru) в подразделе «Планы, отчеты, доклады» раздела «Противодействие коррупции»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выполнено в полном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объеме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cs="Liberation Serif"/>
                <w:iCs/>
              </w:rPr>
              <w:t>82.</w:t>
            </w:r>
          </w:p>
        </w:tc>
        <w:tc>
          <w:tcPr>
            <w:tcW w:w="13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Раздел 13. Мероприятия по реализации Концепции взаимодействия органов государственной власти Свердловской области, органов местного самоуправления муниципальных образований, расположенных на территории Свердловской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области, и институтов гражданского общества в сфере противодействия коррупции на период до 2021 года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83.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Обеспечение гласности и открытости при осуществлении антикоррупционной политики путем широкого информационного освещения мероприятий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ежегодно,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до 20 </w:t>
            </w:r>
            <w:r>
              <w:rPr>
                <w:rFonts w:ascii="Liberation Serif" w:hAnsi="Liberation Serif" w:cs="Liberation Serif"/>
              </w:rPr>
              <w:t xml:space="preserve">января года, следующего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за отчетным годом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</w:pPr>
            <w:r>
              <w:rPr>
                <w:rFonts w:ascii="Liberation Serif" w:hAnsi="Liberation Serif"/>
                <w:spacing w:val="-6"/>
              </w:rPr>
              <w:t>в целях обеспечения открытости информации о деятельности Министерства в сфере противодействия коррупции на сайте Министерства имеется раздел «Противодействие коррупции», где размещена информация</w:t>
            </w:r>
            <w:r>
              <w:rPr>
                <w:rFonts w:ascii="Liberation Serif" w:hAnsi="Liberation Serif" w:cs="Liberation Serif"/>
              </w:rPr>
              <w:t xml:space="preserve"> антикоррупционной </w:t>
            </w:r>
            <w:r>
              <w:rPr>
                <w:rFonts w:ascii="Liberation Serif" w:hAnsi="Liberation Serif" w:cs="Liberation Serif"/>
              </w:rPr>
              <w:t>тематики, а также в здании Министерства размещен тематический стенд «Противодействие коррупции», где также размещается актуальная информация антикоррупционной тематики.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течение 2021 года подготовлено и размещено 457 новостей на официальном сайте учрежден</w:t>
            </w:r>
            <w:r>
              <w:rPr>
                <w:rFonts w:ascii="Liberation Serif" w:hAnsi="Liberation Serif" w:cs="Liberation Serif"/>
              </w:rPr>
              <w:t xml:space="preserve">ия, которое осуществляет координацию деятельности по реализации мероприятий по работе с молодежью на территории Свердловской области –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ГАУ СО «Дом молодежи»; 612 новостей на молодежном портале с количеством посетителей– 10 709 человек, количеством просмот</w:t>
            </w:r>
            <w:r>
              <w:rPr>
                <w:rFonts w:ascii="Liberation Serif" w:hAnsi="Liberation Serif" w:cs="Liberation Serif"/>
              </w:rPr>
              <w:t xml:space="preserve">ров 15 338. Количество постов в группе «Молодежь Свердловской области» в социальной сети ВКонтакте – 1090 единиц с количеством просмотров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90 976, просмотры видео-эфиров и трансляций онлайн-мероприятий –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122 763, посещаемость группы – 123 214, полный </w:t>
            </w:r>
            <w:r>
              <w:rPr>
                <w:rFonts w:ascii="Liberation Serif" w:hAnsi="Liberation Serif" w:cs="Liberation Serif"/>
              </w:rPr>
              <w:t>охват – 634 406, количество постоянных подписчиков 7687 человек. Количество постов в группе в социальной сети Instagram – 364, количество подписчиков 1473 человека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84.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Привлечение представителей институтов</w:t>
            </w:r>
            <w:r>
              <w:rPr>
                <w:rFonts w:ascii="Liberation Serif" w:hAnsi="Liberation Serif" w:cs="Liberation Serif"/>
              </w:rPr>
              <w:t xml:space="preserve"> гражданского общества при подготовке нормативных правовых актов и иных решений, затрагивающих права и законные интересы граждан и организаций, проведении оценки регулирующего воздействия, независимой научной антикоррупционной экспертизе нормативных правов</w:t>
            </w:r>
            <w:r>
              <w:rPr>
                <w:rFonts w:ascii="Liberation Serif" w:hAnsi="Liberation Serif" w:cs="Liberation Serif"/>
              </w:rPr>
              <w:t>ых актов и их проектов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ежегодно,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до 20 января года, следующего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за отчетным годом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Представители институтов гражданского общества привлекаются при подготовке нормативных правовых актов и иных решений, затрагивающих права и законные интересы граждан и </w:t>
            </w:r>
            <w:r>
              <w:rPr>
                <w:rFonts w:ascii="Liberation Serif" w:hAnsi="Liberation Serif" w:cs="Liberation Serif"/>
              </w:rPr>
              <w:t>организаций. В адрес независимых экспертов направляются проекты нормативных правовых актов для рассмотрения. В 2021 году от одного независимого эксперта было получено одно заключение, коррупциогенные факторы не выявлены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установ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85.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Разработка системы гражданского просвещения, включающей обучение навыкам антикоррупционного поведения, в том числе посредством создания и тиражирования просветительских сюжетов в средствах массовой информации, посредством проведения обра</w:t>
            </w:r>
            <w:r>
              <w:rPr>
                <w:rFonts w:ascii="Liberation Serif" w:hAnsi="Liberation Serif"/>
              </w:rPr>
              <w:t>зовательных и просветительских мероприятий с детьми, подростками, представителями студенческой среды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ежегодно,</w:t>
            </w:r>
          </w:p>
          <w:p w:rsidR="00866A78" w:rsidRDefault="003E2777">
            <w:pPr>
              <w:autoSpaceDE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до 20 января года, следующего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за отчетным годом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22–28 марта 2021 года в рамках регионального проекта «Активная гражданская позиция» проведен </w:t>
            </w:r>
            <w:r>
              <w:rPr>
                <w:rFonts w:ascii="Liberation Serif" w:hAnsi="Liberation Serif"/>
              </w:rPr>
              <w:t>молодежный онлайн-форум «Знай свои права». Форум проводился в целях развития у молодых людей гражданственности и патриотизма, как важнейших духовно-нравственных и социальных ценностей, повышения гражданской активности, увеличения правовой грамотности у мол</w:t>
            </w:r>
            <w:r>
              <w:rPr>
                <w:rFonts w:ascii="Liberation Serif" w:hAnsi="Liberation Serif"/>
              </w:rPr>
              <w:t>одых людей и повышение уровня знаний молодёжи о правах в различных сферах деятельности.</w:t>
            </w:r>
          </w:p>
          <w:p w:rsidR="00866A78" w:rsidRDefault="003E2777">
            <w:pPr>
              <w:autoSpaceDE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В 1 квартале 2021 года проведен конкурсных отбор некоммерческих организаций, реализующих проекты (программы, мероприятия) в сфере образования и молодежной политики. </w:t>
            </w:r>
          </w:p>
          <w:p w:rsidR="00866A78" w:rsidRDefault="003E2777">
            <w:pPr>
              <w:autoSpaceDE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В </w:t>
            </w:r>
            <w:r>
              <w:rPr>
                <w:rFonts w:ascii="Liberation Serif" w:hAnsi="Liberation Serif"/>
              </w:rPr>
              <w:t xml:space="preserve">число победителей вошла Ассоциация профсоюзных организаций студентов образовательных учреждений высшего образования Свердловской области с проектом «Жизнь без коррупции», объем финансирования – 300 тыс. рублей. Данный проект представляет собой организацию </w:t>
            </w:r>
            <w:r>
              <w:rPr>
                <w:rFonts w:ascii="Liberation Serif" w:hAnsi="Liberation Serif"/>
              </w:rPr>
              <w:t>просветительской деятельности среди студенческой молодежи. Мероприятие состоит из двух блоков. Первый – просветительский, дает возможность получения новых знаний по данной проблеме, рассматриваются исторический, правовой, психологический и социальный аспек</w:t>
            </w:r>
            <w:r>
              <w:rPr>
                <w:rFonts w:ascii="Liberation Serif" w:hAnsi="Liberation Serif"/>
              </w:rPr>
              <w:t>ты явления «коррупция». Второй блок – это практика в формате ролевой игры. Также используются все виды групповой работы - дискуссия, мозговой штурм - что обеспечивает большую включенность и вовлеченность всех участников мероприятия. Практикум – это взаимод</w:t>
            </w:r>
            <w:r>
              <w:rPr>
                <w:rFonts w:ascii="Liberation Serif" w:hAnsi="Liberation Serif"/>
              </w:rPr>
              <w:t xml:space="preserve">ействие студентов и экспертов. </w:t>
            </w:r>
          </w:p>
          <w:p w:rsidR="00866A78" w:rsidRDefault="003E2777">
            <w:pPr>
              <w:autoSpaceDE w:val="0"/>
            </w:pPr>
            <w:r>
              <w:rPr>
                <w:rFonts w:ascii="Liberation Serif" w:hAnsi="Liberation Serif"/>
              </w:rPr>
              <w:t>На него приглашаются компетентные специалисты, хорошо разбирающихся в узко специализированных вопросах. Проект реализован в полном объеме.</w:t>
            </w:r>
          </w:p>
          <w:p w:rsidR="00866A78" w:rsidRDefault="003E2777">
            <w:r>
              <w:t xml:space="preserve">V областной фестиваль молодежных СМИ «Медиа-менеджеры» прошел 13 ноября 2021 года. В </w:t>
            </w:r>
            <w:r>
              <w:t>рамках фестиваля состоялся круглый стол, посвященный теме, связанной с борьбой с коррупцией. В дискуссии принимали участие молодые граждане в возрасте от 14 до 25 лет и представители медиасферы. За круглым столом обсудили вопросы организации работы по прот</w:t>
            </w:r>
            <w:r>
              <w:t>иводействию коррупции в Российской Федерации, роль СМИ в борьбе с коррупцией, коррупция как социальная норма в российском обществе. Приглашенные эксперты делились с участниками круглого стола опытом, рассказывали о реализованных кейсах, а также о ситуациях</w:t>
            </w:r>
            <w:r>
              <w:t>, произошедших в профессиональных кругах. Эксперт в области права в СМИ Наталья Данилина отметила, что огромную общественную опасность представляет коррупция в СМИ, потому что, получая деньги для проведения «заказных статей, программ и акций», журналист де</w:t>
            </w:r>
            <w:r>
              <w:t>формирует общественное сознание в нужную сторону для заказчика, нередко очерняя невиновного человека. Зачастую причинами коррупции в СМИ является служебная зависимость журналистов, боязнь потерять работу, низкий уровень доходов, в особенности на региональн</w:t>
            </w:r>
            <w:r>
              <w:t>ом и местном уровнях. Общее количество участников круглого стола составило более 60 человек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86.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Расширение информационного поля оповещения граждан о деятельности Министерства с помощью современных </w:t>
            </w:r>
            <w:r>
              <w:rPr>
                <w:rFonts w:ascii="Liberation Serif" w:hAnsi="Liberation Serif" w:cs="Liberation Serif"/>
              </w:rPr>
              <w:t>информационных технологий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ежегодно,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до 20 января года, следующего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за отчетным годом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материалы по антикоррупционной тематике, публикуемые на официальном сайте Министерства, дублируются на официальных страницах Министерства в социальных сетях.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Раз в квартал</w:t>
            </w:r>
            <w:r>
              <w:rPr>
                <w:rFonts w:ascii="Liberation Serif" w:hAnsi="Liberation Serif" w:cs="Liberation Serif"/>
              </w:rPr>
              <w:t xml:space="preserve"> в сети Instagram в разделе «Сторис» проводится интерактивный опрос по указанной тематике (более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1,5 тысяч в каждой сети).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сети «ВКонтакте» ежедневно публикуется рубрика «Новое на сайте Министерства», где дополнительно уделяется внимание публикациям в </w:t>
            </w:r>
            <w:r>
              <w:rPr>
                <w:rFonts w:ascii="Liberation Serif" w:hAnsi="Liberation Serif" w:cs="Liberation Serif"/>
              </w:rPr>
              <w:t>разделе «Антикоррупционная экспертиза»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87.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Выработка механизмов поддержки и поощрения активности граждан и институтов гражданского общества, принимающих участие в противодействии коррупции, в том числе </w:t>
            </w:r>
            <w:r>
              <w:rPr>
                <w:rFonts w:ascii="Liberation Serif" w:eastAsia="Calibri" w:hAnsi="Liberation Serif" w:cs="Liberation Serif"/>
              </w:rPr>
              <w:t>посредством региональной поддержки реализации ими антикоррупционных программ и проектов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ежегодно,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до 20 января года, следующего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за отчетным годом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в 2021 году Министерством обеспечена поддержка негосударственных некоммерческих организаций путем предоставле</w:t>
            </w:r>
            <w:r>
              <w:rPr>
                <w:rFonts w:ascii="Liberation Serif" w:eastAsia="Calibri" w:hAnsi="Liberation Serif" w:cs="Liberation Serif"/>
              </w:rPr>
              <w:t>ния субсидий из областного бюджета на реализацию проектов (программ, мероприятий) в сфере образования и молодежной политики Свердловской области организациям – победителям, прошедшим конкурсный отбор в соответствии с постановлением Правительства Свердловск</w:t>
            </w:r>
            <w:r>
              <w:rPr>
                <w:rFonts w:ascii="Liberation Serif" w:eastAsia="Calibri" w:hAnsi="Liberation Serif" w:cs="Liberation Serif"/>
              </w:rPr>
              <w:t xml:space="preserve">ой области 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от 02.04.2020 № 207-ПП «Об утверждении Порядка предоставления из областного бюджета субсидий социально ориентированным некоммерческим организациям, реализующим проекты (программы, мероприятия) 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в сфере образования и молодежной политики </w:t>
            </w:r>
            <w:r>
              <w:rPr>
                <w:rFonts w:ascii="Liberation Serif" w:eastAsia="Calibri" w:hAnsi="Liberation Serif" w:cs="Liberation Serif"/>
              </w:rPr>
              <w:t>Свердловской области, и признании утратившими силу отдельных постановлений Правительства Свердловской области».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В 2021 году по итогам конкурсного отбора субсидии из областного бюджета в объеме 1200,0 тыс. рублей предоставлены </w:t>
            </w:r>
            <w:r>
              <w:rPr>
                <w:rFonts w:ascii="Liberation Serif" w:eastAsia="Calibri" w:hAnsi="Liberation Serif" w:cs="Liberation Serif"/>
              </w:rPr>
              <w:br/>
            </w:r>
            <w:r>
              <w:rPr>
                <w:rFonts w:ascii="Liberation Serif" w:eastAsia="Calibri" w:hAnsi="Liberation Serif" w:cs="Liberation Serif"/>
              </w:rPr>
              <w:t>4 СОНКО на реализацию 4 проек</w:t>
            </w:r>
            <w:r>
              <w:rPr>
                <w:rFonts w:ascii="Liberation Serif" w:eastAsia="Calibri" w:hAnsi="Liberation Serif" w:cs="Liberation Serif"/>
              </w:rPr>
              <w:t>тов, направленных на формирование правовой грамотности и противодействие коррупционным проявлениям, из них:</w:t>
            </w:r>
          </w:p>
          <w:p w:rsidR="00866A78" w:rsidRDefault="003E2777">
            <w:pPr>
              <w:pStyle w:val="a7"/>
              <w:numPr>
                <w:ilvl w:val="0"/>
                <w:numId w:val="3"/>
              </w:numPr>
              <w:tabs>
                <w:tab w:val="left" w:pos="316"/>
              </w:tabs>
              <w:suppressAutoHyphens/>
              <w:autoSpaceDE w:val="0"/>
              <w:spacing w:after="0" w:line="240" w:lineRule="auto"/>
              <w:ind w:left="0" w:firstLine="0"/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 xml:space="preserve">Ассоциации профсоюзных организаций студентов образовательных учреждений высшего образования Свердловской области – 300,0 тыс. рублей на проект 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 xml:space="preserve">«Жизнь без коррупции» (участники – 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br/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60 молодых граждан);</w:t>
            </w:r>
          </w:p>
          <w:p w:rsidR="00866A78" w:rsidRDefault="003E2777">
            <w:pPr>
              <w:pStyle w:val="a7"/>
              <w:numPr>
                <w:ilvl w:val="0"/>
                <w:numId w:val="3"/>
              </w:numPr>
              <w:tabs>
                <w:tab w:val="left" w:pos="316"/>
              </w:tabs>
              <w:suppressAutoHyphens/>
              <w:autoSpaceDE w:val="0"/>
              <w:spacing w:after="0" w:line="240" w:lineRule="auto"/>
              <w:ind w:left="0" w:firstLine="0"/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Профсоюзной организации студентов (Союз студентов) федерального государственного автономного образовательного учреждения высшего профессионального образования «Уральский федеральный университет имени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 xml:space="preserve"> первого Президента России 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br/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 xml:space="preserve">Б.Н. Ельцина» – 300,0 тыс. рублей на проект «Студенческий правовой форум «Интенсив – PRO» (участники – 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br/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54 молодых граждан);</w:t>
            </w:r>
          </w:p>
          <w:p w:rsidR="00866A78" w:rsidRDefault="003E2777">
            <w:pPr>
              <w:pStyle w:val="a7"/>
              <w:numPr>
                <w:ilvl w:val="0"/>
                <w:numId w:val="3"/>
              </w:numPr>
              <w:tabs>
                <w:tab w:val="left" w:pos="316"/>
              </w:tabs>
              <w:suppressAutoHyphens/>
              <w:autoSpaceDE w:val="0"/>
              <w:spacing w:after="0" w:line="240" w:lineRule="auto"/>
              <w:ind w:left="0" w:firstLine="0"/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Автономной некоммерческой организации «Уральский следопыт» – 300,0 тыс. рублей на проект «Интеллектуаль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 xml:space="preserve">но-правовая игра «Незнайка на Луне» (участники – 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br/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ru-RU"/>
              </w:rPr>
              <w:t>520 детей и молодых граждан);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Свердловской областной общественной организации «Уральский Клуб нового образования» – 300,0 тыс. рублей на проект «Живое право» (участники – </w:t>
            </w:r>
            <w:r>
              <w:rPr>
                <w:rFonts w:ascii="Liberation Serif" w:eastAsia="Calibri" w:hAnsi="Liberation Serif" w:cs="Liberation Serif"/>
              </w:rPr>
              <w:br/>
            </w:r>
            <w:r>
              <w:rPr>
                <w:rFonts w:ascii="Liberation Serif" w:eastAsia="Calibri" w:hAnsi="Liberation Serif" w:cs="Liberation Serif"/>
              </w:rPr>
              <w:t>400 детей и молодых граждан)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выпол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hAnsi="Liberation Serif" w:cs="Liberation Serif"/>
                <w:iCs/>
              </w:rPr>
            </w:pPr>
            <w:r>
              <w:rPr>
                <w:rFonts w:ascii="Liberation Serif" w:hAnsi="Liberation Serif" w:cs="Liberation Serif"/>
                <w:iCs/>
              </w:rPr>
              <w:t>88.</w:t>
            </w:r>
          </w:p>
        </w:tc>
        <w:tc>
          <w:tcPr>
            <w:tcW w:w="13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Раздел 14. Исполнение 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мероприятий Национального плана противодействия коррупции на 2021–2024 годы, утвержденного Указом Президента Российской Федерации от 16 августа 2021 года № 478 «О Национальном плане 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противодействия коррупции на 2021–2024 годы» и поручений Президента Российской Федерации по вопросам противодействия коррупции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89.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textAlignment w:val="auto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Проведение мероприятий по профессиональному развитию в сфере противодействия коррупции для государственных служащих, </w:t>
            </w:r>
            <w:r>
              <w:rPr>
                <w:rFonts w:ascii="Liberation Serif" w:eastAsia="Calibri" w:hAnsi="Liberation Serif" w:cs="Liberation Serif"/>
              </w:rPr>
              <w:t xml:space="preserve">в должностные обязанности которых входит противодействие коррупции, включая обучение указанных государственных служащих по дополнительным профессиональным программам </w:t>
            </w:r>
          </w:p>
          <w:p w:rsidR="00866A78" w:rsidRDefault="003E2777">
            <w:pPr>
              <w:autoSpaceDE w:val="0"/>
              <w:textAlignment w:val="auto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в сфере противодействия коррупции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ежеквартально: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за I квартал отчетного года – до 25 апре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ля отчетного года;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за II квартал отчетного года – до 25 июля отчетного года;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за III квартал отчетного года – до 15 октября отчетного года;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 отчетный год –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до 20 января года, следующего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за отчетным годом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 2021 году гражданские служащие Министерства, в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должностные обязанности которых входит участие в противодействии коррупции, приняли участие в следующих мероприятиях по профессиональному развитию в сфере противодействия коррупции: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29.01.2021 методический семинар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«Об основных новеллах в методических реко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мендациях по вопросам представления сведений о доходах. расходах, об имуществе и обязательствах имущественного характера и заполнения соответствующей формы справки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 2021 году (за отчетный период 2020 год), возможности приобретения цифровых финансовых акт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ивов и цифровой валюты и владения ими» (Каратаева Е.В.,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Пьянков В.В.);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17.11.2021 методический семинар «Аккаунты в социальных сетях: создание, оформление и использование в целях популяризации в обществе антикоррупционных стандартов поведения и развития об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щественного правосознания» (Каратаева Е.В.);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18.11.2021 круглый стол антикоррупционная политика государственных и муниципальных организаций: подходы к разработке» (Каратаева Е.В.);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25.11.2021 методический семинар «Практика предупреждения коррупции в </w:t>
            </w:r>
            <w:r>
              <w:rPr>
                <w:rFonts w:ascii="Liberation Serif" w:eastAsia="Calibri" w:hAnsi="Liberation Serif" w:cs="Liberation Serif"/>
              </w:rPr>
              <w:t>государственных организациях Свердловской области и меры по ее совершенствованию» (Каратаева Е.В., Пьянков В.В.);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09.12.2021 методический семинар 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«О совершенствовании работы по профилактике коррупционных и иных правонарушений в государственных 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органах Св</w:t>
            </w:r>
            <w:r>
              <w:rPr>
                <w:rFonts w:ascii="Liberation Serif" w:eastAsia="Calibri" w:hAnsi="Liberation Serif" w:cs="Liberation Serif"/>
              </w:rPr>
              <w:t>ердловской области».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В рамках проведения VII Антикоррупционного форума Свердловской области 02.12.2021 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в секции «Повышение эффективности образовательных и иных мероприятий, направленных на антикоррупционное просвещение и популяризацию в обществе антикорру</w:t>
            </w:r>
            <w:r>
              <w:rPr>
                <w:rFonts w:ascii="Liberation Serif" w:eastAsia="Calibri" w:hAnsi="Liberation Serif" w:cs="Liberation Serif"/>
              </w:rPr>
              <w:t>пционных стандартов» с докладом приняли участие Пьянков В.В., Е.В. Каратаева; 09.12.2021 пленарное заседание Антикоррупционного форума Свердловской области (Каратаева Е.В., Пьянков В.В.)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90.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Проведение </w:t>
            </w:r>
            <w:r>
              <w:rPr>
                <w:rFonts w:ascii="Liberation Serif" w:eastAsia="Calibri" w:hAnsi="Liberation Serif" w:cs="Liberation Serif"/>
              </w:rPr>
              <w:t>мероприятий по профессиональному развитию в сфере противодействия коррупции для лиц, впервые поступивших на государственную гражданскую службу Свердловской области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ежеквартально: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за I квартал отчетного года – до 25 апреля отчетного года;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за II квартал отче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тного года – до 25 июля отчетного года;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за III квартал отчетного года – до 15 октября отчетного года;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 отчетный год –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до 20 января года, следующего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за отчетным годом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 2021 году 5 государственных гражданских служащих Министерства, впервые поступивших 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 государственную гражданскую службу Свердловской области, прошли обучение по программе «О противодействии коррупции» в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ГАУ ДПО СО «Региональный кадровый центр государственного и муниципального управления».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А также все служащие Министерства, впервые посту</w:t>
            </w:r>
            <w:r>
              <w:rPr>
                <w:rFonts w:ascii="Liberation Serif" w:eastAsia="Calibri" w:hAnsi="Liberation Serif" w:cs="Liberation Serif"/>
              </w:rPr>
              <w:t xml:space="preserve">пившие на государственную гражданскую службу Свердловской области, прошли обучение и по его итогам – тестирование по дистанционной обучающей программе «О государственной гражданской службе Свердловской области», разработанной Департаментом государственной </w:t>
            </w:r>
            <w:r>
              <w:rPr>
                <w:rFonts w:ascii="Liberation Serif" w:eastAsia="Calibri" w:hAnsi="Liberation Serif" w:cs="Liberation Serif"/>
              </w:rPr>
              <w:t xml:space="preserve">службы, кадров и наград Губернатора Свердловской области и Правительства Свердловской области совместно с 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ГАУ ДПО СО «Региональный кадровый центр государственного и муниципального управления»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91.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Проведение мероприятий по профессиональному развитию в сфере противодействия коррупции для государственных служащих, в должностные обязанности которых входит участие в проведении закупок товаров, работ, услуг для обеспечения нужд, включая обучение указанны</w:t>
            </w:r>
            <w:r>
              <w:rPr>
                <w:rFonts w:ascii="Liberation Serif" w:eastAsia="Calibri" w:hAnsi="Liberation Serif" w:cs="Liberation Serif"/>
              </w:rPr>
              <w:t>х государственных служащих по дополнительным профессиональным программам в сфере противодействия коррупции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ежеквартально: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 I квартал отчетного года – до 25 апреля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 II квартал отчетного года – до 25 июля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 III квартал отчетного года – до 15 октября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 отчетный год –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до 20 января года, 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4 государственных гражданских служащих Министерства, в должностные обязанности которых входит участие в проведении закупок товаров, работ, услуг для обеспечения нужд, в 2021 году 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в рамках дополнительных </w:t>
            </w:r>
            <w:r>
              <w:rPr>
                <w:rFonts w:ascii="Liberation Serif" w:eastAsia="Calibri" w:hAnsi="Liberation Serif" w:cs="Liberation Serif"/>
              </w:rPr>
              <w:t>профессиональных программам по повышению квалификации прослушали курс лекций по вопросам противодействия коррупции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92.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Актуализация информации, находящейся в личных делах государственных служащих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ежегодно,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до 20 января года, следующего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за отчетным годом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в 2021 году информации, находящейся в личных делах государственных служащих министерства актуализирована. Ситуации конфликта интересов не выявлены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выполнено в полном объеме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866A7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>93.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Принятие мер по противодействию нецелевому использованию средств областного бюджета, выделяемых на проведение противоэпидемических мероприятий, в том числе на профилактику распространения новой коронавирусной инфекции (2019-nCoV), а также на реализацию на </w:t>
            </w:r>
            <w:r>
              <w:rPr>
                <w:rFonts w:ascii="Liberation Serif" w:eastAsia="Calibri" w:hAnsi="Liberation Serif" w:cs="Liberation Serif"/>
              </w:rPr>
              <w:t>территории Свердловской области национальных проектов с обращением особого внимания на выявление и пресечение фактов предоставления аффилированным коммерческим структурам неправомерных преимуществ и оказания им содействия в иной форме должностными лицами о</w:t>
            </w:r>
            <w:r>
              <w:rPr>
                <w:rFonts w:ascii="Liberation Serif" w:eastAsia="Calibri" w:hAnsi="Liberation Serif" w:cs="Liberation Serif"/>
              </w:rPr>
              <w:t>рганов государственной власти Свердловской области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textAlignment w:val="auto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ежегодно,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до 1 февраля года, следующего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 отчетным, итоговый доклад – до 1 ноября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2024 года</w:t>
            </w:r>
          </w:p>
        </w:tc>
        <w:tc>
          <w:tcPr>
            <w:tcW w:w="4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Министерством в 2021 году проведено 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78 проверок в сфере финансово-хозяйственной деятельности. </w:t>
            </w:r>
          </w:p>
          <w:p w:rsidR="00866A78" w:rsidRDefault="003E2777">
            <w:pPr>
              <w:autoSpaceDE w:val="0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eastAsia="Calibri" w:hAnsi="Liberation Serif" w:cs="Liberation Serif"/>
              </w:rPr>
              <w:t xml:space="preserve">Сумма </w:t>
            </w:r>
            <w:r>
              <w:rPr>
                <w:rFonts w:ascii="Liberation Serif" w:eastAsia="Calibri" w:hAnsi="Liberation Serif" w:cs="Liberation Serif"/>
              </w:rPr>
              <w:t xml:space="preserve">проверенных средств составила </w:t>
            </w:r>
            <w:r>
              <w:rPr>
                <w:rFonts w:ascii="Liberation Serif" w:eastAsia="Calibri" w:hAnsi="Liberation Serif" w:cs="Liberation Serif"/>
              </w:rPr>
              <w:br/>
            </w:r>
            <w:r>
              <w:rPr>
                <w:rFonts w:ascii="Liberation Serif" w:eastAsia="Calibri" w:hAnsi="Liberation Serif" w:cs="Liberation Serif"/>
              </w:rPr>
              <w:t>1 993 628 548,17 рубля, сумма выявленных нарушений составила 52 000 620,38 рубля. Нецелевого использования средств областного бюджета, выделяемых на проведение противоэпидемических мероприятий не установлено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выполнено в полно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 объеме </w:t>
            </w:r>
          </w:p>
          <w:p w:rsidR="00866A78" w:rsidRDefault="003E2777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 установленные сроки</w:t>
            </w:r>
          </w:p>
        </w:tc>
      </w:tr>
    </w:tbl>
    <w:p w:rsidR="00866A78" w:rsidRDefault="00866A78">
      <w:pPr>
        <w:ind w:left="-720" w:right="-910"/>
        <w:rPr>
          <w:rFonts w:ascii="Liberation Serif" w:hAnsi="Liberation Serif" w:cs="Liberation Serif"/>
          <w:sz w:val="28"/>
          <w:szCs w:val="28"/>
        </w:rPr>
      </w:pPr>
    </w:p>
    <w:p w:rsidR="00866A78" w:rsidRDefault="00866A78">
      <w:pPr>
        <w:ind w:left="-720" w:right="-910"/>
        <w:rPr>
          <w:rFonts w:ascii="Liberation Serif" w:hAnsi="Liberation Serif" w:cs="Liberation Serif"/>
          <w:sz w:val="28"/>
          <w:szCs w:val="28"/>
        </w:rPr>
      </w:pPr>
    </w:p>
    <w:p w:rsidR="00866A78" w:rsidRDefault="00866A78">
      <w:pPr>
        <w:ind w:left="-720" w:right="-910"/>
        <w:rPr>
          <w:rFonts w:ascii="Liberation Serif" w:hAnsi="Liberation Serif" w:cs="Liberation Serif"/>
          <w:sz w:val="28"/>
          <w:szCs w:val="28"/>
        </w:rPr>
      </w:pPr>
    </w:p>
    <w:p w:rsidR="00866A78" w:rsidRDefault="00866A78">
      <w:pPr>
        <w:ind w:left="-720" w:right="-910"/>
        <w:rPr>
          <w:rFonts w:ascii="Liberation Serif" w:hAnsi="Liberation Serif" w:cs="Liberation Serif"/>
          <w:sz w:val="28"/>
          <w:szCs w:val="28"/>
        </w:rPr>
      </w:pPr>
    </w:p>
    <w:p w:rsidR="00866A78" w:rsidRDefault="00866A78">
      <w:pPr>
        <w:ind w:left="-720" w:right="-910"/>
        <w:rPr>
          <w:rFonts w:ascii="Liberation Serif" w:hAnsi="Liberation Serif" w:cs="Liberation Serif"/>
          <w:sz w:val="28"/>
          <w:szCs w:val="28"/>
        </w:rPr>
      </w:pPr>
    </w:p>
    <w:p w:rsidR="00866A78" w:rsidRDefault="003E2777">
      <w:pPr>
        <w:ind w:right="-172" w:firstLine="709"/>
        <w:jc w:val="both"/>
      </w:pPr>
      <w:r>
        <w:rPr>
          <w:rFonts w:ascii="Liberation Serif" w:hAnsi="Liberation Serif" w:cs="Liberation Serif"/>
          <w:b/>
          <w:sz w:val="26"/>
          <w:szCs w:val="26"/>
        </w:rPr>
        <w:t>ВЫВОД:</w:t>
      </w:r>
      <w:r>
        <w:rPr>
          <w:rFonts w:ascii="Liberation Serif" w:hAnsi="Liberation Serif" w:cs="Liberation Serif"/>
          <w:sz w:val="26"/>
          <w:szCs w:val="26"/>
        </w:rPr>
        <w:t xml:space="preserve"> из 78 мероприятий Плана, запланированных к выполнению в 2021 году:   </w:t>
      </w:r>
    </w:p>
    <w:p w:rsidR="00866A78" w:rsidRDefault="003E2777">
      <w:pPr>
        <w:ind w:right="-172"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выполнено в полном объеме в установленные сроки – 78 мероприятий;</w:t>
      </w:r>
    </w:p>
    <w:p w:rsidR="00866A78" w:rsidRDefault="003E2777">
      <w:pPr>
        <w:ind w:right="-172"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выполнено в полном объеме с нарушением установленных сроков – 0 </w:t>
      </w:r>
      <w:r>
        <w:rPr>
          <w:rFonts w:ascii="Liberation Serif" w:hAnsi="Liberation Serif" w:cs="Liberation Serif"/>
          <w:sz w:val="26"/>
          <w:szCs w:val="26"/>
        </w:rPr>
        <w:t>мероприятий;</w:t>
      </w:r>
    </w:p>
    <w:p w:rsidR="00866A78" w:rsidRDefault="003E2777">
      <w:pPr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не выполнено (выполнено частично) – 0 мероприятий.</w:t>
      </w:r>
    </w:p>
    <w:p w:rsidR="00866A78" w:rsidRDefault="003E2777">
      <w:pPr>
        <w:ind w:right="-172"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Выявленные в отчетном периоде причины и условия, способствующие совершению коррупционных правонарушений: </w:t>
      </w:r>
    </w:p>
    <w:p w:rsidR="00866A78" w:rsidRDefault="003E2777">
      <w:pPr>
        <w:numPr>
          <w:ilvl w:val="0"/>
          <w:numId w:val="4"/>
        </w:numPr>
        <w:ind w:left="0" w:right="-172"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недостаточность правового регулирования вопросов организации работы по профилактике ко</w:t>
      </w:r>
      <w:r>
        <w:rPr>
          <w:rFonts w:ascii="Liberation Serif" w:hAnsi="Liberation Serif" w:cs="Liberation Serif"/>
          <w:sz w:val="26"/>
          <w:szCs w:val="26"/>
        </w:rPr>
        <w:t>ррупции                                                     в государственных учреждениях (в том числе в отношении их руководителей);</w:t>
      </w:r>
    </w:p>
    <w:p w:rsidR="00866A78" w:rsidRDefault="003E2777">
      <w:pPr>
        <w:numPr>
          <w:ilvl w:val="0"/>
          <w:numId w:val="4"/>
        </w:numPr>
        <w:ind w:left="0" w:right="-172"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проблемы правоприменения в сфере конфликта интересов в деятельности государственных организаций Свердловской области;</w:t>
      </w:r>
    </w:p>
    <w:p w:rsidR="00866A78" w:rsidRDefault="003E2777">
      <w:pPr>
        <w:numPr>
          <w:ilvl w:val="0"/>
          <w:numId w:val="4"/>
        </w:numPr>
        <w:ind w:left="0" w:right="-172"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ситу</w:t>
      </w:r>
      <w:r>
        <w:rPr>
          <w:rFonts w:ascii="Liberation Serif" w:hAnsi="Liberation Serif" w:cs="Liberation Serif"/>
          <w:sz w:val="26"/>
          <w:szCs w:val="26"/>
        </w:rPr>
        <w:t>ация с распространением новой коронавирусной инфекции вызвала затруднение своевременного и полного исполнения мероприятий плана.</w:t>
      </w:r>
    </w:p>
    <w:p w:rsidR="00866A78" w:rsidRDefault="003E2777">
      <w:pPr>
        <w:ind w:right="-172" w:firstLine="709"/>
        <w:jc w:val="both"/>
      </w:pPr>
      <w:r>
        <w:rPr>
          <w:rFonts w:ascii="Liberation Serif" w:hAnsi="Liberation Serif" w:cs="Liberation Serif"/>
          <w:bCs/>
          <w:sz w:val="26"/>
          <w:szCs w:val="26"/>
          <w:shd w:val="clear" w:color="auto" w:fill="FFFF00"/>
        </w:rPr>
        <w:t>Приняты следующие меры по устранению причин и условий, способствующих коррупционным нарушениям</w:t>
      </w:r>
      <w:r>
        <w:rPr>
          <w:rFonts w:ascii="Liberation Serif" w:hAnsi="Liberation Serif" w:cs="Liberation Serif"/>
          <w:bCs/>
          <w:sz w:val="26"/>
          <w:szCs w:val="26"/>
        </w:rPr>
        <w:t>:</w:t>
      </w:r>
    </w:p>
    <w:p w:rsidR="00866A78" w:rsidRDefault="00866A78">
      <w:pPr>
        <w:ind w:left="709" w:right="-172"/>
        <w:jc w:val="both"/>
        <w:rPr>
          <w:rFonts w:ascii="Liberation Serif" w:hAnsi="Liberation Serif" w:cs="Liberation Serif"/>
          <w:sz w:val="26"/>
          <w:szCs w:val="26"/>
        </w:rPr>
      </w:pPr>
    </w:p>
    <w:p w:rsidR="00866A78" w:rsidRDefault="00866A78">
      <w:pPr>
        <w:ind w:right="-172"/>
        <w:jc w:val="both"/>
        <w:rPr>
          <w:rFonts w:ascii="Liberation Serif" w:hAnsi="Liberation Serif" w:cs="Liberation Serif"/>
          <w:sz w:val="26"/>
          <w:szCs w:val="26"/>
        </w:rPr>
      </w:pPr>
    </w:p>
    <w:p w:rsidR="00866A78" w:rsidRDefault="00866A78">
      <w:pPr>
        <w:ind w:right="-172"/>
        <w:rPr>
          <w:rFonts w:ascii="Liberation Serif" w:hAnsi="Liberation Serif" w:cs="Liberation Serif"/>
          <w:sz w:val="26"/>
          <w:szCs w:val="26"/>
        </w:rPr>
      </w:pPr>
    </w:p>
    <w:p w:rsidR="00866A78" w:rsidRDefault="003E2777">
      <w:pPr>
        <w:ind w:right="-172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Министр</w:t>
      </w:r>
      <w:r>
        <w:rPr>
          <w:rFonts w:ascii="Liberation Serif" w:hAnsi="Liberation Serif" w:cs="Liberation Serif"/>
          <w:sz w:val="26"/>
          <w:szCs w:val="26"/>
        </w:rPr>
        <w:tab/>
      </w:r>
      <w:r>
        <w:rPr>
          <w:rFonts w:ascii="Liberation Serif" w:hAnsi="Liberation Serif" w:cs="Liberation Serif"/>
          <w:sz w:val="26"/>
          <w:szCs w:val="26"/>
        </w:rPr>
        <w:tab/>
      </w:r>
      <w:r>
        <w:rPr>
          <w:rFonts w:ascii="Liberation Serif" w:hAnsi="Liberation Serif" w:cs="Liberation Serif"/>
          <w:sz w:val="26"/>
          <w:szCs w:val="26"/>
        </w:rPr>
        <w:tab/>
      </w:r>
      <w:r>
        <w:rPr>
          <w:rFonts w:ascii="Liberation Serif" w:hAnsi="Liberation Serif" w:cs="Liberation Serif"/>
          <w:sz w:val="26"/>
          <w:szCs w:val="26"/>
        </w:rPr>
        <w:tab/>
      </w:r>
      <w:r>
        <w:rPr>
          <w:rFonts w:ascii="Liberation Serif" w:hAnsi="Liberation Serif" w:cs="Liberation Serif"/>
          <w:sz w:val="26"/>
          <w:szCs w:val="26"/>
        </w:rPr>
        <w:tab/>
      </w:r>
      <w:r>
        <w:rPr>
          <w:rFonts w:ascii="Liberation Serif" w:hAnsi="Liberation Serif" w:cs="Liberation Serif"/>
          <w:sz w:val="26"/>
          <w:szCs w:val="26"/>
        </w:rPr>
        <w:tab/>
      </w:r>
      <w:r>
        <w:rPr>
          <w:rFonts w:ascii="Liberation Serif" w:hAnsi="Liberation Serif" w:cs="Liberation Serif"/>
          <w:sz w:val="26"/>
          <w:szCs w:val="26"/>
        </w:rPr>
        <w:tab/>
      </w:r>
      <w:r>
        <w:rPr>
          <w:rFonts w:ascii="Liberation Serif" w:hAnsi="Liberation Serif" w:cs="Liberation Serif"/>
          <w:sz w:val="26"/>
          <w:szCs w:val="26"/>
        </w:rPr>
        <w:tab/>
      </w:r>
      <w:r>
        <w:rPr>
          <w:rFonts w:ascii="Liberation Serif" w:hAnsi="Liberation Serif" w:cs="Liberation Serif"/>
          <w:sz w:val="26"/>
          <w:szCs w:val="26"/>
        </w:rPr>
        <w:tab/>
      </w:r>
      <w:r>
        <w:rPr>
          <w:rFonts w:ascii="Liberation Serif" w:hAnsi="Liberation Serif" w:cs="Liberation Serif"/>
          <w:sz w:val="26"/>
          <w:szCs w:val="26"/>
        </w:rPr>
        <w:tab/>
      </w:r>
      <w:r>
        <w:rPr>
          <w:rFonts w:ascii="Liberation Serif" w:hAnsi="Liberation Serif" w:cs="Liberation Serif"/>
          <w:sz w:val="26"/>
          <w:szCs w:val="26"/>
        </w:rPr>
        <w:tab/>
      </w:r>
      <w:r>
        <w:rPr>
          <w:rFonts w:ascii="Liberation Serif" w:hAnsi="Liberation Serif" w:cs="Liberation Serif"/>
          <w:sz w:val="26"/>
          <w:szCs w:val="26"/>
        </w:rPr>
        <w:t xml:space="preserve">                                                                  Ю.И. Биктуганов</w:t>
      </w:r>
    </w:p>
    <w:p w:rsidR="00866A78" w:rsidRDefault="00866A78">
      <w:pPr>
        <w:ind w:left="142" w:right="-730"/>
        <w:jc w:val="both"/>
        <w:rPr>
          <w:rFonts w:ascii="Liberation Serif" w:hAnsi="Liberation Serif" w:cs="Liberation Serif"/>
          <w:sz w:val="26"/>
          <w:szCs w:val="26"/>
        </w:rPr>
      </w:pPr>
    </w:p>
    <w:p w:rsidR="00866A78" w:rsidRDefault="00866A78">
      <w:pPr>
        <w:ind w:left="142" w:right="-730"/>
        <w:jc w:val="both"/>
        <w:rPr>
          <w:rFonts w:ascii="Liberation Serif" w:hAnsi="Liberation Serif" w:cs="Liberation Serif"/>
          <w:sz w:val="26"/>
          <w:szCs w:val="26"/>
        </w:rPr>
      </w:pPr>
    </w:p>
    <w:p w:rsidR="00866A78" w:rsidRDefault="00866A78">
      <w:pPr>
        <w:ind w:left="142" w:right="-730"/>
        <w:jc w:val="both"/>
        <w:rPr>
          <w:rFonts w:ascii="Liberation Serif" w:hAnsi="Liberation Serif" w:cs="Liberation Serif"/>
          <w:sz w:val="26"/>
          <w:szCs w:val="26"/>
        </w:rPr>
      </w:pPr>
    </w:p>
    <w:p w:rsidR="00866A78" w:rsidRDefault="003E2777">
      <w:pPr>
        <w:pStyle w:val="ConsPlusNormal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Елена Владимировна Каратаева</w:t>
      </w:r>
    </w:p>
    <w:p w:rsidR="00866A78" w:rsidRDefault="003E2777">
      <w:pPr>
        <w:ind w:right="-730"/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(343) 312-00-04 (доп. 045)</w:t>
      </w:r>
    </w:p>
    <w:p w:rsidR="00866A78" w:rsidRDefault="003E2777">
      <w:pPr>
        <w:pageBreakBefore/>
        <w:ind w:right="-730"/>
        <w:jc w:val="both"/>
      </w:pPr>
      <w:r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6618600</wp:posOffset>
                </wp:positionH>
                <wp:positionV relativeFrom="paragraph">
                  <wp:posOffset>-142289</wp:posOffset>
                </wp:positionV>
                <wp:extent cx="2880360" cy="291465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0360" cy="291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866A78" w:rsidRDefault="003E2777">
                            <w:pPr>
                              <w:rPr>
                                <w:rFonts w:ascii="Liberation Serif" w:hAnsi="Liberation Serif" w:cs="Liberation Seri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Liberation Serif" w:hAnsi="Liberation Serif" w:cs="Liberation Serif"/>
                                <w:sz w:val="28"/>
                                <w:szCs w:val="28"/>
                              </w:rPr>
                              <w:t xml:space="preserve">Приложение к отчету 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position:absolute;left:0;text-align:left;margin-left:521.15pt;margin-top:-11.2pt;width:226.8pt;height:22.9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" filled="f" stroked="f">
                <v:textbox>
                  <w:txbxContent>
                    <w:p w:rsidR="00866A78" w:rsidRDefault="003E2777">
                      <w:pPr>
                        <w:rPr>
                          <w:rFonts w:ascii="Liberation Serif" w:hAnsi="Liberation Serif" w:cs="Liberation Serif"/>
                          <w:sz w:val="28"/>
                          <w:szCs w:val="28"/>
                        </w:rPr>
                      </w:pPr>
                      <w:r>
                        <w:rPr>
                          <w:rFonts w:ascii="Liberation Serif" w:hAnsi="Liberation Serif" w:cs="Liberation Serif"/>
                          <w:sz w:val="28"/>
                          <w:szCs w:val="28"/>
                        </w:rPr>
                        <w:t xml:space="preserve">Приложение к отчету </w:t>
                      </w:r>
                    </w:p>
                  </w:txbxContent>
                </v:textbox>
              </v:shape>
            </w:pict>
          </mc:Fallback>
        </mc:AlternateContent>
      </w:r>
    </w:p>
    <w:p w:rsidR="00866A78" w:rsidRDefault="00866A78">
      <w:pPr>
        <w:ind w:right="-730"/>
        <w:jc w:val="both"/>
      </w:pPr>
    </w:p>
    <w:p w:rsidR="00866A78" w:rsidRDefault="003E2777">
      <w:pPr>
        <w:autoSpaceDE w:val="0"/>
        <w:ind w:right="-87"/>
        <w:jc w:val="center"/>
      </w:pPr>
      <w:r>
        <w:rPr>
          <w:rFonts w:ascii="Liberation Serif" w:hAnsi="Liberation Serif" w:cs="Liberation Serif"/>
          <w:b/>
          <w:sz w:val="26"/>
          <w:szCs w:val="26"/>
        </w:rPr>
        <w:t xml:space="preserve">Достижении в 2020 году целевых показателей </w:t>
      </w:r>
      <w:r>
        <w:rPr>
          <w:rFonts w:ascii="Liberation Serif" w:hAnsi="Liberation Serif" w:cs="Liberation Serif"/>
          <w:b/>
          <w:bCs/>
          <w:iCs/>
          <w:sz w:val="26"/>
          <w:szCs w:val="26"/>
        </w:rPr>
        <w:t xml:space="preserve">реализации Плана работы </w:t>
      </w:r>
      <w:r>
        <w:rPr>
          <w:rFonts w:ascii="Liberation Serif" w:hAnsi="Liberation Serif" w:cs="Liberation Serif"/>
          <w:b/>
          <w:sz w:val="26"/>
          <w:szCs w:val="26"/>
        </w:rPr>
        <w:t xml:space="preserve">Министерства </w:t>
      </w:r>
      <w:r>
        <w:rPr>
          <w:rFonts w:ascii="Liberation Serif" w:hAnsi="Liberation Serif" w:cs="Liberation Serif"/>
          <w:b/>
          <w:sz w:val="26"/>
          <w:szCs w:val="26"/>
        </w:rPr>
        <w:t xml:space="preserve">образования </w:t>
      </w:r>
    </w:p>
    <w:p w:rsidR="00866A78" w:rsidRDefault="003E2777">
      <w:pPr>
        <w:autoSpaceDE w:val="0"/>
        <w:ind w:right="-87"/>
        <w:jc w:val="center"/>
      </w:pPr>
      <w:r>
        <w:rPr>
          <w:rFonts w:ascii="Liberation Serif" w:hAnsi="Liberation Serif" w:cs="Liberation Serif"/>
          <w:b/>
          <w:sz w:val="26"/>
          <w:szCs w:val="26"/>
        </w:rPr>
        <w:t>и молодежной политики Свердловской области по противодействию коррупции на 2018</w:t>
      </w:r>
      <w:r>
        <w:rPr>
          <w:rFonts w:ascii="Liberation Serif" w:hAnsi="Liberation Serif" w:cs="Liberation Serif"/>
          <w:b/>
          <w:iCs/>
          <w:sz w:val="26"/>
          <w:szCs w:val="26"/>
        </w:rPr>
        <w:t>–</w:t>
      </w:r>
      <w:r>
        <w:rPr>
          <w:rFonts w:ascii="Liberation Serif" w:hAnsi="Liberation Serif" w:cs="Liberation Serif"/>
          <w:b/>
          <w:sz w:val="26"/>
          <w:szCs w:val="26"/>
        </w:rPr>
        <w:t>2020 годы,</w:t>
      </w:r>
      <w:r>
        <w:rPr>
          <w:rFonts w:ascii="Liberation Serif" w:hAnsi="Liberation Serif" w:cs="Liberation Serif"/>
          <w:sz w:val="26"/>
          <w:szCs w:val="26"/>
        </w:rPr>
        <w:t xml:space="preserve"> </w:t>
      </w:r>
      <w:r>
        <w:rPr>
          <w:rStyle w:val="FontStyle31"/>
          <w:rFonts w:ascii="Liberation Serif" w:hAnsi="Liberation Serif" w:cs="Liberation Serif"/>
          <w:sz w:val="26"/>
          <w:szCs w:val="26"/>
        </w:rPr>
        <w:t xml:space="preserve">утвержденного приказом Министерства образования и молодежной политики Свердловской области от 28.09.2018 № 458-Д </w:t>
      </w:r>
    </w:p>
    <w:p w:rsidR="00866A78" w:rsidRDefault="00866A78">
      <w:pPr>
        <w:autoSpaceDE w:val="0"/>
        <w:ind w:right="-87"/>
        <w:jc w:val="center"/>
        <w:rPr>
          <w:b/>
        </w:rPr>
      </w:pPr>
    </w:p>
    <w:tbl>
      <w:tblPr>
        <w:tblW w:w="14602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4678"/>
        <w:gridCol w:w="3260"/>
        <w:gridCol w:w="1134"/>
        <w:gridCol w:w="1559"/>
        <w:gridCol w:w="1560"/>
        <w:gridCol w:w="1560"/>
      </w:tblGrid>
      <w:tr w:rsidR="00866A78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pStyle w:val="ConsPlusCell"/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 xml:space="preserve">Номер </w:t>
            </w:r>
            <w:r>
              <w:rPr>
                <w:rFonts w:ascii="Liberation Serif" w:hAnsi="Liberation Serif" w:cs="Liberation Serif"/>
                <w:lang w:eastAsia="ru-RU"/>
              </w:rPr>
              <w:br/>
            </w:r>
            <w:r>
              <w:rPr>
                <w:rFonts w:ascii="Liberation Serif" w:hAnsi="Liberation Serif" w:cs="Liberation Serif"/>
                <w:lang w:eastAsia="ru-RU"/>
              </w:rPr>
              <w:t>строки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pStyle w:val="ConsPlusCell"/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 xml:space="preserve">Наименование целевого </w:t>
            </w:r>
            <w:r>
              <w:rPr>
                <w:rFonts w:ascii="Liberation Serif" w:hAnsi="Liberation Serif" w:cs="Liberation Serif"/>
                <w:lang w:eastAsia="ru-RU"/>
              </w:rPr>
              <w:t>показателя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pStyle w:val="ConsPlusCell"/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Ответственное структурное подразделение Министерства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pStyle w:val="ConsPlusCell"/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Единица измере-ния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pStyle w:val="ConsPlusCell"/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Значение целевого показателя</w:t>
            </w:r>
          </w:p>
          <w:p w:rsidR="00866A78" w:rsidRDefault="003E2777">
            <w:pPr>
              <w:pStyle w:val="ConsPlusCell"/>
              <w:ind w:left="-75" w:right="-75"/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за 2020 год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pStyle w:val="ConsPlusCell"/>
              <w:ind w:left="-75" w:right="-75"/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Планируемый целевой показатель</w:t>
            </w:r>
          </w:p>
          <w:p w:rsidR="00866A78" w:rsidRDefault="003E2777">
            <w:pPr>
              <w:pStyle w:val="ConsPlusCell"/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на 2021 год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A78" w:rsidRDefault="003E2777">
            <w:pPr>
              <w:pStyle w:val="ConsPlusCell"/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Значение целевого показателя</w:t>
            </w:r>
          </w:p>
          <w:p w:rsidR="00866A78" w:rsidRDefault="003E2777">
            <w:pPr>
              <w:pStyle w:val="ConsPlusCell"/>
              <w:ind w:left="-75" w:right="-75"/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за 2021 год</w:t>
            </w:r>
          </w:p>
        </w:tc>
      </w:tr>
    </w:tbl>
    <w:p w:rsidR="00866A78" w:rsidRDefault="00866A78">
      <w:pPr>
        <w:rPr>
          <w:sz w:val="2"/>
          <w:szCs w:val="2"/>
        </w:rPr>
      </w:pPr>
    </w:p>
    <w:tbl>
      <w:tblPr>
        <w:tblW w:w="14600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4678"/>
        <w:gridCol w:w="3260"/>
        <w:gridCol w:w="1134"/>
        <w:gridCol w:w="1559"/>
        <w:gridCol w:w="1559"/>
        <w:gridCol w:w="1559"/>
      </w:tblGrid>
      <w:tr w:rsidR="00866A78">
        <w:tblPrEx>
          <w:tblCellMar>
            <w:top w:w="0" w:type="dxa"/>
            <w:bottom w:w="0" w:type="dxa"/>
          </w:tblCellMar>
        </w:tblPrEx>
        <w:trPr>
          <w:trHeight w:val="324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pStyle w:val="ConsPlusCell"/>
              <w:tabs>
                <w:tab w:val="left" w:pos="-75"/>
                <w:tab w:val="left" w:pos="209"/>
              </w:tabs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ind w:left="-36"/>
              <w:jc w:val="center"/>
            </w:pPr>
            <w:r>
              <w:rPr>
                <w:rStyle w:val="FontStyle31"/>
                <w:rFonts w:ascii="Liberation Serif" w:hAnsi="Liberation Serif" w:cs="Liberation Serif"/>
                <w:b w:val="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  <w:bCs/>
              </w:rPr>
            </w:pPr>
            <w:r>
              <w:rPr>
                <w:rFonts w:ascii="Liberation Serif" w:hAnsi="Liberation Serif" w:cs="Liberation Serif"/>
                <w:bCs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pStyle w:val="ConsPlusCell"/>
              <w:tabs>
                <w:tab w:val="left" w:pos="-75"/>
              </w:tabs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1.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Доля заседаний Комиссий по </w:t>
            </w:r>
            <w:r>
              <w:rPr>
                <w:rFonts w:ascii="Liberation Serif" w:hAnsi="Liberation Serif" w:cs="Liberation Serif"/>
              </w:rPr>
              <w:t>соблюдению требований к служебному поведению государственных гражданских служащих Министерства образования и молодежной политики Свердловской области и урегулированию конфликта интересов (далее – Комиссия), информация в отношении которых размещена на офици</w:t>
            </w:r>
            <w:r>
              <w:rPr>
                <w:rFonts w:ascii="Liberation Serif" w:hAnsi="Liberation Serif" w:cs="Liberation Serif"/>
              </w:rPr>
              <w:t xml:space="preserve">альном сайте Министерства образования и молодежной политики Свердловской области (далее – Министерство), от общего количества проведенных заседаний Комиссии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отдел государственной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службы и кадров Министерства,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отдел управления проектной деятельностью и ци</w:t>
            </w:r>
            <w:r>
              <w:rPr>
                <w:rFonts w:ascii="Liberation Serif" w:hAnsi="Liberation Serif" w:cs="Liberation Serif"/>
              </w:rPr>
              <w:t>фрового развития образования Министерства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ind w:left="-75" w:right="-7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процентов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pStyle w:val="ConsPlusCell"/>
              <w:tabs>
                <w:tab w:val="left" w:pos="-75"/>
                <w:tab w:val="left" w:pos="209"/>
              </w:tabs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2.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Доля государственных гражданских служащих Министерства, представивших сведения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 доходах, расходах, об имуществе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 обязательствах имущественного характера, от общего количества </w:t>
            </w:r>
            <w:r>
              <w:rPr>
                <w:rFonts w:ascii="Liberation Serif" w:hAnsi="Liberation Serif" w:cs="Liberation Serif"/>
              </w:rPr>
              <w:t>государственных гражданских служащих Министерства, замещающих на 31 декабря года, предшествующего отчетному, должности, осуществление полномочий по которым влечет за собой обязанность представлять такие сведения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отдел государственной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службы и кадров Минис</w:t>
            </w:r>
            <w:r>
              <w:rPr>
                <w:rFonts w:ascii="Liberation Serif" w:hAnsi="Liberation Serif" w:cs="Liberation Serif"/>
              </w:rPr>
              <w:t>терства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ind w:left="-75" w:right="-7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процентов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pStyle w:val="ConsPlusCell"/>
              <w:tabs>
                <w:tab w:val="left" w:pos="-75"/>
                <w:tab w:val="left" w:pos="209"/>
              </w:tabs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3.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Доля руководителей подведомственных Министерству государственных организаций Свердловской области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(далее – подведомственные организации), представивших сведения о доходах, об имуществе и обязательствах имущественного </w:t>
            </w:r>
            <w:r>
              <w:rPr>
                <w:rFonts w:ascii="Liberation Serif" w:hAnsi="Liberation Serif" w:cs="Liberation Serif"/>
              </w:rPr>
              <w:t>характера, от общего количества руководителей подведомственных организаций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отдел государственной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службы и кадров Министерства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ind w:left="-75" w:right="-7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процентов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pStyle w:val="ConsPlusCell"/>
              <w:tabs>
                <w:tab w:val="left" w:pos="-75"/>
                <w:tab w:val="left" w:pos="209"/>
              </w:tabs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4.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Доля лиц, в отношении которых опубликованы представленные ими сведения о доходах, расходах, об </w:t>
            </w:r>
            <w:r>
              <w:rPr>
                <w:rFonts w:ascii="Liberation Serif" w:hAnsi="Liberation Serif" w:cs="Liberation Serif"/>
              </w:rPr>
              <w:t>имуществе и обязательствах имущественного характера, от общего количества лиц, обязанных представить сведения о доходах, расходах, об имуществе и обязательствах имущественного характера, подлежащие опубликованию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отдел государственной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службы и кадров Минис</w:t>
            </w:r>
            <w:r>
              <w:rPr>
                <w:rFonts w:ascii="Liberation Serif" w:hAnsi="Liberation Serif" w:cs="Liberation Serif"/>
              </w:rPr>
              <w:t>терства,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отдел управления проектной деятельностью и цифрового развития образования Министерства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ind w:left="-75" w:right="-7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процентов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242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pStyle w:val="ConsPlusCell"/>
              <w:tabs>
                <w:tab w:val="left" w:pos="-75"/>
                <w:tab w:val="left" w:pos="209"/>
              </w:tabs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5.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Доля руководителей подведомственных организаций, в отношении которых опубликованы сведения о доходах, об имуществе и обязательствах </w:t>
            </w:r>
            <w:r>
              <w:rPr>
                <w:rFonts w:ascii="Liberation Serif" w:hAnsi="Liberation Serif" w:cs="Liberation Serif"/>
              </w:rPr>
              <w:t>имущественного характера, от общего количества руководителей подведомственных организаций, представивших сведения о доходах, об имуществе и обязательствах имущественного характера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отдел государственной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службы и кадров Министерства,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отдел управления </w:t>
            </w:r>
            <w:r>
              <w:rPr>
                <w:rFonts w:ascii="Liberation Serif" w:hAnsi="Liberation Serif" w:cs="Liberation Serif"/>
              </w:rPr>
              <w:t>проектной деятельностью и цифрового развития образования Министерства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ind w:left="-75" w:right="-7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процентов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pStyle w:val="ConsPlusCell"/>
              <w:tabs>
                <w:tab w:val="left" w:pos="-75"/>
                <w:tab w:val="left" w:pos="209"/>
              </w:tabs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6.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Увеличение количества информационных материалов об антикоррупционной деятельности Министерства, размещаемых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 официальном сайте и стенде Министерства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отдел </w:t>
            </w:r>
            <w:r>
              <w:rPr>
                <w:rFonts w:ascii="Liberation Serif" w:hAnsi="Liberation Serif" w:cs="Liberation Serif"/>
              </w:rPr>
              <w:t xml:space="preserve">государственной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службы и кадров Министерства,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отдел управления проектной деятельностью и цифрового развития образования Министерства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ind w:left="-75" w:right="-7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единиц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pStyle w:val="ConsPlusCell"/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175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pStyle w:val="ConsPlusCell"/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175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A78" w:rsidRDefault="003E2777">
            <w:pPr>
              <w:pStyle w:val="ConsPlusCell"/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175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69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pStyle w:val="ConsPlusCell"/>
              <w:tabs>
                <w:tab w:val="left" w:pos="-75"/>
                <w:tab w:val="left" w:pos="209"/>
              </w:tabs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7.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Доля обращений граждан (сообщений) о фактах коррупции или коррупционных проявлениях от общего </w:t>
            </w:r>
            <w:r>
              <w:rPr>
                <w:rFonts w:ascii="Liberation Serif" w:hAnsi="Liberation Serif" w:cs="Liberation Serif"/>
              </w:rPr>
              <w:t>количества обращений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организационно-аналитический отдел Министерства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ind w:left="-75" w:right="-7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процентов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pStyle w:val="ConsPlusCell"/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0,7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pStyle w:val="ConsPlusCell"/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1,1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A78" w:rsidRDefault="003E2777">
            <w:pPr>
              <w:pStyle w:val="ConsPlusCell"/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0,6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24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pStyle w:val="ConsPlusCell"/>
              <w:tabs>
                <w:tab w:val="left" w:pos="-75"/>
                <w:tab w:val="left" w:pos="209"/>
              </w:tabs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8.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Доля обращений о фактах коррупции или коррупционных проявлениях, переданных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на рассмотрение в органы внутренних дел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и органы прокуратуры от общего количества </w:t>
            </w:r>
            <w:r>
              <w:rPr>
                <w:rFonts w:ascii="Liberation Serif" w:hAnsi="Liberation Serif" w:cs="Liberation Serif"/>
              </w:rPr>
              <w:t>обращений (сообщений) о коррупционных проявлениях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организационно-аналитический отдел Министерства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ind w:left="-75" w:right="-7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процентов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pStyle w:val="ConsPlusCell"/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68,4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pStyle w:val="ConsPlusCell"/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A78" w:rsidRDefault="003E2777">
            <w:pPr>
              <w:pStyle w:val="ConsPlusCell"/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47,6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pStyle w:val="ConsPlusCell"/>
              <w:tabs>
                <w:tab w:val="left" w:pos="-75"/>
                <w:tab w:val="left" w:pos="209"/>
              </w:tabs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9.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Доля материалов внутренних проверок расходования средств областного бюджета, направленных в прокуратуру Свердловской области в </w:t>
            </w:r>
            <w:r>
              <w:rPr>
                <w:rFonts w:ascii="Liberation Serif" w:hAnsi="Liberation Serif" w:cs="Liberation Serif"/>
              </w:rPr>
              <w:t>целях изучения на предмет выявления коррупционных преступлений,             от общего количества материалов проведенных проверок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отдел финансового контроля и аудита Министерства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ind w:left="-75" w:right="-7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процентов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pStyle w:val="ConsPlusCell"/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pStyle w:val="ConsPlusCell"/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A78" w:rsidRDefault="003E2777">
            <w:pPr>
              <w:pStyle w:val="ConsPlusCell"/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5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17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pStyle w:val="ConsPlusCell"/>
              <w:tabs>
                <w:tab w:val="left" w:pos="-75"/>
                <w:tab w:val="left" w:pos="209"/>
              </w:tabs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10.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Увеличение доли выявленных фактов нарушений в </w:t>
            </w:r>
            <w:r>
              <w:rPr>
                <w:rFonts w:ascii="Liberation Serif" w:hAnsi="Liberation Serif" w:cs="Liberation Serif"/>
              </w:rPr>
              <w:t xml:space="preserve">использовании средств областного бюджета, за которые виновные лица привлечены к ответственности, от общего количества выявленных фактов нарушений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отдел финансового контроля и аудита Министерства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ind w:left="-75" w:right="-7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процентов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pStyle w:val="ConsPlusCell"/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pStyle w:val="ConsPlusCell"/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18,5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A78" w:rsidRDefault="003E2777">
            <w:pPr>
              <w:pStyle w:val="ConsPlusCell"/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5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21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pStyle w:val="ConsPlusCell"/>
              <w:tabs>
                <w:tab w:val="left" w:pos="-75"/>
                <w:tab w:val="left" w:pos="209"/>
              </w:tabs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11.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Увеличение доли выявленных фактов </w:t>
            </w:r>
            <w:r>
              <w:rPr>
                <w:rFonts w:ascii="Liberation Serif" w:hAnsi="Liberation Serif" w:cs="Liberation Serif"/>
              </w:rPr>
              <w:t xml:space="preserve">нарушений в использовании имущества Свердловской области, за которые виновные лица привлечены к ответственности, от общего количества выявленных фактов нарушений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отдел финансового контроля и аудита Министерства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ind w:left="-75" w:right="-7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процентов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pStyle w:val="ConsPlusCell"/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pStyle w:val="ConsPlusCell"/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18,5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A78" w:rsidRDefault="003E2777">
            <w:pPr>
              <w:pStyle w:val="ConsPlusCell"/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0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pStyle w:val="ConsPlusCell"/>
              <w:tabs>
                <w:tab w:val="left" w:pos="-75"/>
                <w:tab w:val="left" w:pos="209"/>
              </w:tabs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12.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Соотношение между </w:t>
            </w:r>
            <w:r>
              <w:rPr>
                <w:rFonts w:ascii="Liberation Serif" w:hAnsi="Liberation Serif" w:cs="Liberation Serif"/>
              </w:rPr>
              <w:t>количеством выявленных коррупциогенных факторов и количеством проектов нормативных правовых актов Министерства, в отношении которых проведена антикоррупционная экспертиза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отдел правового обеспечения системы образования Министерства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ind w:left="-75" w:right="-7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процентов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pStyle w:val="ConsPlusCell"/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pStyle w:val="ConsPlusCell"/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A78" w:rsidRDefault="003E2777">
            <w:pPr>
              <w:pStyle w:val="ConsPlusCell"/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2,5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pStyle w:val="ConsPlusCell"/>
              <w:tabs>
                <w:tab w:val="left" w:pos="-75"/>
                <w:tab w:val="left" w:pos="209"/>
              </w:tabs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13.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Соотношение количества общественных наблюдателей к количеству пунктов проведения единого государственного экзамена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отдел итоговой аттестации и оценки качества образования Министерства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ind w:left="-75" w:right="-7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процентов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11/1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12/1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A78" w:rsidRDefault="003E2777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13/1</w:t>
            </w:r>
          </w:p>
        </w:tc>
      </w:tr>
      <w:tr w:rsidR="00866A78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autoSpaceDE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14.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Доля специалистов Министерства </w:t>
            </w:r>
            <w:r>
              <w:rPr>
                <w:rFonts w:ascii="Liberation Serif" w:hAnsi="Liberation Serif" w:cs="Liberation Serif"/>
              </w:rPr>
              <w:t xml:space="preserve">прошедших обучение в области государственных закупок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 Федеральным законом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от 5 апреля 2013 года № 44-ФЗ </w:t>
            </w:r>
          </w:p>
          <w:p w:rsidR="00866A78" w:rsidRDefault="003E2777">
            <w:pPr>
              <w:autoSpaceDE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«О контрактной системе в сфере закупок товаров, работ, услуг для обеспечения государственных и муниципальных нужд»             от общ</w:t>
            </w:r>
            <w:r>
              <w:rPr>
                <w:rFonts w:ascii="Liberation Serif" w:hAnsi="Liberation Serif" w:cs="Liberation Serif"/>
              </w:rPr>
              <w:t>его количества специалистов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autoSpaceDE w:val="0"/>
            </w:pPr>
            <w:r>
              <w:rPr>
                <w:rFonts w:ascii="Liberation Serif" w:hAnsi="Liberation Serif" w:cs="Liberation Serif"/>
              </w:rPr>
              <w:t>отдел правового обеспечения системы образования Министерства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ind w:left="-75" w:right="-7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процентов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pStyle w:val="ConsPlusCell"/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866A78" w:rsidRDefault="003E2777">
            <w:pPr>
              <w:pStyle w:val="ConsPlusCell"/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66A78" w:rsidRDefault="003E2777">
            <w:pPr>
              <w:pStyle w:val="ConsPlusCell"/>
              <w:jc w:val="center"/>
              <w:rPr>
                <w:rFonts w:ascii="Liberation Serif" w:hAnsi="Liberation Serif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lang w:eastAsia="ru-RU"/>
              </w:rPr>
              <w:t>90</w:t>
            </w:r>
          </w:p>
        </w:tc>
      </w:tr>
    </w:tbl>
    <w:p w:rsidR="00866A78" w:rsidRDefault="00866A78"/>
    <w:p w:rsidR="00866A78" w:rsidRDefault="00866A78">
      <w:pPr>
        <w:ind w:right="-730"/>
        <w:jc w:val="both"/>
      </w:pPr>
    </w:p>
    <w:sectPr w:rsidR="00866A78">
      <w:headerReference w:type="default" r:id="rId11"/>
      <w:pgSz w:w="16838" w:h="11906" w:orient="landscape"/>
      <w:pgMar w:top="1134" w:right="1134" w:bottom="567" w:left="1134" w:header="357" w:footer="85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E2777">
      <w:r>
        <w:separator/>
      </w:r>
    </w:p>
  </w:endnote>
  <w:endnote w:type="continuationSeparator" w:id="0">
    <w:p w:rsidR="00000000" w:rsidRDefault="003E2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E2777">
      <w:r>
        <w:rPr>
          <w:color w:val="000000"/>
        </w:rPr>
        <w:separator/>
      </w:r>
    </w:p>
  </w:footnote>
  <w:footnote w:type="continuationSeparator" w:id="0">
    <w:p w:rsidR="00000000" w:rsidRDefault="003E2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445" w:rsidRDefault="003E2777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902445" w:rsidRDefault="003E2777">
                          <w:pPr>
                            <w:pStyle w:val="a8"/>
                          </w:pPr>
                          <w:r>
                            <w:rPr>
                              <w:rStyle w:val="a9"/>
                              <w:rFonts w:ascii="Liberation Serif" w:hAnsi="Liberation Serif" w:cs="Liberation Serif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a9"/>
                              <w:rFonts w:ascii="Liberation Serif" w:hAnsi="Liberation Serif" w:cs="Liberation Serif"/>
                              <w:sz w:val="28"/>
                              <w:szCs w:val="28"/>
                            </w:rPr>
                            <w:instrText xml:space="preserve"> PAGE </w:instrText>
                          </w:r>
                          <w:r>
                            <w:rPr>
                              <w:rStyle w:val="a9"/>
                              <w:rFonts w:ascii="Liberation Serif" w:hAnsi="Liberation Serif" w:cs="Liberation Serif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a9"/>
                              <w:rFonts w:ascii="Liberation Serif" w:hAnsi="Liberation Serif" w:cs="Liberation Serif"/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Style w:val="a9"/>
                              <w:rFonts w:ascii="Liberation Serif" w:hAnsi="Liberation Serif" w:cs="Liberation Serif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8" type="#_x0000_t202" style="position:absolute;margin-left:0;margin-top:.05pt;width:0;height:0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" filled="f" stroked="f">
              <v:textbox style="mso-fit-shape-to-text:t" inset="0,0,0,0">
                <w:txbxContent>
                  <w:p w:rsidR="00902445" w:rsidRDefault="003E2777">
                    <w:pPr>
                      <w:pStyle w:val="a8"/>
                    </w:pPr>
                    <w:r>
                      <w:rPr>
                        <w:rStyle w:val="a9"/>
                        <w:rFonts w:ascii="Liberation Serif" w:hAnsi="Liberation Serif" w:cs="Liberation Serif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a9"/>
                        <w:rFonts w:ascii="Liberation Serif" w:hAnsi="Liberation Serif" w:cs="Liberation Serif"/>
                        <w:sz w:val="28"/>
                        <w:szCs w:val="28"/>
                      </w:rPr>
                      <w:instrText xml:space="preserve"> PAGE </w:instrText>
                    </w:r>
                    <w:r>
                      <w:rPr>
                        <w:rStyle w:val="a9"/>
                        <w:rFonts w:ascii="Liberation Serif" w:hAnsi="Liberation Serif" w:cs="Liberation Serif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a9"/>
                        <w:rFonts w:ascii="Liberation Serif" w:hAnsi="Liberation Serif" w:cs="Liberation Serif"/>
                        <w:noProof/>
                        <w:sz w:val="28"/>
                        <w:szCs w:val="28"/>
                      </w:rPr>
                      <w:t>2</w:t>
                    </w:r>
                    <w:r>
                      <w:rPr>
                        <w:rStyle w:val="a9"/>
                        <w:rFonts w:ascii="Liberation Serif" w:hAnsi="Liberation Serif" w:cs="Liberation Serif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50666"/>
    <w:multiLevelType w:val="multilevel"/>
    <w:tmpl w:val="4720E308"/>
    <w:lvl w:ilvl="0">
      <w:start w:val="1"/>
      <w:numFmt w:val="decimal"/>
      <w:lvlText w:val="%1)"/>
      <w:lvlJc w:val="left"/>
      <w:pPr>
        <w:ind w:left="1068" w:hanging="360"/>
      </w:pPr>
      <w:rPr>
        <w:rFonts w:ascii="Liberation Serif" w:hAnsi="Liberation Serif" w:cs="Liberation Serif"/>
        <w:sz w:val="24"/>
        <w:szCs w:val="24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6F71080"/>
    <w:multiLevelType w:val="multilevel"/>
    <w:tmpl w:val="5E6A95D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356D2D"/>
    <w:multiLevelType w:val="multilevel"/>
    <w:tmpl w:val="41F4936A"/>
    <w:lvl w:ilvl="0">
      <w:start w:val="1"/>
      <w:numFmt w:val="decimal"/>
      <w:lvlText w:val="%1)"/>
      <w:lvlJc w:val="left"/>
      <w:pPr>
        <w:ind w:left="107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5FAD4BED"/>
    <w:multiLevelType w:val="multilevel"/>
    <w:tmpl w:val="066A8418"/>
    <w:lvl w:ilvl="0">
      <w:start w:val="1"/>
      <w:numFmt w:val="decimal"/>
      <w:suff w:val="space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866A78"/>
    <w:rsid w:val="003E2777"/>
    <w:rsid w:val="00866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0E97F88-4531-4172-B12F-EF37603FB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  <w:rPr>
      <w:sz w:val="24"/>
      <w:szCs w:val="24"/>
    </w:rPr>
  </w:style>
  <w:style w:type="paragraph" w:styleId="1">
    <w:name w:val="heading 1"/>
    <w:basedOn w:val="a"/>
    <w:next w:val="a"/>
    <w:pPr>
      <w:autoSpaceDE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paragraph" w:styleId="2">
    <w:name w:val="heading 2"/>
    <w:basedOn w:val="a"/>
    <w:next w:val="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1">
    <w:name w:val="Font Style31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0">
    <w:name w:val="Style20"/>
    <w:basedOn w:val="a"/>
    <w:pPr>
      <w:widowControl w:val="0"/>
      <w:autoSpaceDE w:val="0"/>
      <w:spacing w:line="197" w:lineRule="exact"/>
      <w:ind w:hanging="370"/>
      <w:jc w:val="both"/>
    </w:pPr>
  </w:style>
  <w:style w:type="character" w:customStyle="1" w:styleId="a3">
    <w:name w:val="Основной текст Знак"/>
    <w:rPr>
      <w:sz w:val="23"/>
      <w:shd w:val="clear" w:color="auto" w:fill="FFFFFF"/>
      <w:lang w:bidi="ar-SA"/>
    </w:rPr>
  </w:style>
  <w:style w:type="paragraph" w:styleId="a4">
    <w:name w:val="Body Text"/>
    <w:basedOn w:val="a"/>
    <w:pPr>
      <w:shd w:val="clear" w:color="auto" w:fill="FFFFFF"/>
      <w:spacing w:line="293" w:lineRule="exact"/>
    </w:pPr>
    <w:rPr>
      <w:sz w:val="23"/>
      <w:szCs w:val="20"/>
      <w:shd w:val="clear" w:color="auto" w:fill="FFFFFF"/>
    </w:rPr>
  </w:style>
  <w:style w:type="paragraph" w:styleId="a5">
    <w:name w:val="Balloon Text"/>
    <w:basedOn w:val="a"/>
    <w:rPr>
      <w:rFonts w:ascii="Tahoma" w:hAnsi="Tahoma" w:cs="Tahoma"/>
      <w:sz w:val="16"/>
      <w:szCs w:val="16"/>
      <w:lang w:eastAsia="en-US"/>
    </w:rPr>
  </w:style>
  <w:style w:type="character" w:customStyle="1" w:styleId="a6">
    <w:name w:val="Текст выноски Знак"/>
    <w:rPr>
      <w:rFonts w:ascii="Tahoma" w:hAnsi="Tahoma" w:cs="Tahoma"/>
      <w:sz w:val="16"/>
      <w:szCs w:val="16"/>
      <w:lang w:val="ru-RU" w:eastAsia="en-US" w:bidi="ar-SA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Arial" w:eastAsia="Calibri" w:hAnsi="Arial" w:cs="Arial"/>
    </w:rPr>
  </w:style>
  <w:style w:type="paragraph" w:customStyle="1" w:styleId="ConsPlusCell">
    <w:name w:val="ConsPlusCell"/>
    <w:pPr>
      <w:suppressAutoHyphens/>
      <w:autoSpaceDE w:val="0"/>
    </w:pPr>
    <w:rPr>
      <w:sz w:val="24"/>
      <w:szCs w:val="24"/>
      <w:lang w:eastAsia="en-US"/>
    </w:rPr>
  </w:style>
  <w:style w:type="paragraph" w:styleId="a7">
    <w:name w:val="List Paragraph"/>
    <w:basedOn w:val="a"/>
    <w:pPr>
      <w:suppressAutoHyphens w:val="0"/>
      <w:spacing w:after="200" w:line="276" w:lineRule="auto"/>
      <w:ind w:left="720"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10">
    <w:name w:val="Абзац списка1"/>
    <w:basedOn w:val="a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character" w:styleId="a9">
    <w:name w:val="page number"/>
    <w:basedOn w:val="a0"/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rPr>
      <w:sz w:val="24"/>
      <w:szCs w:val="24"/>
      <w:lang w:val="ru-RU" w:eastAsia="ru-RU" w:bidi="ar-SA"/>
    </w:rPr>
  </w:style>
  <w:style w:type="paragraph" w:customStyle="1" w:styleId="ConsTitle">
    <w:name w:val="ConsTitle"/>
    <w:pPr>
      <w:widowControl w:val="0"/>
      <w:suppressAutoHyphens/>
    </w:pPr>
    <w:rPr>
      <w:rFonts w:ascii="Arial" w:eastAsia="Calibri" w:hAnsi="Arial"/>
      <w:b/>
      <w:sz w:val="16"/>
    </w:rPr>
  </w:style>
  <w:style w:type="character" w:styleId="ac">
    <w:name w:val="Hyperlink"/>
    <w:rPr>
      <w:color w:val="0000FF"/>
      <w:u w:val="single"/>
    </w:rPr>
  </w:style>
  <w:style w:type="paragraph" w:styleId="ad">
    <w:name w:val="Body Text Indent"/>
    <w:basedOn w:val="a"/>
    <w:pPr>
      <w:spacing w:after="120"/>
      <w:ind w:left="283"/>
    </w:pPr>
  </w:style>
  <w:style w:type="character" w:customStyle="1" w:styleId="ae">
    <w:name w:val="Основной текст с отступом Знак"/>
    <w:rPr>
      <w:sz w:val="24"/>
      <w:szCs w:val="24"/>
    </w:rPr>
  </w:style>
  <w:style w:type="paragraph" w:styleId="af">
    <w:name w:val="footnote text"/>
    <w:basedOn w:val="a"/>
    <w:rPr>
      <w:rFonts w:eastAsia="Calibri"/>
      <w:sz w:val="20"/>
      <w:szCs w:val="20"/>
    </w:rPr>
  </w:style>
  <w:style w:type="character" w:customStyle="1" w:styleId="af0">
    <w:name w:val="Текст сноски Знак"/>
    <w:rPr>
      <w:rFonts w:eastAsia="Calibri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hAnsi="Arial" w:cs="Arial"/>
      <w:b/>
      <w:bCs/>
    </w:rPr>
  </w:style>
  <w:style w:type="character" w:customStyle="1" w:styleId="212pt">
    <w:name w:val="Основной текст (2) + 12 pt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eastAsia="ru-RU" w:bidi="ru-RU"/>
    </w:rPr>
  </w:style>
  <w:style w:type="character" w:customStyle="1" w:styleId="20">
    <w:name w:val="Основной текст (2)_"/>
    <w:rPr>
      <w:sz w:val="24"/>
      <w:szCs w:val="24"/>
      <w:shd w:val="clear" w:color="auto" w:fill="FFFFFF"/>
    </w:rPr>
  </w:style>
  <w:style w:type="paragraph" w:customStyle="1" w:styleId="21">
    <w:name w:val="Основной текст (2)"/>
    <w:basedOn w:val="a"/>
    <w:pPr>
      <w:shd w:val="clear" w:color="auto" w:fill="FFFFFF"/>
      <w:spacing w:line="305" w:lineRule="exact"/>
    </w:pPr>
  </w:style>
  <w:style w:type="character" w:customStyle="1" w:styleId="ListParagraphChar">
    <w:name w:val="List Paragraph Char"/>
    <w:rPr>
      <w:rFonts w:ascii="Calibri" w:hAnsi="Calibri"/>
      <w:sz w:val="22"/>
      <w:szCs w:val="22"/>
      <w:lang w:eastAsia="en-US"/>
    </w:rPr>
  </w:style>
  <w:style w:type="paragraph" w:customStyle="1" w:styleId="af1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defaultlabelstyle3">
    <w:name w:val="defaultlabelstyle3"/>
    <w:rPr>
      <w:rFonts w:ascii="Tahoma" w:hAnsi="Tahoma" w:cs="Tahoma"/>
      <w:color w:val="333333"/>
      <w:sz w:val="18"/>
      <w:szCs w:val="18"/>
    </w:rPr>
  </w:style>
  <w:style w:type="paragraph" w:styleId="af2">
    <w:name w:val="No Spacing"/>
    <w:pPr>
      <w:suppressAutoHyphens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Заголовок 2 Знак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Standard">
    <w:name w:val="Standard"/>
  </w:style>
  <w:style w:type="paragraph" w:customStyle="1" w:styleId="af3">
    <w:name w:val="Прижатый влево"/>
    <w:basedOn w:val="a"/>
    <w:next w:val="a"/>
    <w:pPr>
      <w:widowControl w:val="0"/>
      <w:autoSpaceDE w:val="0"/>
    </w:pPr>
    <w:rPr>
      <w:rFonts w:ascii="Times New Roman CYR" w:eastAsia="Times New Roman CYR" w:hAnsi="Times New Roman CYR" w:cs="Times New Roman CYR"/>
    </w:rPr>
  </w:style>
  <w:style w:type="character" w:customStyle="1" w:styleId="FontStyle19">
    <w:name w:val="Font Style19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af4">
    <w:name w:val="Нижний колонтитул Знак"/>
    <w:basedOn w:val="a0"/>
    <w:rPr>
      <w:sz w:val="24"/>
      <w:szCs w:val="24"/>
    </w:rPr>
  </w:style>
  <w:style w:type="paragraph" w:styleId="23">
    <w:name w:val="Body Text 2"/>
    <w:basedOn w:val="a"/>
    <w:pPr>
      <w:spacing w:after="120" w:line="480" w:lineRule="auto"/>
    </w:pPr>
  </w:style>
  <w:style w:type="character" w:customStyle="1" w:styleId="24">
    <w:name w:val="Основной текст 2 Знак"/>
    <w:basedOn w:val="a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8472E88D44CF3DDB97ABCAFFA568F6C765540B2192588EE6DCE7B468493295EB17EAE7A1B81FACd4MC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68472E88D44CF3DDB97ABCAFFA568F6C76554022F92588EE6DCE7B468493295EB17EAEFdAM1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minobraz.egov66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inobraz.egov66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17455</Words>
  <Characters>99500</Characters>
  <Application>Microsoft Office Word</Application>
  <DocSecurity>0</DocSecurity>
  <Lines>829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Комова Анна Сергеевна</cp:lastModifiedBy>
  <cp:revision>2</cp:revision>
  <cp:lastPrinted>2021-07-16T06:52:00Z</cp:lastPrinted>
  <dcterms:created xsi:type="dcterms:W3CDTF">2022-01-28T07:42:00Z</dcterms:created>
  <dcterms:modified xsi:type="dcterms:W3CDTF">2022-01-28T07:42:00Z</dcterms:modified>
</cp:coreProperties>
</file>