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6E" w:rsidRDefault="00E1121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ПОВЕСТКА</w:t>
      </w:r>
    </w:p>
    <w:p w:rsidR="00544E6E" w:rsidRDefault="00E1121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заседания Общественного совета при Министерстве образования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и молодежной политики Свердловской области Свердловской области</w:t>
      </w:r>
    </w:p>
    <w:p w:rsidR="00544E6E" w:rsidRDefault="00E1121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24 февраля 2022 года</w:t>
      </w:r>
    </w:p>
    <w:p w:rsidR="00544E6E" w:rsidRDefault="00544E6E">
      <w:pPr>
        <w:jc w:val="center"/>
        <w:rPr>
          <w:sz w:val="28"/>
          <w:szCs w:val="28"/>
        </w:rPr>
      </w:pPr>
    </w:p>
    <w:p w:rsidR="00544E6E" w:rsidRDefault="00544E6E">
      <w:pPr>
        <w:jc w:val="center"/>
        <w:rPr>
          <w:sz w:val="28"/>
          <w:szCs w:val="28"/>
        </w:rPr>
      </w:pPr>
    </w:p>
    <w:p w:rsidR="00544E6E" w:rsidRDefault="00E1121C">
      <w:pPr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(конференц-зал, 12.00–12.50)</w:t>
      </w: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1695"/>
        <w:gridCol w:w="4678"/>
        <w:gridCol w:w="3083"/>
      </w:tblGrid>
      <w:tr w:rsidR="00544E6E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:rsidR="00544E6E" w:rsidRDefault="00E1121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п/п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вопроса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Докладчик</w:t>
            </w:r>
          </w:p>
        </w:tc>
      </w:tr>
      <w:tr w:rsidR="00544E6E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12.00–12.05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Открытие заседания Общественного совета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Игошев Борис Михайлович,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председатель Общественного совета</w:t>
            </w:r>
          </w:p>
        </w:tc>
      </w:tr>
      <w:tr w:rsidR="00544E6E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12.05–12.15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 выполнении в 2021 году плана работы Министерства образования</w:t>
            </w:r>
          </w:p>
          <w:p w:rsidR="00544E6E" w:rsidRDefault="00E1121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 молодежной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политики Свердловской 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 противодействию коррупции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 2021–2024 годы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Пьянков Владимир Владиславович,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начальник отдела государственной службы и кадров</w:t>
            </w:r>
          </w:p>
        </w:tc>
      </w:tr>
      <w:tr w:rsidR="00544E6E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12.15–12.20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результатах проведения оценки регулирующего воздействия проектов правовых актов </w:t>
            </w:r>
            <w:r>
              <w:rPr>
                <w:sz w:val="28"/>
                <w:szCs w:val="28"/>
              </w:rPr>
              <w:t>Министерства образования</w:t>
            </w:r>
          </w:p>
          <w:p w:rsidR="00544E6E" w:rsidRDefault="00E112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молодежной политики Свердловской области</w:t>
            </w:r>
          </w:p>
          <w:p w:rsidR="00544E6E" w:rsidRDefault="00E1121C">
            <w:pPr>
              <w:pStyle w:val="Default"/>
            </w:pPr>
            <w:r>
              <w:rPr>
                <w:sz w:val="28"/>
                <w:szCs w:val="28"/>
              </w:rPr>
              <w:t>во I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полугодии 2021 года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Прядеин Артем Васильевич,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начальник отдела правового обеспечения системы образования</w:t>
            </w:r>
          </w:p>
        </w:tc>
      </w:tr>
      <w:tr w:rsidR="00544E6E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pStyle w:val="msolistparagraph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12.20–12.30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pStyle w:val="msolistparagraph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 утверждении доклада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 деятельности Общественного совета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при Министерстве образования и молодежной политики Свердловской 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 2021 году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Игошев Борис Михайлович,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председатель Общественного совета</w:t>
            </w:r>
          </w:p>
        </w:tc>
      </w:tr>
      <w:tr w:rsidR="00544E6E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pStyle w:val="msolistparagraph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12.30–12.50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pPr>
              <w:pStyle w:val="msolistparagraph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Разное</w:t>
            </w:r>
          </w:p>
          <w:p w:rsidR="00544E6E" w:rsidRDefault="00544E6E">
            <w:pPr>
              <w:pStyle w:val="msolistparagraph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6E" w:rsidRDefault="00E1121C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Игошев Борис Михайлович,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председатель Общественного совета</w:t>
            </w:r>
          </w:p>
        </w:tc>
      </w:tr>
    </w:tbl>
    <w:p w:rsidR="00544E6E" w:rsidRDefault="00544E6E">
      <w:pPr>
        <w:jc w:val="center"/>
        <w:rPr>
          <w:sz w:val="28"/>
          <w:szCs w:val="28"/>
        </w:rPr>
      </w:pPr>
    </w:p>
    <w:sectPr w:rsidR="00544E6E">
      <w:pgSz w:w="11906" w:h="16838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121C">
      <w:r>
        <w:separator/>
      </w:r>
    </w:p>
  </w:endnote>
  <w:endnote w:type="continuationSeparator" w:id="0">
    <w:p w:rsidR="00000000" w:rsidRDefault="00E1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121C">
      <w:r>
        <w:rPr>
          <w:color w:val="000000"/>
        </w:rPr>
        <w:separator/>
      </w:r>
    </w:p>
  </w:footnote>
  <w:footnote w:type="continuationSeparator" w:id="0">
    <w:p w:rsidR="00000000" w:rsidRDefault="00E11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44E6E"/>
    <w:rsid w:val="00544E6E"/>
    <w:rsid w:val="00E1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539C3-51B1-4679-A477-C967B57B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a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</dc:title>
  <dc:subject/>
  <dc:creator>user</dc:creator>
  <dc:description/>
  <cp:lastModifiedBy>Комова Анна Сергеевна</cp:lastModifiedBy>
  <cp:revision>2</cp:revision>
  <cp:lastPrinted>2021-02-16T12:06:00Z</cp:lastPrinted>
  <dcterms:created xsi:type="dcterms:W3CDTF">2022-02-24T04:07:00Z</dcterms:created>
  <dcterms:modified xsi:type="dcterms:W3CDTF">2022-02-24T04:07:00Z</dcterms:modified>
</cp:coreProperties>
</file>