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2A" w:rsidRDefault="00975CCE">
      <w:pPr>
        <w:pStyle w:val="50"/>
        <w:shd w:val="clear" w:color="auto" w:fill="auto"/>
        <w:spacing w:before="0" w:after="0" w:line="240" w:lineRule="auto"/>
        <w:ind w:firstLine="0"/>
      </w:pPr>
      <w:bookmarkStart w:id="0" w:name="_GoBack"/>
      <w:bookmarkEnd w:id="0"/>
      <w:r>
        <w:rPr>
          <w:sz w:val="25"/>
          <w:szCs w:val="25"/>
        </w:rPr>
        <w:t xml:space="preserve">                                                                                                                    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Приложение к письму </w:t>
      </w:r>
    </w:p>
    <w:p w:rsidR="005D052A" w:rsidRDefault="00975CCE">
      <w:pPr>
        <w:pStyle w:val="50"/>
        <w:shd w:val="clear" w:color="auto" w:fill="auto"/>
        <w:spacing w:before="0" w:after="0" w:line="240" w:lineRule="auto"/>
        <w:ind w:right="-29" w:firstLine="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 w:cs="Liberation Serif"/>
          <w:b w:val="0"/>
          <w:sz w:val="24"/>
          <w:szCs w:val="24"/>
        </w:rPr>
        <w:t>от  _</w:t>
      </w:r>
      <w:proofErr w:type="gramEnd"/>
      <w:r>
        <w:rPr>
          <w:rFonts w:ascii="Liberation Serif" w:hAnsi="Liberation Serif" w:cs="Liberation Serif"/>
          <w:b w:val="0"/>
          <w:sz w:val="24"/>
          <w:szCs w:val="24"/>
        </w:rPr>
        <w:t>_____________ № _______________</w:t>
      </w:r>
    </w:p>
    <w:p w:rsidR="005D052A" w:rsidRDefault="005D052A">
      <w:pPr>
        <w:pStyle w:val="50"/>
        <w:shd w:val="clear" w:color="auto" w:fill="auto"/>
        <w:spacing w:before="0" w:after="0" w:line="240" w:lineRule="auto"/>
        <w:ind w:right="80" w:firstLine="0"/>
        <w:rPr>
          <w:rFonts w:ascii="Liberation Serif" w:hAnsi="Liberation Serif" w:cs="Liberation Serif"/>
          <w:sz w:val="24"/>
          <w:szCs w:val="24"/>
        </w:rPr>
      </w:pPr>
    </w:p>
    <w:p w:rsidR="005D052A" w:rsidRDefault="005D052A">
      <w:pPr>
        <w:pStyle w:val="50"/>
        <w:shd w:val="clear" w:color="auto" w:fill="auto"/>
        <w:spacing w:before="0" w:after="0" w:line="240" w:lineRule="auto"/>
        <w:ind w:right="80" w:firstLine="0"/>
        <w:rPr>
          <w:rFonts w:ascii="Liberation Serif" w:hAnsi="Liberation Serif" w:cs="Liberation Serif"/>
          <w:sz w:val="24"/>
          <w:szCs w:val="24"/>
        </w:rPr>
      </w:pPr>
    </w:p>
    <w:p w:rsidR="005D052A" w:rsidRDefault="00975CCE">
      <w:pPr>
        <w:pStyle w:val="50"/>
        <w:shd w:val="clear" w:color="auto" w:fill="auto"/>
        <w:spacing w:before="0" w:after="0" w:line="240" w:lineRule="auto"/>
        <w:ind w:right="8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ИНФОРМАЦИЯ</w:t>
      </w:r>
    </w:p>
    <w:p w:rsidR="005D052A" w:rsidRDefault="00975CCE">
      <w:pPr>
        <w:pStyle w:val="50"/>
        <w:shd w:val="clear" w:color="auto" w:fill="auto"/>
        <w:spacing w:before="0" w:after="0" w:line="240" w:lineRule="auto"/>
        <w:ind w:right="80" w:firstLine="0"/>
      </w:pPr>
      <w:r>
        <w:rPr>
          <w:rFonts w:ascii="Liberation Serif" w:hAnsi="Liberation Serif" w:cs="Liberation Serif"/>
          <w:sz w:val="24"/>
          <w:szCs w:val="24"/>
        </w:rPr>
        <w:t>о соблюдении положений законодательства Российской Ф</w:t>
      </w:r>
      <w:r>
        <w:rPr>
          <w:rFonts w:ascii="Liberation Serif" w:hAnsi="Liberation Serif" w:cs="Liberation Serif"/>
          <w:sz w:val="24"/>
          <w:szCs w:val="24"/>
        </w:rPr>
        <w:t>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 в Свердловской области в сфер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>
        <w:rPr>
          <w:rStyle w:val="7"/>
          <w:rFonts w:ascii="Liberation Serif" w:hAnsi="Liberation Serif" w:cs="Liberation Serif"/>
          <w:b/>
          <w:bCs/>
          <w:sz w:val="24"/>
          <w:szCs w:val="24"/>
        </w:rPr>
        <w:t>образования*</w:t>
      </w:r>
    </w:p>
    <w:p w:rsidR="005D052A" w:rsidRDefault="005D052A">
      <w:pPr>
        <w:pStyle w:val="50"/>
        <w:shd w:val="clear" w:color="auto" w:fill="auto"/>
        <w:spacing w:before="0" w:after="0" w:line="240" w:lineRule="auto"/>
        <w:ind w:right="-29" w:firstLine="0"/>
        <w:rPr>
          <w:rFonts w:ascii="Liberation Serif" w:hAnsi="Liberation Serif" w:cs="Liberation Serif"/>
          <w:sz w:val="24"/>
          <w:szCs w:val="24"/>
        </w:rPr>
      </w:pPr>
    </w:p>
    <w:p w:rsidR="005D052A" w:rsidRDefault="005D052A">
      <w:pPr>
        <w:pStyle w:val="20"/>
        <w:shd w:val="clear" w:color="auto" w:fill="auto"/>
        <w:tabs>
          <w:tab w:val="left" w:pos="1119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5D052A" w:rsidRDefault="00975CCE">
      <w:pPr>
        <w:pStyle w:val="20"/>
        <w:shd w:val="clear" w:color="auto" w:fill="auto"/>
        <w:tabs>
          <w:tab w:val="left" w:pos="1119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1. Общее количество объектов социальной инфраструктуры в организациях сферы образования Свердловской области (далее – объект социальной инфраструктуры), подведомственных Министерству образования и молодежной политики Свердловской области и</w:t>
      </w:r>
      <w:r>
        <w:rPr>
          <w:rFonts w:ascii="Liberation Serif" w:hAnsi="Liberation Serif" w:cs="Liberation Serif"/>
          <w:sz w:val="24"/>
          <w:szCs w:val="24"/>
        </w:rPr>
        <w:t xml:space="preserve"> органам местного самоуправления, – 3593 единицы.</w:t>
      </w:r>
    </w:p>
    <w:p w:rsidR="005D052A" w:rsidRDefault="00975CCE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Информация о результатах проведенных обследований объектов социальной инфраструктуры за 2021 год:</w:t>
      </w:r>
    </w:p>
    <w:p w:rsidR="005D052A" w:rsidRDefault="005D052A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056"/>
        <w:gridCol w:w="2693"/>
      </w:tblGrid>
      <w:tr w:rsidR="005D052A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Номер</w:t>
            </w:r>
          </w:p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Требования Федерального закона от 1 декабря 2014 года № 419-ФЗ «О внесении изменений в отде</w:t>
            </w:r>
            <w:r>
              <w:rPr>
                <w:rStyle w:val="211pt"/>
                <w:rFonts w:ascii="Liberation Serif" w:hAnsi="Liberation Serif" w:cs="Liberation Serif"/>
              </w:rPr>
              <w:t xml:space="preserve">льные законодательные акты Российской Федерации по вопросам социальной защиты инвалидов в связи </w:t>
            </w:r>
            <w:r>
              <w:rPr>
                <w:rStyle w:val="211pt"/>
                <w:rFonts w:ascii="Liberation Serif" w:hAnsi="Liberation Serif" w:cs="Liberation Serif"/>
              </w:rPr>
              <w:br/>
            </w:r>
            <w:r>
              <w:rPr>
                <w:rStyle w:val="211pt"/>
                <w:rFonts w:ascii="Liberation Serif" w:hAnsi="Liberation Serif" w:cs="Liberation Serif"/>
              </w:rPr>
              <w:t xml:space="preserve">с ратификацией Конвенции о правах инвалидов», Закона Свердловской области от 19 декабря 2016 года </w:t>
            </w:r>
            <w:r>
              <w:rPr>
                <w:rStyle w:val="211pt"/>
                <w:rFonts w:ascii="Liberation Serif" w:hAnsi="Liberation Serif" w:cs="Liberation Serif"/>
              </w:rPr>
              <w:br/>
            </w:r>
            <w:r>
              <w:rPr>
                <w:rStyle w:val="211pt"/>
                <w:rFonts w:ascii="Liberation Serif" w:hAnsi="Liberation Serif" w:cs="Liberation Serif"/>
              </w:rPr>
              <w:t>№ 148-ОЗ «О социальной защите инвалидов в Свердловской облас</w:t>
            </w:r>
            <w:r>
              <w:rPr>
                <w:rStyle w:val="211pt"/>
                <w:rFonts w:ascii="Liberation Serif" w:hAnsi="Liberation Serif" w:cs="Liberation Serif"/>
              </w:rPr>
              <w:t>ти»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</w:pPr>
            <w:r>
              <w:rPr>
                <w:rStyle w:val="211pt"/>
                <w:rFonts w:ascii="Liberation Serif" w:hAnsi="Liberation Serif" w:cs="Liberation Serif"/>
              </w:rPr>
              <w:t xml:space="preserve">Результат </w:t>
            </w:r>
            <w:r>
              <w:rPr>
                <w:rStyle w:val="211pt"/>
                <w:rFonts w:ascii="Liberation Serif" w:hAnsi="Liberation Serif" w:cs="Liberation Serif"/>
              </w:rPr>
              <w:br/>
            </w:r>
            <w:r>
              <w:rPr>
                <w:rStyle w:val="211pt"/>
                <w:rFonts w:ascii="Liberation Serif" w:hAnsi="Liberation Serif" w:cs="Liberation Serif"/>
              </w:rPr>
              <w:t>(в абсолютных</w:t>
            </w:r>
          </w:p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</w:pPr>
            <w:r>
              <w:rPr>
                <w:rStyle w:val="211pt"/>
                <w:rFonts w:ascii="Liberation Serif" w:hAnsi="Liberation Serif" w:cs="Liberation Serif"/>
              </w:rPr>
              <w:t>числах)</w:t>
            </w:r>
          </w:p>
        </w:tc>
      </w:tr>
    </w:tbl>
    <w:p w:rsidR="005D052A" w:rsidRDefault="005D052A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6"/>
          <w:szCs w:val="6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4394"/>
        <w:gridCol w:w="2693"/>
      </w:tblGrid>
      <w:tr w:rsidR="005D052A">
        <w:tblPrEx>
          <w:tblCellMar>
            <w:top w:w="0" w:type="dxa"/>
            <w:bottom w:w="0" w:type="dxa"/>
          </w:tblCellMar>
        </w:tblPrEx>
        <w:trPr>
          <w:trHeight w:hRule="exact" w:val="302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1</w:t>
            </w:r>
          </w:p>
        </w:tc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3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  <w:rFonts w:ascii="Liberation Serif" w:hAnsi="Liberation Serif" w:cs="Liberation Serif"/>
              </w:rPr>
              <w:t>1.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139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 xml:space="preserve">установлено соблюдение </w:t>
            </w:r>
            <w:r>
              <w:rPr>
                <w:rStyle w:val="211pt"/>
                <w:rFonts w:ascii="Liberation Serif" w:hAnsi="Liberation Serif" w:cs="Liberation Serif"/>
              </w:rPr>
              <w:t>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732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193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139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182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93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 xml:space="preserve">выявлено несоблюдение требований (в том числе наличие автостоянок не предусмотрено)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744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 xml:space="preserve">Возможность самостоятельного передвижения по территории, на которой расположен объект социальной, инженерной и </w:t>
            </w:r>
            <w:r>
              <w:rPr>
                <w:rStyle w:val="211pt"/>
                <w:rFonts w:ascii="Liberation Serif" w:eastAsia="Courier New" w:hAnsi="Liberation Serif" w:cs="Liberation Serif"/>
              </w:rPr>
              <w:t xml:space="preserve">транспортной инфраструктур (далее – объект социальной инфраструктуры), входа в объект социальной инфраструктуры и </w:t>
            </w:r>
            <w:r>
              <w:rPr>
                <w:rStyle w:val="211pt"/>
                <w:rFonts w:ascii="Liberation Serif" w:eastAsia="Courier New" w:hAnsi="Liberation Serif" w:cs="Liberation Serif"/>
              </w:rPr>
              <w:lastRenderedPageBreak/>
              <w:t>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lastRenderedPageBreak/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450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 xml:space="preserve">проведено </w:t>
            </w:r>
            <w:r>
              <w:rPr>
                <w:rStyle w:val="211pt"/>
                <w:rFonts w:ascii="Liberation Serif" w:hAnsi="Liberation Serif" w:cs="Liberation Serif"/>
              </w:rPr>
              <w:t>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773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152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 </w:t>
            </w:r>
            <w:r>
              <w:rPr>
                <w:rStyle w:val="211pt"/>
                <w:rFonts w:ascii="Liberation Serif" w:eastAsia="Courier New" w:hAnsi="Liberation Serif" w:cs="Liberation Serif"/>
              </w:rPr>
              <w:t>другими лицами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849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76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      </w:r>
            <w:r>
              <w:rPr>
                <w:rStyle w:val="211pt"/>
                <w:rFonts w:ascii="Liberation Serif" w:eastAsia="Courier New" w:hAnsi="Liberation Serif" w:cs="Liberation Serif"/>
              </w:rPr>
              <w:t>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506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419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 xml:space="preserve">Дублирование необходимой для </w:t>
            </w:r>
            <w:r>
              <w:rPr>
                <w:rStyle w:val="211pt"/>
                <w:rFonts w:ascii="Liberation Serif" w:eastAsia="Courier New" w:hAnsi="Liberation Serif" w:cs="Liberation Serif"/>
              </w:rPr>
      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453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 xml:space="preserve">выявлено </w:t>
            </w:r>
            <w:r>
              <w:rPr>
                <w:rStyle w:val="211pt"/>
                <w:rFonts w:ascii="Liberation Serif" w:hAnsi="Liberation Serif" w:cs="Liberation Serif"/>
              </w:rPr>
              <w:t>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472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 xml:space="preserve">Предоставление услуг инвалидам с допуском </w:t>
            </w:r>
            <w:proofErr w:type="spellStart"/>
            <w:r>
              <w:rPr>
                <w:rStyle w:val="211pt"/>
                <w:rFonts w:ascii="Liberation Serif" w:eastAsia="Courier New" w:hAnsi="Liberation Serif" w:cs="Liberation Serif"/>
              </w:rPr>
              <w:t>сурдопереводчика</w:t>
            </w:r>
            <w:proofErr w:type="spellEnd"/>
            <w:r>
              <w:rPr>
                <w:rStyle w:val="211pt"/>
                <w:rFonts w:ascii="Liberation Serif" w:eastAsia="Courier New" w:hAnsi="Liberation Serif" w:cs="Liberation Serif"/>
              </w:rPr>
              <w:t xml:space="preserve"> и </w:t>
            </w:r>
            <w:proofErr w:type="spellStart"/>
            <w:r>
              <w:rPr>
                <w:rStyle w:val="211pt"/>
                <w:rFonts w:ascii="Liberation Serif" w:eastAsia="Courier New" w:hAnsi="Liberation Serif" w:cs="Liberation Serif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250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ind w:left="139"/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675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ind w:left="139"/>
            </w:pPr>
            <w:r>
              <w:rPr>
                <w:rStyle w:val="211pt"/>
                <w:rFonts w:ascii="Liberation Serif" w:eastAsia="Courier New" w:hAnsi="Liberation Serif" w:cs="Liberation Serif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проведено обследований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925</w:t>
            </w:r>
          </w:p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 8 направлениям)</w:t>
            </w:r>
          </w:p>
          <w:p w:rsidR="005D052A" w:rsidRDefault="005D052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установлено 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4194</w:t>
            </w:r>
          </w:p>
        </w:tc>
      </w:tr>
      <w:tr w:rsidR="005D052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5D052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pStyle w:val="20"/>
              <w:shd w:val="clear" w:color="auto" w:fill="auto"/>
              <w:spacing w:after="0" w:line="240" w:lineRule="auto"/>
              <w:ind w:left="45"/>
              <w:jc w:val="left"/>
            </w:pPr>
            <w:r>
              <w:rPr>
                <w:rStyle w:val="211pt"/>
                <w:rFonts w:ascii="Liberation Serif" w:hAnsi="Liberation Serif" w:cs="Liberation Serif"/>
              </w:rPr>
              <w:t>выявлено несоблюдение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052A" w:rsidRDefault="00975CCE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3206</w:t>
            </w:r>
          </w:p>
        </w:tc>
      </w:tr>
    </w:tbl>
    <w:p w:rsidR="005D052A" w:rsidRDefault="005D052A">
      <w:pPr>
        <w:pStyle w:val="20"/>
        <w:shd w:val="clear" w:color="auto" w:fill="auto"/>
        <w:tabs>
          <w:tab w:val="left" w:pos="1143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D052A" w:rsidRDefault="00975CCE">
      <w:pPr>
        <w:pStyle w:val="20"/>
        <w:tabs>
          <w:tab w:val="left" w:pos="1143"/>
        </w:tabs>
        <w:spacing w:after="0" w:line="240" w:lineRule="auto"/>
        <w:jc w:val="both"/>
      </w:pPr>
      <w:r>
        <w:rPr>
          <w:rFonts w:ascii="Liberation Serif" w:hAnsi="Liberation Serif" w:cs="Liberation Serif"/>
          <w:sz w:val="18"/>
          <w:szCs w:val="18"/>
        </w:rPr>
        <w:t>* Информация подготовлена во исполнение п</w:t>
      </w:r>
      <w:r>
        <w:rPr>
          <w:rFonts w:ascii="Liberation Serif" w:hAnsi="Liberation Serif" w:cs="Liberation Serif"/>
          <w:bCs/>
          <w:sz w:val="18"/>
          <w:szCs w:val="18"/>
        </w:rPr>
        <w:t>остановления Правительства Свердловской области от 24.08.2017 № 602-ПП</w:t>
      </w:r>
      <w:r>
        <w:rPr>
          <w:rFonts w:ascii="Liberation Serif" w:hAnsi="Liberation Serif" w:cs="Liberation Serif"/>
          <w:sz w:val="18"/>
          <w:szCs w:val="18"/>
        </w:rPr>
        <w:t xml:space="preserve"> «Об утверждении Порядка </w:t>
      </w:r>
      <w:r>
        <w:rPr>
          <w:rFonts w:ascii="Liberation Serif" w:hAnsi="Liberation Serif" w:cs="Liberation Serif"/>
          <w:sz w:val="18"/>
          <w:szCs w:val="18"/>
        </w:rPr>
        <w:t>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</w:t>
      </w:r>
      <w:r>
        <w:rPr>
          <w:rFonts w:ascii="Liberation Serif" w:hAnsi="Liberation Serif" w:cs="Liberation Serif"/>
          <w:sz w:val="18"/>
          <w:szCs w:val="18"/>
        </w:rPr>
        <w:t xml:space="preserve">льной, инженерной и транспортной инфраструктур и к предоставляемым в них услугам». </w:t>
      </w:r>
    </w:p>
    <w:sectPr w:rsidR="005D052A">
      <w:headerReference w:type="default" r:id="rId6"/>
      <w:pgSz w:w="16840" w:h="11900" w:orient="landscape"/>
      <w:pgMar w:top="1418" w:right="1134" w:bottom="567" w:left="1134" w:header="142" w:footer="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CE" w:rsidRDefault="00975CCE">
      <w:r>
        <w:separator/>
      </w:r>
    </w:p>
  </w:endnote>
  <w:endnote w:type="continuationSeparator" w:id="0">
    <w:p w:rsidR="00975CCE" w:rsidRDefault="0097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CE" w:rsidRDefault="00975CCE">
      <w:r>
        <w:separator/>
      </w:r>
    </w:p>
  </w:footnote>
  <w:footnote w:type="continuationSeparator" w:id="0">
    <w:p w:rsidR="00975CCE" w:rsidRDefault="0097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75" w:rsidRDefault="00975CCE">
    <w:pPr>
      <w:pStyle w:val="a4"/>
      <w:jc w:val="center"/>
    </w:pPr>
  </w:p>
  <w:p w:rsidR="00267175" w:rsidRDefault="00975CCE">
    <w:pPr>
      <w:pStyle w:val="a4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D438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052A"/>
    <w:rsid w:val="000D438C"/>
    <w:rsid w:val="005D052A"/>
    <w:rsid w:val="009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ED1F-AC25-4F1E-9085-3FB87447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0">
    <w:name w:val="Основной текст (10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pacing w:after="68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pPr>
      <w:shd w:val="clear" w:color="auto" w:fill="FFFFFF"/>
      <w:spacing w:before="680" w:after="68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pPr>
      <w:shd w:val="clear" w:color="auto" w:fill="FFFFFF"/>
      <w:spacing w:after="10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0">
    <w:name w:val="Основной текст (10)"/>
    <w:basedOn w:val="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Комова Анна Сергеевна</cp:lastModifiedBy>
  <cp:revision>2</cp:revision>
  <cp:lastPrinted>2020-02-06T10:47:00Z</cp:lastPrinted>
  <dcterms:created xsi:type="dcterms:W3CDTF">2022-02-24T06:53:00Z</dcterms:created>
  <dcterms:modified xsi:type="dcterms:W3CDTF">2022-02-24T06:53:00Z</dcterms:modified>
</cp:coreProperties>
</file>