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0F" w:rsidRDefault="00796F0F">
      <w:pPr>
        <w:ind w:firstLine="708"/>
        <w:jc w:val="center"/>
        <w:rPr>
          <w:rFonts w:ascii="Liberation Serif" w:hAnsi="Liberation Serif"/>
          <w:sz w:val="28"/>
          <w:szCs w:val="28"/>
        </w:rPr>
      </w:pPr>
      <w:bookmarkStart w:id="0" w:name="_GoBack"/>
      <w:bookmarkEnd w:id="0"/>
    </w:p>
    <w:p w:rsidR="00796F0F" w:rsidRDefault="000076A6">
      <w:pPr>
        <w:ind w:firstLine="708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коллеги!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Управление надзора и контроля в сфере образования информирует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о промежуточных результатах контрольных (надзорных) мероприятий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без взаимодействия с контролируемыми</w:t>
      </w:r>
      <w:r>
        <w:rPr>
          <w:rFonts w:ascii="Liberation Serif" w:hAnsi="Liberation Serif"/>
          <w:sz w:val="28"/>
          <w:szCs w:val="28"/>
        </w:rPr>
        <w:t xml:space="preserve"> лицами – наблюдения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за соблюдением обязательных требований (мониторинг безопасности) в части приема на обучение по образовательным программам начального общего, основного общего и среднего общего образования на территории Свердловской области (соблюдение</w:t>
      </w:r>
      <w:r>
        <w:rPr>
          <w:rFonts w:ascii="Liberation Serif" w:hAnsi="Liberation Serif"/>
          <w:sz w:val="28"/>
          <w:szCs w:val="28"/>
        </w:rPr>
        <w:t xml:space="preserve"> пунктов 6, 16, 25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02.09.2020 № 458, пункта 3.3 Требований к</w:t>
      </w:r>
      <w:r>
        <w:rPr>
          <w:rFonts w:ascii="Liberation Serif" w:hAnsi="Liberation Serif"/>
          <w:sz w:val="28"/>
          <w:szCs w:val="28"/>
        </w:rPr>
        <w:t xml:space="preserve"> структуре официального сайта образовательной организации в информационно-телекоммуникационной сети «Интернет» и формату представления информации, утвержденных приказом Федеральной службы по надзору в сфере образования и науки от 14.08.2020 № 831 в части р</w:t>
      </w:r>
      <w:r>
        <w:rPr>
          <w:rFonts w:ascii="Liberation Serif" w:hAnsi="Liberation Serif"/>
          <w:sz w:val="28"/>
          <w:szCs w:val="28"/>
        </w:rPr>
        <w:t xml:space="preserve">азмещения на главной странице подраздела «Документы» в разделе «Сведения об образовательной организации» на официальном сайте в сети Интернет правил приема обучающихся на обучение по образовательным программам начального общего, основного общего, среднего </w:t>
      </w:r>
      <w:r>
        <w:rPr>
          <w:rFonts w:ascii="Liberation Serif" w:hAnsi="Liberation Serif"/>
          <w:sz w:val="28"/>
          <w:szCs w:val="28"/>
        </w:rPr>
        <w:t>общего образования в виде копии и электронного документа).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ходе наблюдения за соблюдением обязательных требований (мониторинга безопасности) выявлены сведения о признаках нарушений обязательных требований контролируемыми лицами, что послужило основанием </w:t>
      </w:r>
      <w:r>
        <w:rPr>
          <w:rFonts w:ascii="Liberation Serif" w:hAnsi="Liberation Serif"/>
          <w:sz w:val="28"/>
          <w:szCs w:val="28"/>
        </w:rPr>
        <w:t>для принятия решений об объявлении предостережений.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Признаки нарушений обязательных требований в части приема выразились в следующем: не обеспечивается размещение на официальном сайте контролируемого лица: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распорядительного акта органа местного самоупра</w:t>
      </w:r>
      <w:r>
        <w:rPr>
          <w:rFonts w:ascii="Liberation Serif" w:hAnsi="Liberation Serif"/>
          <w:sz w:val="28"/>
          <w:szCs w:val="28"/>
        </w:rPr>
        <w:t xml:space="preserve">вления муниципального образования по решению вопросов местного значения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в сфере образования о закреплении образовательных организаций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за конкретными территориями муниципального образования (далее – Акт ОМС); 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в подразделе «Документы» правил приема в в</w:t>
      </w:r>
      <w:r>
        <w:rPr>
          <w:rFonts w:ascii="Liberation Serif" w:hAnsi="Liberation Serif"/>
          <w:sz w:val="28"/>
          <w:szCs w:val="28"/>
        </w:rPr>
        <w:t xml:space="preserve">иде электронного документа, подписанного электронной подписью в соответствии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Федеральным законом от 6 апреля 2011 года № 63-ФЗ «Об электронной подписи» (далее – Правила приема);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информации о количестве мест в первых классах;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4) образца заявления о пр</w:t>
      </w:r>
      <w:r>
        <w:rPr>
          <w:rFonts w:ascii="Liberation Serif" w:hAnsi="Liberation Serif"/>
          <w:sz w:val="28"/>
          <w:szCs w:val="28"/>
        </w:rPr>
        <w:t>иеме.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Рекомендуем проверить размещение на сайте: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 Акта ОМС в последней редакции;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2) Правил приема в виде электронного документа в подразделе «Документы»;</w:t>
      </w:r>
    </w:p>
    <w:p w:rsidR="00796F0F" w:rsidRDefault="000076A6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Правил приема и заявления о приеме в разных разделах сайта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последней редакции;</w:t>
      </w:r>
    </w:p>
    <w:p w:rsidR="00796F0F" w:rsidRDefault="000076A6">
      <w:pPr>
        <w:spacing w:after="0" w:line="240" w:lineRule="auto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4) информации </w:t>
      </w:r>
      <w:r>
        <w:rPr>
          <w:rFonts w:ascii="Liberation Serif" w:hAnsi="Liberation Serif"/>
          <w:sz w:val="28"/>
          <w:szCs w:val="28"/>
        </w:rPr>
        <w:t xml:space="preserve">о количестве мест в первых классах, а не только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 количестве классов.</w:t>
      </w:r>
    </w:p>
    <w:sectPr w:rsidR="00796F0F">
      <w:pgSz w:w="11906" w:h="16838"/>
      <w:pgMar w:top="567" w:right="851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6A6" w:rsidRDefault="000076A6">
      <w:pPr>
        <w:spacing w:after="0" w:line="240" w:lineRule="auto"/>
      </w:pPr>
      <w:r>
        <w:separator/>
      </w:r>
    </w:p>
  </w:endnote>
  <w:endnote w:type="continuationSeparator" w:id="0">
    <w:p w:rsidR="000076A6" w:rsidRDefault="0000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6A6" w:rsidRDefault="000076A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76A6" w:rsidRDefault="000076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96F0F"/>
    <w:rsid w:val="000076A6"/>
    <w:rsid w:val="00796F0F"/>
    <w:rsid w:val="00F1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1D591B-72DD-421B-BAA0-6AC5300B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16"/>
      <w:szCs w:val="16"/>
    </w:rPr>
  </w:style>
  <w:style w:type="paragraph" w:styleId="a4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rPr>
      <w:sz w:val="20"/>
      <w:szCs w:val="20"/>
    </w:rPr>
  </w:style>
  <w:style w:type="paragraph" w:styleId="a6">
    <w:name w:val="annotation subject"/>
    <w:basedOn w:val="a4"/>
    <w:next w:val="a4"/>
    <w:rPr>
      <w:b/>
      <w:bCs/>
    </w:rPr>
  </w:style>
  <w:style w:type="character" w:customStyle="1" w:styleId="a7">
    <w:name w:val="Тема примечания Знак"/>
    <w:basedOn w:val="a5"/>
    <w:rPr>
      <w:b/>
      <w:bCs/>
      <w:sz w:val="20"/>
      <w:szCs w:val="20"/>
    </w:rPr>
  </w:style>
  <w:style w:type="paragraph" w:styleId="a8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Компасова Ирина Владимировна</dc:creator>
  <dc:description/>
  <cp:lastModifiedBy>Комова Анна Сергеевна</cp:lastModifiedBy>
  <cp:revision>2</cp:revision>
  <cp:lastPrinted>2022-05-06T05:41:00Z</cp:lastPrinted>
  <dcterms:created xsi:type="dcterms:W3CDTF">2022-05-11T04:22:00Z</dcterms:created>
  <dcterms:modified xsi:type="dcterms:W3CDTF">2022-05-11T04:22:00Z</dcterms:modified>
</cp:coreProperties>
</file>