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4535"/>
      </w:tblGrid>
      <w:tr w:rsidR="00147CBD">
        <w:tc>
          <w:tcPr>
            <w:tcW w:w="5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Приложение № 1 </w:t>
            </w:r>
          </w:p>
          <w:p w:rsidR="00147CBD" w:rsidRDefault="006D0A2C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объявлению о проведении конкурса среди образовательных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образовательным программам среднего профессионального образования на территории Свердловской области,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распределение контрольных цифр приема граждан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профессиям, специальностям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на обучение по образовательным программам среднего профессионального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за счет бюджетных ассигнований областного бюджета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>на 2023/2024 учебный год</w:t>
            </w:r>
          </w:p>
        </w:tc>
      </w:tr>
    </w:tbl>
    <w:p w:rsidR="00147CBD" w:rsidRDefault="00147CBD">
      <w:pPr>
        <w:rPr>
          <w:rFonts w:ascii="Liberation Serif" w:hAnsi="Liberation Serif" w:cs="Liberation Serif"/>
          <w:i/>
          <w:sz w:val="28"/>
          <w:szCs w:val="28"/>
        </w:rPr>
      </w:pPr>
    </w:p>
    <w:p w:rsidR="00147CBD" w:rsidRDefault="00147CBD">
      <w:pPr>
        <w:rPr>
          <w:rFonts w:ascii="Liberation Serif" w:hAnsi="Liberation Serif" w:cs="Liberation Serif"/>
          <w:i/>
          <w:sz w:val="28"/>
          <w:szCs w:val="28"/>
        </w:rPr>
      </w:pP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Оформляется на бланке участника конкурса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 указанием даты и исходящего номера</w:t>
      </w:r>
    </w:p>
    <w:p w:rsidR="00147CBD" w:rsidRDefault="00147CBD">
      <w:pPr>
        <w:ind w:left="2124" w:firstLine="708"/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left="2124" w:firstLine="708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</w:t>
      </w:r>
    </w:p>
    <w:p w:rsidR="00147CBD" w:rsidRDefault="006D0A2C">
      <w:pPr>
        <w:ind w:left="2124" w:firstLine="708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политики Свердловской области</w:t>
      </w:r>
    </w:p>
    <w:p w:rsidR="00147CBD" w:rsidRDefault="00147CBD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ЗАЯВЛЕНИЕ 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на участие в конкурсе по распределению контрольных цифр приема граждан в образовательные организации Свердловской области, осуществляющие образовательную деятельность по образовательным программам среднего профессионального образования, на обучение </w:t>
      </w:r>
      <w:r>
        <w:rPr>
          <w:rFonts w:ascii="Liberation Serif" w:hAnsi="Liberation Serif" w:cs="Liberation Serif"/>
          <w:b/>
          <w:sz w:val="28"/>
          <w:szCs w:val="28"/>
        </w:rPr>
        <w:br/>
        <w:t>по профессиям, специальностям за счет бюджетных ассигнований областного бюджета на 2023/2024 учебный год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 _____________________________________________________________________,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участника конкурса с указанием места нахождения, почтового адреса)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находящегося в ведении 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учредителя участника конкурса)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территории _____________________________________________________________________,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субъекта Российской Федерации, муниципального образования, расположенного на территории Свердловской области)</w:t>
      </w:r>
    </w:p>
    <w:p w:rsidR="00147CBD" w:rsidRDefault="00147CBD">
      <w:pPr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в лице _____________________________________________________________________.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должности, Ф.И.О. руководителя, уполномоченного лица), который направляет заявку на участие в конкурсе на условиях, установленных в объявлении о проведении конкурса)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участника конкурса)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подтверждает, что реализация заявляемых на конкурс объемов контрольных цифр приема не потребует привлечения дополнительных площадей и кадровых ресурсов для организации образовательного процесса.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Контактная информация лица, ответственного за участие в конкурсе: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Фамилия, имя, отчество ____________________________________________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Должность _____________________________________________________________________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Телефон/факс _____________________________________________________________________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Мобильный телефон ______________________________________________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Электронная почта _______________________________________________.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Руководитель участника конкурса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(или уполномоченное лицо) __________________________ (Ф.И.О.)</w:t>
      </w:r>
    </w:p>
    <w:p w:rsidR="00147CBD" w:rsidRDefault="006D0A2C">
      <w:pPr>
        <w:ind w:left="3402" w:right="269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(подпись)</w:t>
      </w:r>
    </w:p>
    <w:p w:rsidR="00147CBD" w:rsidRDefault="00147CBD">
      <w:pPr>
        <w:rPr>
          <w:rFonts w:ascii="Liberation Serif" w:hAnsi="Liberation Serif" w:cs="Liberation Serif"/>
        </w:rPr>
      </w:pP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«____» ______________ 2022 г.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  <w:sectPr w:rsidR="00147CBD" w:rsidSect="00334DCB">
          <w:headerReference w:type="default" r:id="rId7"/>
          <w:pgSz w:w="11906" w:h="16838"/>
          <w:pgMar w:top="1134" w:right="707" w:bottom="1134" w:left="1418" w:header="720" w:footer="720" w:gutter="0"/>
          <w:cols w:space="720"/>
          <w:titlePg/>
          <w:docGrid w:linePitch="326"/>
        </w:sectPr>
      </w:pPr>
      <w:r>
        <w:rPr>
          <w:rFonts w:ascii="Liberation Serif" w:hAnsi="Liberation Serif" w:cs="Liberation Serif"/>
          <w:sz w:val="28"/>
          <w:szCs w:val="28"/>
        </w:rPr>
        <w:t xml:space="preserve">М.П. </w:t>
      </w:r>
    </w:p>
    <w:tbl>
      <w:tblPr>
        <w:tblW w:w="1502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  <w:gridCol w:w="4536"/>
      </w:tblGrid>
      <w:tr w:rsidR="00147CBD">
        <w:tc>
          <w:tcPr>
            <w:tcW w:w="10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Приложение № 2 </w:t>
            </w:r>
          </w:p>
          <w:p w:rsidR="00147CBD" w:rsidRDefault="006D0A2C">
            <w:pPr>
              <w:ind w:right="-24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объявлению о проведении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конкурса среди образовательных организаций, осуществляющих образовательную деятельность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образовательным программам среднего профессионального образования на территории Свердловской области,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распределение контрольных цифр приема граждан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профессиям, специальностям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обучение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счет бюджетных ассигнований областного бюджета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 2023/2024 учебный год</w:t>
            </w:r>
          </w:p>
        </w:tc>
      </w:tr>
    </w:tbl>
    <w:p w:rsidR="00147CBD" w:rsidRDefault="00147CBD">
      <w:pPr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ind w:firstLine="709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1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ПРЕДЛОЖЕНИЯ 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______________________________________________________________________________________________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образовательной организации)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по распределению контрольных цифр приема по профессиям среднего профессионального образования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(на обучение по образовательным программам среднего профессионального образования </w:t>
      </w:r>
      <w:r>
        <w:rPr>
          <w:rFonts w:ascii="Liberation Serif" w:hAnsi="Liberation Serif" w:cs="Liberation Serif"/>
          <w:b/>
          <w:sz w:val="28"/>
          <w:szCs w:val="28"/>
        </w:rPr>
        <w:br/>
        <w:t>(программам подготовки квалифицированных рабочих, служащих)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 за счет бюджетных ассигнований областного бюджета на 2023/2024 учебный год</w:t>
      </w:r>
    </w:p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_______________________________________________________________________________________________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(наименование укрупненной группы профессий)</w:t>
      </w:r>
    </w:p>
    <w:p w:rsidR="00147CBD" w:rsidRDefault="00147CBD">
      <w:pPr>
        <w:jc w:val="center"/>
        <w:rPr>
          <w:rFonts w:ascii="Liberation Serif" w:hAnsi="Liberation Serif" w:cs="Liberation Serif"/>
          <w:szCs w:val="28"/>
        </w:rPr>
      </w:pPr>
    </w:p>
    <w:tbl>
      <w:tblPr>
        <w:tblW w:w="1460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843"/>
        <w:gridCol w:w="2126"/>
        <w:gridCol w:w="1559"/>
        <w:gridCol w:w="1843"/>
        <w:gridCol w:w="1843"/>
        <w:gridCol w:w="1701"/>
        <w:gridCol w:w="1276"/>
      </w:tblGrid>
      <w:tr w:rsidR="00147CBD">
        <w:trPr>
          <w:trHeight w:val="142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Код профессии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профессии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Фактический адрес реализации образовательной программы</w:t>
            </w:r>
          </w:p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(наименование муниципального образования, расположенного на территории Свердловской области)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Контрольные цифры приема по профессиям на обучение по образовательным программам среднего профессионального образования (программам подготовки квалифицированных рабочих, служащих) за счет средств областного бюджета </w:t>
            </w:r>
          </w:p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(человек)</w:t>
            </w:r>
          </w:p>
        </w:tc>
      </w:tr>
      <w:tr w:rsidR="00147CBD">
        <w:trPr>
          <w:trHeight w:val="35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очной форме обучения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очно-заочной форме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всего</w:t>
            </w:r>
          </w:p>
        </w:tc>
      </w:tr>
      <w:tr w:rsidR="00147CBD">
        <w:trPr>
          <w:trHeight w:val="48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базе </w:t>
            </w:r>
            <w:r>
              <w:rPr>
                <w:rFonts w:ascii="Liberation Serif" w:hAnsi="Liberation Serif" w:cs="Liberation Serif"/>
              </w:rPr>
              <w:br/>
              <w:t>9 классов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базе </w:t>
            </w:r>
            <w:r>
              <w:rPr>
                <w:rFonts w:ascii="Liberation Serif" w:hAnsi="Liberation Serif" w:cs="Liberation Serif"/>
              </w:rPr>
              <w:br/>
              <w:t>11 классов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базе </w:t>
            </w:r>
            <w:r>
              <w:rPr>
                <w:rFonts w:ascii="Liberation Serif" w:hAnsi="Liberation Serif" w:cs="Liberation Serif"/>
              </w:rPr>
              <w:br/>
              <w:t>9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базе </w:t>
            </w:r>
            <w:r>
              <w:rPr>
                <w:rFonts w:ascii="Liberation Serif" w:hAnsi="Liberation Serif" w:cs="Liberation Serif"/>
              </w:rPr>
              <w:br/>
              <w:t>11 классов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147CBD" w:rsidRDefault="00147CBD">
      <w:pPr>
        <w:rPr>
          <w:rFonts w:ascii="Liberation Serif" w:hAnsi="Liberation Serif" w:cs="Liberation Serif"/>
          <w:sz w:val="2"/>
          <w:szCs w:val="2"/>
          <w:lang w:eastAsia="en-US"/>
        </w:rPr>
      </w:pPr>
    </w:p>
    <w:tbl>
      <w:tblPr>
        <w:tblW w:w="1460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843"/>
        <w:gridCol w:w="2126"/>
        <w:gridCol w:w="1559"/>
        <w:gridCol w:w="1843"/>
        <w:gridCol w:w="1843"/>
        <w:gridCol w:w="1701"/>
        <w:gridCol w:w="1276"/>
      </w:tblGrid>
      <w:tr w:rsidR="00147CBD">
        <w:trPr>
          <w:trHeight w:val="3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</w:tr>
      <w:tr w:rsidR="00147CBD">
        <w:trPr>
          <w:trHeight w:val="3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center"/>
        <w:rPr>
          <w:rFonts w:ascii="Liberation Serif" w:hAnsi="Liberation Serif" w:cs="Liberation Serif"/>
          <w:lang w:eastAsia="en-US"/>
        </w:rPr>
      </w:pP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Руководитель участника конкурса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(или уполномоченный представитель)</w:t>
      </w:r>
    </w:p>
    <w:p w:rsidR="00147CBD" w:rsidRDefault="006D0A2C">
      <w:pPr>
        <w:ind w:left="4248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____________________/_______________</w:t>
      </w:r>
    </w:p>
    <w:p w:rsidR="00147CBD" w:rsidRDefault="006D0A2C">
      <w:pPr>
        <w:ind w:left="12474" w:firstLine="5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(подпись, Ф.И.О.)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М.П. «____» ______________ 2022 г.</w:t>
      </w:r>
    </w:p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Таблица 2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ПРЕДЛОЖЕНИЯ 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______________________________________________________________________________________________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образовательной организации)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по распределению контрольных цифр приема по специальностям среднего профессионального образования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(на обучение по образовательным программам среднего профессионального образования (программам подготовки специалистов среднего звена) за счет бюджетных ассигнований областного бюджета </w:t>
      </w:r>
      <w:r>
        <w:rPr>
          <w:rFonts w:ascii="Liberation Serif" w:hAnsi="Liberation Serif" w:cs="Liberation Serif"/>
          <w:b/>
          <w:sz w:val="28"/>
          <w:szCs w:val="28"/>
        </w:rPr>
        <w:br/>
        <w:t>на 2023/2024 учебный год</w:t>
      </w: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_______________________________________________________________________________________________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укрупненной группы специальностей)</w:t>
      </w:r>
    </w:p>
    <w:p w:rsidR="00147CBD" w:rsidRDefault="006D0A2C">
      <w:pPr>
        <w:jc w:val="right"/>
      </w:pP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</w:r>
      <w:r>
        <w:rPr>
          <w:rFonts w:ascii="Liberation Serif" w:hAnsi="Liberation Serif" w:cs="Liberation Serif"/>
          <w:i/>
        </w:rPr>
        <w:tab/>
        <w:t xml:space="preserve">                                            </w:t>
      </w: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1418"/>
        <w:gridCol w:w="1984"/>
        <w:gridCol w:w="1276"/>
        <w:gridCol w:w="1276"/>
        <w:gridCol w:w="1276"/>
        <w:gridCol w:w="1275"/>
        <w:gridCol w:w="1418"/>
        <w:gridCol w:w="1237"/>
        <w:gridCol w:w="1173"/>
      </w:tblGrid>
      <w:tr w:rsidR="00147CBD">
        <w:trPr>
          <w:trHeight w:val="573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Номер строки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Код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специаль-ности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Наимено-вание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специаль-ности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Фактический адрес реализации образовательной программы</w:t>
            </w:r>
          </w:p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(наименование муниципального образования, расположенного на территории Свердловской области)</w:t>
            </w: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Контрольные цифры приема по специальностям на обучение по образовательным программам среднего профессионального образования (программам подготовки специалистов среднего звена) за счет средств областного бюджета </w:t>
            </w:r>
          </w:p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(человек)</w:t>
            </w:r>
          </w:p>
        </w:tc>
      </w:tr>
      <w:tr w:rsidR="00147CBD">
        <w:trPr>
          <w:trHeight w:val="444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 очной форме обучения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 очно-заочной форме обучения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 заочной форме обучения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всего</w:t>
            </w:r>
          </w:p>
        </w:tc>
      </w:tr>
      <w:tr w:rsidR="00147CBD">
        <w:trPr>
          <w:trHeight w:val="988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9 классов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11 классов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9 классов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11 классов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9 классов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базе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br/>
              <w:t>11 классов</w:t>
            </w: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147CBD" w:rsidRDefault="00147CBD">
      <w:pPr>
        <w:jc w:val="center"/>
        <w:rPr>
          <w:rFonts w:ascii="Liberation Serif" w:hAnsi="Liberation Serif" w:cs="Liberation Serif"/>
          <w:sz w:val="2"/>
          <w:szCs w:val="2"/>
          <w:lang w:eastAsia="en-US"/>
        </w:rPr>
      </w:pPr>
    </w:p>
    <w:p w:rsidR="00147CBD" w:rsidRDefault="00147CBD">
      <w:pPr>
        <w:jc w:val="right"/>
        <w:rPr>
          <w:rFonts w:ascii="Liberation Serif" w:hAnsi="Liberation Serif" w:cs="Liberation Serif"/>
          <w:sz w:val="2"/>
          <w:szCs w:val="2"/>
          <w:lang w:eastAsia="en-US"/>
        </w:rPr>
      </w:pPr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1418"/>
        <w:gridCol w:w="1984"/>
        <w:gridCol w:w="1276"/>
        <w:gridCol w:w="1276"/>
        <w:gridCol w:w="1276"/>
        <w:gridCol w:w="1275"/>
        <w:gridCol w:w="1418"/>
        <w:gridCol w:w="1237"/>
        <w:gridCol w:w="1173"/>
      </w:tblGrid>
      <w:tr w:rsidR="00147CBD">
        <w:trPr>
          <w:trHeight w:val="13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</w:tr>
      <w:tr w:rsidR="00147CBD">
        <w:trPr>
          <w:trHeight w:val="13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147CBD" w:rsidRDefault="00147CBD">
      <w:pPr>
        <w:jc w:val="right"/>
        <w:rPr>
          <w:rFonts w:ascii="Liberation Serif" w:hAnsi="Liberation Serif" w:cs="Liberation Serif"/>
          <w:lang w:eastAsia="en-US"/>
        </w:rPr>
      </w:pPr>
    </w:p>
    <w:p w:rsidR="00147CBD" w:rsidRDefault="006D0A2C">
      <w:pPr>
        <w:jc w:val="right"/>
      </w:pPr>
      <w:r>
        <w:rPr>
          <w:rFonts w:ascii="Liberation Serif" w:hAnsi="Liberation Serif" w:cs="Liberation Serif"/>
          <w:lang w:eastAsia="en-US"/>
        </w:rPr>
        <w:br/>
      </w:r>
      <w:r>
        <w:rPr>
          <w:rFonts w:ascii="Liberation Serif" w:hAnsi="Liberation Serif" w:cs="Liberation Serif"/>
        </w:rPr>
        <w:t xml:space="preserve">                                                            </w:t>
      </w:r>
      <w:r>
        <w:rPr>
          <w:rFonts w:ascii="Liberation Serif" w:hAnsi="Liberation Serif" w:cs="Liberation Serif"/>
          <w:sz w:val="28"/>
        </w:rPr>
        <w:t>Руководитель участника конкурса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(или уполномоченный представитель)</w:t>
      </w:r>
    </w:p>
    <w:p w:rsidR="00147CBD" w:rsidRDefault="006D0A2C">
      <w:pPr>
        <w:ind w:left="4248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____________________/_______________</w:t>
      </w:r>
    </w:p>
    <w:p w:rsidR="00147CBD" w:rsidRDefault="006D0A2C">
      <w:pPr>
        <w:ind w:left="4248" w:firstLine="708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(подпись, Ф.И.О.)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М.П. «____» ______________ 2022 г.</w:t>
      </w:r>
    </w:p>
    <w:p w:rsidR="00147CBD" w:rsidRDefault="006D0A2C">
      <w:pPr>
        <w:jc w:val="right"/>
        <w:sectPr w:rsidR="00147CBD">
          <w:headerReference w:type="default" r:id="rId8"/>
          <w:pgSz w:w="16838" w:h="11906" w:orient="landscape"/>
          <w:pgMar w:top="1418" w:right="1134" w:bottom="567" w:left="1134" w:header="720" w:footer="720" w:gutter="0"/>
          <w:cols w:space="720"/>
        </w:sectPr>
      </w:pPr>
      <w:r>
        <w:rPr>
          <w:rFonts w:ascii="Liberation Serif" w:hAnsi="Liberation Serif" w:cs="Liberation Serif"/>
        </w:rPr>
        <w:t xml:space="preserve">                                           </w:t>
      </w:r>
    </w:p>
    <w:tbl>
      <w:tblPr>
        <w:tblW w:w="98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4570"/>
      </w:tblGrid>
      <w:tr w:rsidR="00147CBD"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 xml:space="preserve">Приложение № 3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объявлению о проведении конкурса среди образовательных организаций, осуществляющих образовательную деятельность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образовательным программам среднего профессионального образования на территории Свердловской области,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распределение контрольных цифр приема граждан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по профессиям, специальностям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обучение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счет бюджетных ассигнований областного бюджета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 2023/2024 учебный год</w:t>
            </w:r>
          </w:p>
        </w:tc>
      </w:tr>
    </w:tbl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ОБЯЗАТЕЛЬСТВО 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образовательной организации в получении государственной аккредитации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по основным профессиональным образовательным программам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по укрупненной группе профессий, специальностей, предложения </w:t>
      </w:r>
      <w:r>
        <w:rPr>
          <w:rFonts w:ascii="Liberation Serif" w:hAnsi="Liberation Serif" w:cs="Liberation Serif"/>
          <w:b/>
          <w:sz w:val="28"/>
          <w:szCs w:val="28"/>
        </w:rPr>
        <w:br/>
        <w:t>по которым указаны к настоящему объявлению</w:t>
      </w:r>
    </w:p>
    <w:p w:rsidR="00147CBD" w:rsidRDefault="00147CBD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Оформляется на бланке участника конкурса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 указанием даты и исходящего номера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left="2832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</w:t>
      </w:r>
    </w:p>
    <w:p w:rsidR="00147CBD" w:rsidRDefault="006D0A2C">
      <w:pPr>
        <w:ind w:left="2832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политики Свердловской области</w:t>
      </w:r>
    </w:p>
    <w:p w:rsidR="00147CBD" w:rsidRDefault="006D0A2C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(наименование участника конкурса)</w:t>
      </w:r>
    </w:p>
    <w:p w:rsidR="00147CBD" w:rsidRDefault="006D0A2C">
      <w:pPr>
        <w:jc w:val="both"/>
      </w:pPr>
      <w:r>
        <w:rPr>
          <w:rFonts w:ascii="Liberation Serif" w:hAnsi="Liberation Serif" w:cs="Liberation Serif"/>
          <w:sz w:val="28"/>
          <w:szCs w:val="28"/>
        </w:rPr>
        <w:t>обязуется получить государственную аккредитацию по основным профессиональным образовательным программам по укрупненной группе профессий, специальностей в течение трех лет с момента установления контрольных цифр приема на обучение по не имеющим государственной аккредитации образовательным программам среднего профессионального образования за счет бюджетных ассигнований областного бюджета Свердловской области на 2023/2024 учебный год, но не позднее чем до завершения обучения обучающихся, принятых на обучение в пределах установленных по результатам конкурса на 2023/2024 учебный год контрольных цифр приема: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 _______________________________________________________________.</w:t>
      </w:r>
    </w:p>
    <w:p w:rsidR="00147CBD" w:rsidRDefault="006D0A2C">
      <w:pPr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(код и наименование укрупненной группы профессий, специальностей)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_______________________________________________________________.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3. _______________________________________________________________.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 _______________________________________________________________.</w:t>
      </w:r>
    </w:p>
    <w:p w:rsidR="00147CBD" w:rsidRDefault="006D0A2C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 _______________________________________________________________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подтверждает, что государственная аккредитация по указанным основным профессиональным образовательным программам по каждой укрупненной группе профессий, специальностей ранее не проводилась.</w:t>
      </w: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Руководитель участника конкурса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(или уполномоченный представитель)</w:t>
      </w:r>
    </w:p>
    <w:p w:rsidR="00147CBD" w:rsidRDefault="006D0A2C">
      <w:pPr>
        <w:ind w:left="4248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____________________/_______________</w:t>
      </w:r>
    </w:p>
    <w:p w:rsidR="00147CBD" w:rsidRDefault="006D0A2C">
      <w:pPr>
        <w:ind w:left="4248" w:firstLine="708"/>
        <w:jc w:val="right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(подпись, Ф.И.О.)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М.П. «____» ______________ 2022 г.</w:t>
      </w:r>
    </w:p>
    <w:p w:rsidR="00147CBD" w:rsidRDefault="006D0A2C">
      <w:pPr>
        <w:ind w:left="2832" w:firstLine="708"/>
        <w:jc w:val="center"/>
      </w:pPr>
      <w:r>
        <w:rPr>
          <w:rFonts w:ascii="Liberation Serif" w:hAnsi="Liberation Serif" w:cs="Liberation Serif"/>
        </w:rPr>
        <w:t xml:space="preserve">                                                                            </w:t>
      </w:r>
      <w:r>
        <w:rPr>
          <w:rFonts w:ascii="Liberation Serif" w:hAnsi="Liberation Serif" w:cs="Liberation Serif"/>
          <w:color w:val="FF0000"/>
        </w:rPr>
        <w:t xml:space="preserve">                             </w:t>
      </w: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683"/>
        <w:gridCol w:w="4537"/>
      </w:tblGrid>
      <w:tr w:rsidR="00147CBD">
        <w:tc>
          <w:tcPr>
            <w:tcW w:w="7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ind w:firstLine="70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6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ind w:firstLine="70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5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ind w:firstLine="709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7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6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53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53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47CBD" w:rsidRDefault="006D0A2C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lastRenderedPageBreak/>
              <w:t xml:space="preserve">Приложение № 4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объявлению о проведении конкурса среди образовательных организаций, осуществляющих образовательную деятельность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образовательным программам среднего профессионального образования на территории Свердловской области,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распределение контрольных цифр приема граждан по профессиям, специальностям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обучение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счет бюджетных ассигнований областного бюджета </w:t>
            </w:r>
          </w:p>
          <w:p w:rsidR="00147CBD" w:rsidRDefault="006D0A2C">
            <w:r>
              <w:rPr>
                <w:rFonts w:ascii="Liberation Serif" w:hAnsi="Liberation Serif" w:cs="Liberation Serif"/>
                <w:sz w:val="28"/>
                <w:szCs w:val="28"/>
              </w:rPr>
              <w:t>на 2023/2024 учебный год</w:t>
            </w:r>
          </w:p>
        </w:tc>
      </w:tr>
    </w:tbl>
    <w:p w:rsidR="00147CBD" w:rsidRDefault="00147CBD">
      <w:pPr>
        <w:jc w:val="center"/>
        <w:rPr>
          <w:rFonts w:ascii="Liberation Serif" w:hAnsi="Liberation Serif" w:cs="Liberation Serif"/>
        </w:rPr>
      </w:pPr>
    </w:p>
    <w:p w:rsidR="00147CBD" w:rsidRDefault="00147CBD">
      <w:pPr>
        <w:jc w:val="center"/>
        <w:rPr>
          <w:rFonts w:ascii="Liberation Serif" w:hAnsi="Liberation Serif" w:cs="Liberation Serif"/>
        </w:rPr>
      </w:pP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ДОВЕРЕННОСТЬ №____</w:t>
      </w:r>
    </w:p>
    <w:p w:rsidR="00147CBD" w:rsidRDefault="006D0A2C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______________________________________________________________________,</w:t>
      </w:r>
    </w:p>
    <w:p w:rsidR="00147CBD" w:rsidRDefault="006D0A2C">
      <w:pPr>
        <w:jc w:val="center"/>
        <w:rPr>
          <w:rFonts w:ascii="Liberation Serif" w:hAnsi="Liberation Serif" w:cs="Liberation Serif"/>
          <w:szCs w:val="20"/>
        </w:rPr>
      </w:pPr>
      <w:r>
        <w:rPr>
          <w:rFonts w:ascii="Liberation Serif" w:hAnsi="Liberation Serif" w:cs="Liberation Serif"/>
          <w:szCs w:val="20"/>
        </w:rPr>
        <w:t>(наименование участника конкурса)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лице_________________________________________________________________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  <w:szCs w:val="20"/>
        </w:rPr>
      </w:pPr>
      <w:r>
        <w:rPr>
          <w:rFonts w:ascii="Liberation Serif" w:hAnsi="Liberation Serif" w:cs="Liberation Serif"/>
          <w:szCs w:val="20"/>
        </w:rPr>
        <w:t>(фамилия, имя, отчество, должность)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действующего (ей) на основании ______________________________________________________________________,</w:t>
      </w:r>
    </w:p>
    <w:p w:rsidR="00147CBD" w:rsidRDefault="006D0A2C">
      <w:pPr>
        <w:jc w:val="center"/>
        <w:rPr>
          <w:rFonts w:ascii="Liberation Serif" w:hAnsi="Liberation Serif" w:cs="Liberation Serif"/>
          <w:szCs w:val="20"/>
        </w:rPr>
      </w:pPr>
      <w:r>
        <w:rPr>
          <w:rFonts w:ascii="Liberation Serif" w:hAnsi="Liberation Serif" w:cs="Liberation Serif"/>
          <w:szCs w:val="20"/>
        </w:rPr>
        <w:t>(устава, доверенности, положения и других документов)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доверяет ______________________________________________________________________</w:t>
      </w:r>
    </w:p>
    <w:p w:rsidR="00147CBD" w:rsidRDefault="006D0A2C">
      <w:pPr>
        <w:jc w:val="center"/>
        <w:rPr>
          <w:rFonts w:ascii="Liberation Serif" w:hAnsi="Liberation Serif" w:cs="Liberation Serif"/>
          <w:szCs w:val="20"/>
        </w:rPr>
      </w:pPr>
      <w:r>
        <w:rPr>
          <w:rFonts w:ascii="Liberation Serif" w:hAnsi="Liberation Serif" w:cs="Liberation Serif"/>
          <w:szCs w:val="20"/>
        </w:rPr>
        <w:t>(фамилия, имя, отчество, должность)</w:t>
      </w:r>
    </w:p>
    <w:p w:rsidR="00147CBD" w:rsidRDefault="006D0A2C">
      <w:pPr>
        <w:jc w:val="both"/>
      </w:pPr>
      <w:r>
        <w:rPr>
          <w:rFonts w:ascii="Liberation Serif" w:hAnsi="Liberation Serif" w:cs="Liberation Serif"/>
          <w:sz w:val="28"/>
          <w:szCs w:val="28"/>
        </w:rPr>
        <w:t>паспорт серии _______ № ______________ выдан «_____» _____________ 20__ г. ________________________________ осуществлять действия от имени участника конкурса на конкурсе по распределению контрольных цифр приема по профессиям и специальностям среднего профессионального образования за счет бюджетных ассигнований областного бюджета на 2023/2024 учебный год Министерства образования и молодежной политики Свердловской области, в том числе подписывать документы, связанные с участием в вышеуказанном конкурсе.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Подпись ______________________________ ____________________ удостоверяю.</w:t>
      </w:r>
    </w:p>
    <w:p w:rsidR="00147CBD" w:rsidRDefault="006D0A2C">
      <w:pPr>
        <w:rPr>
          <w:rFonts w:ascii="Liberation Serif" w:hAnsi="Liberation Serif" w:cs="Liberation Serif"/>
          <w:szCs w:val="20"/>
        </w:rPr>
      </w:pPr>
      <w:r>
        <w:rPr>
          <w:rFonts w:ascii="Liberation Serif" w:hAnsi="Liberation Serif" w:cs="Liberation Serif"/>
          <w:szCs w:val="20"/>
        </w:rPr>
        <w:t xml:space="preserve">                                 (Ф.И.О. </w:t>
      </w:r>
      <w:proofErr w:type="gramStart"/>
      <w:r>
        <w:rPr>
          <w:rFonts w:ascii="Liberation Serif" w:hAnsi="Liberation Serif" w:cs="Liberation Serif"/>
          <w:szCs w:val="20"/>
        </w:rPr>
        <w:t xml:space="preserve">представителя)   </w:t>
      </w:r>
      <w:proofErr w:type="gramEnd"/>
      <w:r>
        <w:rPr>
          <w:rFonts w:ascii="Liberation Serif" w:hAnsi="Liberation Serif" w:cs="Liberation Serif"/>
          <w:szCs w:val="20"/>
        </w:rPr>
        <w:t xml:space="preserve">                (подпись представителя)</w:t>
      </w:r>
    </w:p>
    <w:p w:rsidR="00147CBD" w:rsidRDefault="006D0A2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Доверенность действительна по </w:t>
      </w:r>
      <w:proofErr w:type="gramStart"/>
      <w:r>
        <w:rPr>
          <w:rFonts w:ascii="Liberation Serif" w:hAnsi="Liberation Serif" w:cs="Liberation Serif"/>
          <w:sz w:val="28"/>
          <w:szCs w:val="28"/>
        </w:rPr>
        <w:t>« _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__ » ___________________ 20 ____ г. </w:t>
      </w:r>
    </w:p>
    <w:p w:rsidR="00147CBD" w:rsidRDefault="00147CBD">
      <w:pPr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Руководитель участника конкурса</w:t>
      </w:r>
    </w:p>
    <w:p w:rsidR="00147CBD" w:rsidRDefault="006D0A2C">
      <w:pPr>
        <w:ind w:left="4248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____________________/_______________</w:t>
      </w:r>
    </w:p>
    <w:p w:rsidR="00147CBD" w:rsidRDefault="006D0A2C">
      <w:pPr>
        <w:ind w:left="4248" w:firstLine="708"/>
        <w:jc w:val="right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(подпись, Ф.И.О.)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  <w:sectPr w:rsidR="00147CBD">
          <w:headerReference w:type="default" r:id="rId9"/>
          <w:pgSz w:w="11906" w:h="16838"/>
          <w:pgMar w:top="1134" w:right="567" w:bottom="851" w:left="1418" w:header="720" w:footer="720" w:gutter="0"/>
          <w:cols w:space="720"/>
        </w:sectPr>
      </w:pPr>
      <w:r>
        <w:rPr>
          <w:rFonts w:ascii="Liberation Serif" w:hAnsi="Liberation Serif" w:cs="Liberation Serif"/>
          <w:sz w:val="28"/>
          <w:szCs w:val="28"/>
        </w:rPr>
        <w:t>М.П. «____» ______________ 2022 г.</w:t>
      </w:r>
    </w:p>
    <w:tbl>
      <w:tblPr>
        <w:tblW w:w="101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7"/>
        <w:gridCol w:w="4537"/>
      </w:tblGrid>
      <w:tr w:rsidR="00147CBD">
        <w:tc>
          <w:tcPr>
            <w:tcW w:w="5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_GoBack"/>
          </w:p>
        </w:tc>
        <w:tc>
          <w:tcPr>
            <w:tcW w:w="45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 xml:space="preserve">Приложение № 5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объявлению о проведении конкурса среди образовательных организаций, осуществляющих образовательную деятельность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образовательным программам среднего профессионального образования на территории Свердловской области,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распределение контрольных цифр приема граждан по профессиям, специальностям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обучение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счет бюджетных ассигнований областного бюджета </w:t>
            </w:r>
          </w:p>
          <w:p w:rsidR="00147CBD" w:rsidRDefault="006D0A2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 2023/2024 учебный год</w:t>
            </w:r>
          </w:p>
        </w:tc>
      </w:tr>
    </w:tbl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КРИТЕРИИ </w:t>
      </w:r>
      <w:r>
        <w:rPr>
          <w:rFonts w:ascii="Liberation Serif" w:hAnsi="Liberation Serif" w:cs="Liberation Serif"/>
          <w:b/>
          <w:sz w:val="28"/>
          <w:szCs w:val="28"/>
        </w:rPr>
        <w:br/>
        <w:t>деятельности образовательной организации, осуществляющей образовательную деятельность по образовательным программам среднего профессионального образования на территории Свердловской области</w:t>
      </w:r>
    </w:p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autoSpaceDE w:val="0"/>
        <w:ind w:firstLine="540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1</w:t>
      </w:r>
    </w:p>
    <w:p w:rsidR="00147CBD" w:rsidRDefault="00147CBD">
      <w:pPr>
        <w:autoSpaceDE w:val="0"/>
        <w:ind w:firstLine="54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Критерии деятельности образовательной организации, осуществляющей образовательную деятельность по программам среднего профессионального образования на территории Свердловской области, в целом</w:t>
      </w:r>
    </w:p>
    <w:p w:rsidR="00147CBD" w:rsidRDefault="00147CBD">
      <w:pPr>
        <w:autoSpaceDE w:val="0"/>
        <w:rPr>
          <w:rFonts w:ascii="Liberation Serif" w:hAnsi="Liberation Serif" w:cs="Liberation Serif"/>
          <w:szCs w:val="22"/>
        </w:rPr>
      </w:pPr>
    </w:p>
    <w:tbl>
      <w:tblPr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"/>
        <w:gridCol w:w="2436"/>
        <w:gridCol w:w="3191"/>
        <w:gridCol w:w="3260"/>
      </w:tblGrid>
      <w:tr w:rsidR="00147CBD">
        <w:trPr>
          <w:tblHeader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критерия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Содержание критерия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Расчет критерия (формула расчета, основание для начисления баллов)</w:t>
            </w: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sz w:val="2"/>
          <w:szCs w:val="2"/>
        </w:rPr>
      </w:pPr>
    </w:p>
    <w:p w:rsidR="00147CBD" w:rsidRDefault="00147CBD">
      <w:pPr>
        <w:autoSpaceDE w:val="0"/>
        <w:rPr>
          <w:rFonts w:ascii="Liberation Serif" w:hAnsi="Liberation Serif" w:cs="Liberation Serif"/>
          <w:sz w:val="2"/>
          <w:szCs w:val="2"/>
        </w:rPr>
      </w:pPr>
    </w:p>
    <w:tbl>
      <w:tblPr>
        <w:tblW w:w="99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0"/>
        <w:gridCol w:w="2438"/>
        <w:gridCol w:w="3192"/>
        <w:gridCol w:w="3263"/>
      </w:tblGrid>
      <w:tr w:rsidR="00147CBD">
        <w:trPr>
          <w:tblHeader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Выполнение контрольных цифр приема на обучение по образовательным программам среднего профессионального образования за счет средств областного бюджета (далее – КЦП) в предшествующем году конкурса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(далее – образовательные организации), на распределение контрольных цифр приема граждан по профессиям, специальностям на обучение </w:t>
            </w:r>
            <w:r>
              <w:rPr>
                <w:rFonts w:ascii="Liberation Serif" w:hAnsi="Liberation Serif" w:cs="Liberation Serif"/>
              </w:rPr>
              <w:br/>
              <w:t>по образовательным программам среднего профессионального образования за счет бюджетных ассигнований областного бюджета на 2023/2024 учебный год (далее – конкурс)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+2×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КЦП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</w:t>
            </w:r>
            <w:r>
              <w:rPr>
                <w:rFonts w:ascii="Liberation Serif" w:hAnsi="Liberation Serif" w:cs="Liberation Serif"/>
              </w:rPr>
              <w:br/>
              <w:t xml:space="preserve">на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за счет средств областного бюджета, </w:t>
            </w:r>
            <w:r>
              <w:rPr>
                <w:rFonts w:ascii="Liberation Serif" w:hAnsi="Liberation Serif" w:cs="Liberation Serif"/>
              </w:rPr>
              <w:br/>
              <w:t xml:space="preserve">к установленным КЦП </w:t>
            </w:r>
            <w:r>
              <w:rPr>
                <w:rFonts w:ascii="Liberation Serif" w:hAnsi="Liberation Serif" w:cs="Liberation Serif"/>
              </w:rPr>
              <w:br/>
              <w:t xml:space="preserve">в предшествующем конкурсу году.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установленных КЦП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признается равным 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  <w:i/>
              </w:rPr>
              <w:t xml:space="preserve"> </w:t>
            </w:r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rPr>
          <w:trHeight w:val="2065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Выполнение КЦП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для Свердловской области профессиям и специальностям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</w:t>
            </w:r>
            <w:r>
              <w:rPr>
                <w:rFonts w:ascii="Liberation Serif" w:hAnsi="Liberation Serif" w:cs="Liberation Serif"/>
              </w:rPr>
              <w:br/>
              <w:t xml:space="preserve">на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за счет средств областного бюджета 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для экономики Свердловской области профессиям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специальностям, </w:t>
            </w:r>
            <w:r>
              <w:rPr>
                <w:rFonts w:ascii="Liberation Serif" w:hAnsi="Liberation Serif" w:cs="Liberation Serif"/>
              </w:rPr>
              <w:br/>
              <w:t xml:space="preserve">к установленным КЦП 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профессиям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специальностям для экономики Свердловской области в предшествующем конкурсу году (приказ Министерства труда </w:t>
            </w:r>
            <w:r>
              <w:rPr>
                <w:rFonts w:ascii="Liberation Serif" w:hAnsi="Liberation Serif" w:cs="Liberation Serif"/>
              </w:rPr>
              <w:br/>
              <w:t xml:space="preserve">и социальной защиты Российской Федерации </w:t>
            </w:r>
            <w:r>
              <w:rPr>
                <w:rFonts w:ascii="Liberation Serif" w:hAnsi="Liberation Serif" w:cs="Liberation Serif"/>
              </w:rPr>
              <w:br/>
              <w:t xml:space="preserve">от 26.10.2020 № 744 </w:t>
            </w:r>
            <w:r>
              <w:rPr>
                <w:rFonts w:ascii="Liberation Serif" w:hAnsi="Liberation Serif" w:cs="Liberation Serif"/>
              </w:rPr>
              <w:br/>
              <w:t>«Об утверждении списка</w:t>
            </w:r>
            <w:r>
              <w:rPr>
                <w:rFonts w:ascii="Liberation Serif" w:hAnsi="Liberation Serif" w:cs="Liberation Serif"/>
              </w:rPr>
              <w:br/>
              <w:t xml:space="preserve">50 наиболее востребованных на рынке труда, новых и перспективных профессий, требующих среднего профессионального образования», распоряжение Правительства Свердловской области </w:t>
            </w:r>
            <w:r>
              <w:rPr>
                <w:rFonts w:ascii="Liberation Serif" w:hAnsi="Liberation Serif" w:cs="Liberation Serif"/>
              </w:rPr>
              <w:br/>
              <w:t xml:space="preserve">от 08.04.2022 № 141-РП </w:t>
            </w:r>
            <w:r>
              <w:rPr>
                <w:rFonts w:ascii="Liberation Serif" w:hAnsi="Liberation Serif" w:cs="Liberation Serif"/>
              </w:rPr>
              <w:br/>
              <w:t xml:space="preserve">«О внесении изменений </w:t>
            </w:r>
            <w:r>
              <w:rPr>
                <w:rFonts w:ascii="Liberation Serif" w:hAnsi="Liberation Serif" w:cs="Liberation Serif"/>
              </w:rPr>
              <w:br/>
              <w:t xml:space="preserve">в перечень наиболее востребованных на рынке </w:t>
            </w:r>
            <w:r>
              <w:rPr>
                <w:rFonts w:ascii="Liberation Serif" w:hAnsi="Liberation Serif" w:cs="Liberation Serif"/>
              </w:rPr>
              <w:lastRenderedPageBreak/>
              <w:t xml:space="preserve">труда Свердловской области, новых и перспективных профессий, требующих среднего профессионального образования, утвержденный распоряжением Правительства Свердловской области </w:t>
            </w:r>
            <w:r>
              <w:rPr>
                <w:rFonts w:ascii="Liberation Serif" w:hAnsi="Liberation Serif" w:cs="Liberation Serif"/>
              </w:rPr>
              <w:br/>
              <w:t xml:space="preserve">от 23.06.2021 № 325-РП»).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установленных КЦП по приоритетным </w:t>
            </w:r>
            <w:r>
              <w:rPr>
                <w:rFonts w:ascii="Liberation Serif" w:hAnsi="Liberation Serif" w:cs="Liberation Serif"/>
              </w:rPr>
              <w:br/>
              <w:t xml:space="preserve">для экономики Свердловской области профессиям </w:t>
            </w:r>
            <w:r>
              <w:rPr>
                <w:rFonts w:ascii="Liberation Serif" w:hAnsi="Liberation Serif" w:cs="Liberation Serif"/>
              </w:rPr>
              <w:br/>
              <w:t>и специальностям К</w:t>
            </w:r>
            <w:r>
              <w:rPr>
                <w:rFonts w:ascii="Liberation Serif" w:hAnsi="Liberation Serif" w:cs="Liberation Serif"/>
                <w:vertAlign w:val="subscript"/>
              </w:rPr>
              <w:t>1.2.</w:t>
            </w:r>
            <w:r>
              <w:rPr>
                <w:rFonts w:ascii="Liberation Serif" w:hAnsi="Liberation Serif" w:cs="Liberation Serif"/>
              </w:rPr>
              <w:t>признается равным К</w:t>
            </w:r>
            <w:r>
              <w:rPr>
                <w:rFonts w:ascii="Liberation Serif" w:hAnsi="Liberation Serif" w:cs="Liberation Serif"/>
                <w:vertAlign w:val="subscript"/>
              </w:rPr>
              <w:t>1.1</w:t>
            </w:r>
            <w:r>
              <w:rPr>
                <w:rFonts w:ascii="Liberation Serif" w:hAnsi="Liberation Serif" w:cs="Liberation Serif"/>
              </w:rPr>
              <w:t>*0,8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  <w:i/>
              </w:rPr>
              <w:t xml:space="preserve"> </w:t>
            </w:r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лицензионных нормативов и </w:t>
            </w:r>
            <w:proofErr w:type="spellStart"/>
            <w:r>
              <w:rPr>
                <w:rFonts w:ascii="Liberation Serif" w:hAnsi="Liberation Serif" w:cs="Liberation Serif"/>
              </w:rPr>
              <w:t>аккредитационных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требований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лицензионных нормативов </w:t>
            </w:r>
            <w:r>
              <w:rPr>
                <w:rFonts w:ascii="Liberation Serif" w:hAnsi="Liberation Serif" w:cs="Liberation Serif"/>
              </w:rPr>
              <w:br/>
              <w:t xml:space="preserve">и </w:t>
            </w:r>
            <w:proofErr w:type="spellStart"/>
            <w:r>
              <w:rPr>
                <w:rFonts w:ascii="Liberation Serif" w:hAnsi="Liberation Serif" w:cs="Liberation Serif"/>
              </w:rPr>
              <w:t>аккредитационных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требований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факт наличия нарушений при осуществлении образовательной деятельности в соответствии с предписанием на дату подачи заявления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 наличии – указать сведения о выданном предписании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Ресурсная обеспеченность образовательного процесса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3.4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oMath>
            <w:r w:rsidR="006D0A2C">
              <w:rPr>
                <w:rFonts w:ascii="Liberation Serif" w:hAnsi="Liberation Serif" w:cs="Liberation Serif"/>
              </w:rPr>
              <w:t>/4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Аттестованные штатные педагогические работники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численности аттестованных штатных педагогических работников образовательной организации, обеспечивающих реализацию образовательных программ, </w:t>
            </w:r>
            <w:r>
              <w:rPr>
                <w:rFonts w:ascii="Liberation Serif" w:hAnsi="Liberation Serif" w:cs="Liberation Serif"/>
              </w:rPr>
              <w:br/>
              <w:t xml:space="preserve">к общей численности штатных педагогических работников (по состоянию </w:t>
            </w:r>
            <w:r>
              <w:rPr>
                <w:rFonts w:ascii="Liberation Serif" w:hAnsi="Liberation Serif" w:cs="Liberation Serif"/>
              </w:rPr>
              <w:br/>
              <w:t xml:space="preserve">на 1 июня 2022 года). Подтверждается письмом за подписью руководителя образовательной организации с указанием количества аттестованных штатных педагогических работников образовательной организации, обеспечивающих </w:t>
            </w:r>
            <w:r>
              <w:rPr>
                <w:rFonts w:ascii="Liberation Serif" w:hAnsi="Liberation Serif" w:cs="Liberation Serif"/>
              </w:rPr>
              <w:lastRenderedPageBreak/>
              <w:t>реализацию образовательных программ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3.1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Педагогические работники, имеющие квалификационные категории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численности штатных педагогических работников, имеющих первую и высшую квалификационные категории, ученую степень, к общей численности штатных педагогических работников (по состоянию </w:t>
            </w:r>
            <w:r>
              <w:rPr>
                <w:rFonts w:ascii="Liberation Serif" w:hAnsi="Liberation Serif" w:cs="Liberation Serif"/>
              </w:rPr>
              <w:br/>
              <w:t>на 1 июня 2022 года)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3.2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Педагогические работники, прошедшие повышение квалификации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удельный вес численности штатных педагогических работников образовательной организации, прошедших повышение квалификации или стажировку на предприятии в объеме не менее 16 часов и (или) профессиональную переподготовку за учебный год, соответствующий году проведения конкурса,</w:t>
            </w:r>
            <w:r>
              <w:rPr>
                <w:rFonts w:ascii="Liberation Serif" w:hAnsi="Liberation Serif" w:cs="Liberation Serif"/>
              </w:rPr>
              <w:br/>
              <w:t>в общей численности штатных педагогических работников образовательной организации.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Подтверждается письмом за подписью руководителя образовательной организации с указанием данных о прохождении педагогическими работниками повышения квалификации, стажировки и (или) профессиональной переподготовки, включая реквизиты документов о квалификации по результатам дополнительного профессионального образования, в объеме не менее 16 часов и (или) профессиональную переподготовку за учебный год, соответствующий году проведения конкурса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3.3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Уровень обеспеченности </w:t>
            </w:r>
            <w:r>
              <w:rPr>
                <w:rFonts w:ascii="Liberation Serif" w:hAnsi="Liberation Serif" w:cs="Liberation Serif"/>
              </w:rPr>
              <w:lastRenderedPageBreak/>
              <w:t>образовательной организации учебно-методическими ресурсами для реализации образовательных программ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отношение фактического количества </w:t>
            </w:r>
            <w:r>
              <w:rPr>
                <w:rFonts w:ascii="Liberation Serif" w:hAnsi="Liberation Serif" w:cs="Liberation Serif"/>
              </w:rPr>
              <w:lastRenderedPageBreak/>
              <w:t xml:space="preserve">учебной литературы по дисциплинам всех циклов, изданной за последние </w:t>
            </w:r>
            <w:r>
              <w:rPr>
                <w:rFonts w:ascii="Liberation Serif" w:hAnsi="Liberation Serif" w:cs="Liberation Serif"/>
              </w:rPr>
              <w:br/>
              <w:t xml:space="preserve">5 лет, включая электронные носители, к требуемому количеству учебной литературы в соответствии </w:t>
            </w:r>
            <w:r>
              <w:rPr>
                <w:rFonts w:ascii="Liberation Serif" w:hAnsi="Liberation Serif" w:cs="Liberation Serif"/>
              </w:rPr>
              <w:br/>
              <w:t>с федеральными государственными образовательными стандартами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3.4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both"/>
            </w:pPr>
            <w:r>
              <w:rPr>
                <w:rFonts w:ascii="Liberation Serif" w:hAnsi="Liberation Serif" w:cs="Liberation Serif"/>
              </w:rPr>
              <w:t xml:space="preserve">Наличие условий получения образования лицами с ограниченными возможностями здоровья (далее – ОВЗ) и инвалидами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архитектурной доступности условий получения образования лицами с ОВЗ и инвалидами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в соответствии с паспортом доступности профессиональной образовательной организации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указываются сведения </w:t>
            </w:r>
            <w:r>
              <w:rPr>
                <w:rFonts w:ascii="Liberation Serif" w:hAnsi="Liberation Serif" w:cs="Liberation Serif"/>
              </w:rPr>
              <w:br/>
              <w:t xml:space="preserve">о доступности </w:t>
            </w:r>
            <w:r>
              <w:rPr>
                <w:rFonts w:ascii="Liberation Serif" w:hAnsi="Liberation Serif" w:cs="Liberation Serif"/>
              </w:rPr>
              <w:br/>
              <w:t>в соответствии с паспортом доступности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13.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заключенных договоров о целевом обучении с лицами с ОВЗ и инвалидами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6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количество заключенных договоров </w:t>
            </w:r>
            <w:r>
              <w:rPr>
                <w:rFonts w:ascii="Liberation Serif" w:hAnsi="Liberation Serif" w:cs="Liberation Serif"/>
              </w:rPr>
              <w:br/>
              <w:t>о целевом обучении с лицами с ОВЗ и инвалидами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127"/>
            </w:pPr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w:pPr>
              <w:ind w:left="127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Взаимодействие с работодателями и деятельность центра содействия трудоустройства (службы, отдела, управления), созданного на базе образовательной организации (далее – центр)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(К</m:t>
                  </m:r>
                </m:e>
                <m:sub>
                  <m:r>
                    <w:rPr>
                      <w:rFonts w:ascii="Cambria Math" w:hAnsi="Cambria Math"/>
                    </w:rPr>
                    <m:t>5.1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соглашения (договора) </w:t>
            </w:r>
            <w:r>
              <w:rPr>
                <w:rFonts w:ascii="Liberation Serif" w:hAnsi="Liberation Serif" w:cs="Liberation Serif"/>
              </w:rPr>
              <w:br/>
              <w:t xml:space="preserve">о сотрудничестве </w:t>
            </w:r>
            <w:r>
              <w:rPr>
                <w:rFonts w:ascii="Liberation Serif" w:hAnsi="Liberation Serif" w:cs="Liberation Serif"/>
              </w:rPr>
              <w:br/>
              <w:t xml:space="preserve">по подготовке кадров с работодателем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или комплексной программы развития образовательной организации, предусматривающей указание работодателя/ объединения работодателей, с которыми налажено сотрудничество по вопросу кадрового обеспечения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наличие или отсутствие действующего (на дату подачи заявки) соглашения (договора) о сотрудничестве </w:t>
            </w:r>
            <w:r>
              <w:rPr>
                <w:rFonts w:ascii="Liberation Serif" w:hAnsi="Liberation Serif" w:cs="Liberation Serif"/>
              </w:rPr>
              <w:br/>
              <w:t xml:space="preserve">по подготовке кадров </w:t>
            </w:r>
            <w:r>
              <w:rPr>
                <w:rFonts w:ascii="Liberation Serif" w:hAnsi="Liberation Serif" w:cs="Liberation Serif"/>
              </w:rPr>
              <w:br/>
              <w:t xml:space="preserve">с работодателем, объединением работодателей </w:t>
            </w:r>
            <w:r>
              <w:rPr>
                <w:rFonts w:ascii="Liberation Serif" w:hAnsi="Liberation Serif" w:cs="Liberation Serif"/>
              </w:rPr>
              <w:br/>
              <w:t>(за исключением договоров о практике студентов),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либо комплексной программы развития образовательной организации.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Баллы начисляются </w:t>
            </w:r>
            <w:r>
              <w:rPr>
                <w:rFonts w:ascii="Liberation Serif" w:hAnsi="Liberation Serif" w:cs="Liberation Serif"/>
              </w:rPr>
              <w:br/>
              <w:t>при выполнении следующих условий: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1) период действия соглашения или программы распространяется </w:t>
            </w:r>
            <w:r>
              <w:rPr>
                <w:rFonts w:ascii="Liberation Serif" w:hAnsi="Liberation Serif" w:cs="Liberation Serif"/>
              </w:rPr>
              <w:br/>
              <w:t>на учебный год, на который устанавливаются настоящим конкурсом КЦП;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2) соглашение </w:t>
            </w:r>
            <w:r>
              <w:rPr>
                <w:rFonts w:ascii="Liberation Serif" w:hAnsi="Liberation Serif" w:cs="Liberation Serif"/>
              </w:rPr>
              <w:br/>
              <w:t xml:space="preserve">или программа предусматривают следующие виды участия работодателей </w:t>
            </w:r>
            <w:r>
              <w:rPr>
                <w:rFonts w:ascii="Liberation Serif" w:hAnsi="Liberation Serif" w:cs="Liberation Serif"/>
              </w:rPr>
              <w:br/>
              <w:t xml:space="preserve">по подготовке студентов,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(один </w:t>
            </w:r>
            <w:r>
              <w:rPr>
                <w:rFonts w:ascii="Liberation Serif" w:hAnsi="Liberation Serif" w:cs="Liberation Serif"/>
              </w:rPr>
              <w:br/>
              <w:t>или несколько видов):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учебной базы образовательных подразделений предприятий;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выплата дополнительных стипендий студентам </w:t>
            </w:r>
            <w:r>
              <w:rPr>
                <w:rFonts w:ascii="Liberation Serif" w:hAnsi="Liberation Serif" w:cs="Liberation Serif"/>
              </w:rPr>
              <w:br/>
              <w:t xml:space="preserve">или доплат преподавателям;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оборудования и расходных материалов для проведения образовательного процесса;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преподавателей из числа сотрудников предприятия;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стажировка преподавателей, участвующих в реализации образовательных программ среднего профессионального образования, </w:t>
            </w:r>
            <w:r>
              <w:rPr>
                <w:rFonts w:ascii="Liberation Serif" w:hAnsi="Liberation Serif" w:cs="Liberation Serif"/>
              </w:rPr>
              <w:br/>
              <w:t>на оборудовании предприятия;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проведение </w:t>
            </w:r>
            <w:proofErr w:type="spellStart"/>
            <w:r>
              <w:rPr>
                <w:rFonts w:ascii="Liberation Serif" w:hAnsi="Liberation Serif" w:cs="Liberation Serif"/>
              </w:rPr>
              <w:t>профориентационных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мероприятий в интересах образовательной организации, подбор абитуриентов, наличие трехсторонних договоров (образовательная организация – </w:t>
            </w:r>
            <w:r>
              <w:rPr>
                <w:rFonts w:ascii="Liberation Serif" w:hAnsi="Liberation Serif" w:cs="Liberation Serif"/>
              </w:rPr>
              <w:br/>
              <w:t>предприятие – студент) или двухсторонних договоров (предприятие – студент);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3) действие соглашения (комплекса соглашений), программы распространяется </w:t>
            </w:r>
            <w:r>
              <w:rPr>
                <w:rFonts w:ascii="Liberation Serif" w:hAnsi="Liberation Serif" w:cs="Liberation Serif"/>
              </w:rPr>
              <w:br/>
              <w:t xml:space="preserve">на не менее чем 30%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очной формы обучения. Подтверждается копией соглашения или заверенной выпиской </w:t>
            </w:r>
            <w:r>
              <w:rPr>
                <w:rFonts w:ascii="Liberation Serif" w:hAnsi="Liberation Serif" w:cs="Liberation Serif"/>
              </w:rPr>
              <w:br/>
              <w:t>из программы развития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указываются сведения </w:t>
            </w:r>
            <w:r>
              <w:rPr>
                <w:rFonts w:ascii="Liberation Serif" w:hAnsi="Liberation Serif" w:cs="Liberation Serif"/>
              </w:rPr>
              <w:br/>
              <w:t xml:space="preserve">о соглашении (договоре) </w:t>
            </w:r>
            <w:r>
              <w:rPr>
                <w:rFonts w:ascii="Liberation Serif" w:hAnsi="Liberation Serif" w:cs="Liberation Serif"/>
              </w:rPr>
              <w:br/>
              <w:t>или о комплексной программе развития, за которую начислены баллы (наименование, реквизиты документа, наименование стороны-работодателя)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Деятельность центра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студентов и выпускников, которым оказана помощь, к числу обратившихся </w:t>
            </w:r>
            <w:r>
              <w:rPr>
                <w:rFonts w:ascii="Liberation Serif" w:hAnsi="Liberation Serif" w:cs="Liberation Serif"/>
              </w:rPr>
              <w:br/>
              <w:t>в центр. Подтверждается письмом за подписью руководителя образовательной организации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Внедрение методологии наставничества в образовательной организации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</w:t>
            </w:r>
            <m:oMath>
              <m:r>
                <w:rPr>
                  <w:rFonts w:ascii="Cambria Math" w:hAnsi="Cambria Math"/>
                </w:rPr>
                <m:t>_______</m:t>
              </m:r>
            </m:oMath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обучающихся, имеющих наставника из числа представителей работодателей </w:t>
            </w:r>
            <w:r>
              <w:rPr>
                <w:rFonts w:ascii="Liberation Serif" w:hAnsi="Liberation Serif" w:cs="Liberation Serif"/>
              </w:rPr>
              <w:br/>
              <w:t>(по модели «работодатель – студент»)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в зависимости от численности обучающихся, имеющих наставника из числа представителей работодателей по модели «работодатель – студент».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Баллы начисляются </w:t>
            </w:r>
            <w:r>
              <w:rPr>
                <w:rFonts w:ascii="Liberation Serif" w:hAnsi="Liberation Serif" w:cs="Liberation Serif"/>
              </w:rPr>
              <w:br/>
              <w:t xml:space="preserve">при условии наличия утвержденного положения </w:t>
            </w:r>
            <w:r>
              <w:rPr>
                <w:rFonts w:ascii="Liberation Serif" w:hAnsi="Liberation Serif" w:cs="Liberation Serif"/>
              </w:rPr>
              <w:br/>
              <w:t xml:space="preserve">о наставничестве, содержащего названную модель и разработанного </w:t>
            </w:r>
            <w:r>
              <w:rPr>
                <w:rFonts w:ascii="Liberation Serif" w:hAnsi="Liberation Serif" w:cs="Liberation Serif"/>
              </w:rPr>
              <w:br/>
              <w:t xml:space="preserve">в соответствии </w:t>
            </w:r>
            <w:r>
              <w:rPr>
                <w:rFonts w:ascii="Liberation Serif" w:hAnsi="Liberation Serif" w:cs="Liberation Serif"/>
              </w:rPr>
              <w:br/>
              <w:t xml:space="preserve">с методологией (целевой моделью) наставничества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для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</w:rPr>
              <w:br/>
              <w:t xml:space="preserve">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</w:t>
            </w:r>
            <w:r>
              <w:rPr>
                <w:rFonts w:ascii="Liberation Serif" w:hAnsi="Liberation Serif" w:cs="Liberation Serif"/>
              </w:rPr>
              <w:lastRenderedPageBreak/>
              <w:t xml:space="preserve">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лучших практик обмена опытом между обучающимися, утвержденной распоряжением Министерства просвещения Российской Федерации </w:t>
            </w:r>
            <w:r>
              <w:rPr>
                <w:rFonts w:ascii="Liberation Serif" w:hAnsi="Liberation Serif" w:cs="Liberation Serif"/>
              </w:rPr>
              <w:br/>
              <w:t xml:space="preserve">от 25.12.2019 № Р-145 </w:t>
            </w:r>
            <w:r>
              <w:rPr>
                <w:rFonts w:ascii="Liberation Serif" w:hAnsi="Liberation Serif" w:cs="Liberation Serif"/>
              </w:rPr>
              <w:br/>
              <w:t xml:space="preserve">«Об утверждении методологии (целевой модели) наставничества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для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</w:rPr>
              <w:br/>
              <w:t xml:space="preserve">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>с применением лучших практик обмена опытом между обучающимися»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указывается точная численность обучающихся, соответствующих данному критерию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_______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обучающихся,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имеющих наставника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 числа других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(по модели </w:t>
            </w:r>
            <w:r>
              <w:rPr>
                <w:rFonts w:ascii="Liberation Serif" w:hAnsi="Liberation Serif" w:cs="Liberation Serif"/>
              </w:rPr>
              <w:br/>
              <w:t>«студент – студент»)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в зависимости от численности обучающихся,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имеющих наставника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 числа других обучающихся по модели «студент – студент»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(в рамках реализации совместных проектов, подготовки к конкурсам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олимпиадам профессионального мастерства, работы </w:t>
            </w:r>
            <w:r>
              <w:rPr>
                <w:rFonts w:ascii="Liberation Serif" w:hAnsi="Liberation Serif" w:cs="Liberation Serif"/>
              </w:rPr>
              <w:br/>
              <w:t xml:space="preserve">в конструкторском бюро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других мероприятий).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Баллы начисляются при условии наличия утвержденного положения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 наставничестве, содержащего названную модель и разработанного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</w:t>
            </w:r>
            <w:r>
              <w:rPr>
                <w:rFonts w:ascii="Liberation Serif" w:hAnsi="Liberation Serif" w:cs="Liberation Serif"/>
              </w:rPr>
              <w:br/>
              <w:t xml:space="preserve">с методологией (целевой моделью) наставничества обучающихся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для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</w:rPr>
              <w:br/>
              <w:t xml:space="preserve">по общеобразовательным, дополнительным общеобразовательным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программам среднего профессионального образования, в том числе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 применением лучших практик обмена опытом между обучающимися, утвержденной распоряжением Министерства просвещения Российской Федерации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25.12.2019 № Р-145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«Об утверждении методологии (целевой модели) наставничества обучающихся для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</w:rPr>
              <w:br/>
              <w:t xml:space="preserve">по общеобразовательным, дополнительным общеобразовательным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программам среднего профессионального образования, в том числе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 применением лучших практик обмена опытом между обучающимися»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указывается точная численность обучающихся, соответствующих данному критерию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Материально-техническая обеспеченность образовательного процесса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Объем денежных средств, направленных в течение 5 лет, предшествующих конкурсу, на обновление учебно-лабораторного и учебно-производственного оборудования, используемого при реализации образовательных программ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6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стоимость учебно-лабораторного и учебно-производственного оборудования, используемого при реализации образовательных программ, приобретенного в течение </w:t>
            </w:r>
          </w:p>
          <w:p w:rsidR="00147CBD" w:rsidRDefault="006D0A2C">
            <w:pPr>
              <w:ind w:left="6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 лет, предшествующих конкурсу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120"/>
            </w:pPr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334DCB">
            <w:pPr>
              <w:ind w:left="120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 w:rsidR="006D0A2C">
              <w:rPr>
                <w:rFonts w:ascii="Liberation Serif" w:hAnsi="Liberation Serif" w:cs="Liberation Serif"/>
              </w:rPr>
              <w:t xml:space="preserve"> 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22.</w:t>
            </w:r>
          </w:p>
        </w:tc>
        <w:tc>
          <w:tcPr>
            <w:tcW w:w="8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Участие образовательной организации в олимпиадах и конкурсах.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победителей, призеров и участников Всероссийского конкурса «Мастер года»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6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наличие у образовательной организации в году, соответствующему году проведения конкурса, а также в предшествующем году проведения конкурса календарном году победителей, призеров и участников этапов Всероссийского конкурса «Мастер года»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указывается точная человек, соответствующих данному критерию</w:t>
            </w:r>
          </w:p>
          <w:p w:rsidR="00147CBD" w:rsidRDefault="006D0A2C">
            <w:pPr>
              <w:ind w:left="120"/>
            </w:pPr>
            <w:r>
              <w:rPr>
                <w:rFonts w:ascii="Liberation Serif" w:hAnsi="Liberation Serif" w:cs="Liberation Serif"/>
              </w:rPr>
              <w:t>К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8.1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</w:tr>
      <w:tr w:rsidR="00147CBD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Участие в федеральном проекте «Профессионалитет»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6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факт вхождения образовательной организации в состав образовательно-производственного кластера федерального проекте «Профессионалитет»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6D0A2C">
            <w:pPr>
              <w:ind w:left="120"/>
            </w:pPr>
            <w:r>
              <w:rPr>
                <w:rFonts w:ascii="Liberation Serif" w:hAnsi="Liberation Serif" w:cs="Liberation Serif"/>
              </w:rPr>
              <w:t>указывается точное количество баллов,</w:t>
            </w:r>
            <w:r>
              <w:t xml:space="preserve"> </w:t>
            </w:r>
            <w:r>
              <w:rPr>
                <w:rFonts w:ascii="Liberation Serif" w:hAnsi="Liberation Serif" w:cs="Liberation Serif"/>
              </w:rPr>
              <w:t>соответствующих данному критерию</w:t>
            </w:r>
          </w:p>
          <w:p w:rsidR="00147CBD" w:rsidRDefault="006D0A2C">
            <w:pPr>
              <w:ind w:left="120"/>
            </w:pPr>
            <w:r>
              <w:rPr>
                <w:rFonts w:ascii="Liberation Serif" w:hAnsi="Liberation Serif" w:cs="Liberation Serif"/>
              </w:rPr>
              <w:t>К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8.2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szCs w:val="28"/>
        </w:rPr>
      </w:pPr>
    </w:p>
    <w:p w:rsidR="00147CBD" w:rsidRDefault="006D0A2C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2</w:t>
      </w:r>
    </w:p>
    <w:p w:rsidR="00147CBD" w:rsidRDefault="00147CBD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right="-108" w:firstLine="709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Критерии деятельности образовательной организации, осуществляющей образовательную деятельность по программам среднего профессионального образования на территории Свердловской области,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по образовательной программе </w:t>
      </w:r>
      <w:r>
        <w:rPr>
          <w:rFonts w:ascii="Liberation Serif" w:hAnsi="Liberation Serif" w:cs="Liberation Serif"/>
          <w:sz w:val="28"/>
          <w:szCs w:val="28"/>
        </w:rPr>
        <w:t>_______________________________;</w:t>
      </w:r>
    </w:p>
    <w:p w:rsidR="00147CBD" w:rsidRDefault="006D0A2C">
      <w:pPr>
        <w:ind w:right="-108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</w:t>
      </w:r>
      <w:r>
        <w:rPr>
          <w:rFonts w:ascii="Liberation Serif" w:hAnsi="Liberation Serif" w:cs="Liberation Serif"/>
          <w:sz w:val="20"/>
          <w:szCs w:val="20"/>
        </w:rPr>
        <w:t>(код и наименование профессии, специальности)</w:t>
      </w:r>
    </w:p>
    <w:p w:rsidR="00147CBD" w:rsidRDefault="00147CBD">
      <w:pPr>
        <w:autoSpaceDE w:val="0"/>
        <w:rPr>
          <w:rFonts w:ascii="Liberation Serif" w:hAnsi="Liberation Serif" w:cs="Liberation Serif"/>
          <w:szCs w:val="28"/>
        </w:rPr>
      </w:pPr>
    </w:p>
    <w:tbl>
      <w:tblPr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"/>
        <w:gridCol w:w="2508"/>
        <w:gridCol w:w="3119"/>
        <w:gridCol w:w="3260"/>
      </w:tblGrid>
      <w:tr w:rsidR="00147CBD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критерия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Содержание критерия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Расчет критерия (формула расчета, основание для начисления баллов)</w:t>
            </w: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sz w:val="2"/>
          <w:szCs w:val="2"/>
        </w:rPr>
      </w:pPr>
    </w:p>
    <w:tbl>
      <w:tblPr>
        <w:tblW w:w="100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03"/>
        <w:gridCol w:w="3164"/>
        <w:gridCol w:w="3224"/>
        <w:gridCol w:w="54"/>
        <w:gridCol w:w="40"/>
      </w:tblGrid>
      <w:tr w:rsidR="00147CBD">
        <w:trPr>
          <w:tblHeader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rPr>
          <w:trHeight w:val="211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Трудоустройство выпускников по заявленной укрупненной группе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t xml:space="preserve"> = 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Трудоустройство выпускников по образовательным программам среднего профессионального образования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укрупненной группе (как профессий, так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специальностей среднего профессионального образования)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 xml:space="preserve">в течение года после окончания обучения </w:t>
            </w:r>
            <w:r>
              <w:rPr>
                <w:rFonts w:ascii="Liberation Serif" w:hAnsi="Liberation Serif" w:cs="Liberation Serif"/>
              </w:rPr>
              <w:br/>
              <w:t>по полученной профессии/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специальности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отношение числа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очной формы обучения заявленной укрупненной группы (включая как профессии, так и специальности среднего профессионального образования, входящие </w:t>
            </w:r>
            <w:r>
              <w:rPr>
                <w:rFonts w:ascii="Liberation Serif" w:hAnsi="Liberation Serif" w:cs="Liberation Serif"/>
              </w:rPr>
              <w:br/>
              <w:t xml:space="preserve">в заявленную укрупненную </w:t>
            </w:r>
            <w:r>
              <w:rPr>
                <w:rFonts w:ascii="Liberation Serif" w:hAnsi="Liberation Serif" w:cs="Liberation Serif"/>
              </w:rPr>
              <w:lastRenderedPageBreak/>
              <w:t xml:space="preserve">группу) в предшествующем конкурсу году, трудоустроенных </w:t>
            </w:r>
            <w:r>
              <w:rPr>
                <w:rFonts w:ascii="Liberation Serif" w:hAnsi="Liberation Serif" w:cs="Liberation Serif"/>
              </w:rPr>
              <w:br/>
              <w:t xml:space="preserve">по полученным профессиям и специальностям в течение года после окончания обучения (трудоустроенных по полученной профессии/ специальности, призванных в ряды Вооруженных Сил Российской Федерации, продолжающих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очной форме, находящихся в отпуске </w:t>
            </w:r>
            <w:r>
              <w:rPr>
                <w:rFonts w:ascii="Liberation Serif" w:hAnsi="Liberation Serif" w:cs="Liberation Serif"/>
              </w:rPr>
              <w:br/>
              <w:t xml:space="preserve">по уходу за ребенком), </w:t>
            </w:r>
            <w:r>
              <w:rPr>
                <w:rFonts w:ascii="Liberation Serif" w:hAnsi="Liberation Serif" w:cs="Liberation Serif"/>
              </w:rPr>
              <w:br/>
              <w:t xml:space="preserve">к общему количеству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очной формы обучения заявленной укрупненной группы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году, трудоустроенных в течение года после окончания обучения.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в котором осуществлялся выпуск обучающихся заявленной укрупненной группы.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43.00.00 «Сервис </w:t>
            </w:r>
            <w:r>
              <w:rPr>
                <w:rFonts w:ascii="Liberation Serif" w:hAnsi="Liberation Serif" w:cs="Liberation Serif"/>
              </w:rPr>
              <w:br/>
              <w:t xml:space="preserve">и туризм» в предшествующих конкурсу годах при расчете критерия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по профессии 43.01.09 «Повар, кондитер» используется критерий трудоустройства </w:t>
            </w:r>
            <w:r>
              <w:rPr>
                <w:rFonts w:ascii="Liberation Serif" w:hAnsi="Liberation Serif" w:cs="Liberation Serif"/>
              </w:rPr>
              <w:br/>
              <w:t xml:space="preserve">по профессии 19.01.17 «Повар, кондитер»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</w:t>
            </w:r>
            <w:r>
              <w:rPr>
                <w:rFonts w:ascii="Liberation Serif" w:hAnsi="Liberation Serif" w:cs="Liberation Serif"/>
              </w:rPr>
              <w:lastRenderedPageBreak/>
              <w:t>понижающего коэффициента 0,8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>со значениями переменных, в соответствии с которыми вычислено значение критерия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bookmarkEnd w:id="0"/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Трудоустройство выпускников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заявленной укрупненной группе (как профессий, </w:t>
            </w:r>
            <w:r>
              <w:rPr>
                <w:rFonts w:ascii="Liberation Serif" w:hAnsi="Liberation Serif" w:cs="Liberation Serif"/>
              </w:rPr>
              <w:br/>
              <w:t xml:space="preserve">так и специальностей среднего профессионального образования) </w:t>
            </w:r>
            <w:r>
              <w:rPr>
                <w:rFonts w:ascii="Liberation Serif" w:hAnsi="Liberation Serif" w:cs="Liberation Serif"/>
              </w:rPr>
              <w:br/>
              <w:t xml:space="preserve">в течение года после окончания обучения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числа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образовательной организации заявленной укрупненной группы (включая как профессии, так и специальности среднего профессионального образования, входящие </w:t>
            </w:r>
            <w:r>
              <w:rPr>
                <w:rFonts w:ascii="Liberation Serif" w:hAnsi="Liberation Serif" w:cs="Liberation Serif"/>
              </w:rPr>
              <w:br/>
              <w:t xml:space="preserve">в заявленную укрупненную группу), завершивших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в предшествующем конкурсу году, трудоустроившихся </w:t>
            </w:r>
            <w:r>
              <w:rPr>
                <w:rFonts w:ascii="Liberation Serif" w:hAnsi="Liberation Serif" w:cs="Liberation Serif"/>
              </w:rPr>
              <w:br/>
              <w:t xml:space="preserve">в течение одного года после завершения обучения (трудоустроенных, призванных в ряды Вооруженных Сил Российской Федерации, продолжающих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очной форме, находящихся в отпуске </w:t>
            </w:r>
            <w:r>
              <w:rPr>
                <w:rFonts w:ascii="Liberation Serif" w:hAnsi="Liberation Serif" w:cs="Liberation Serif"/>
              </w:rPr>
              <w:br/>
              <w:t xml:space="preserve">по уходу за ребенком), </w:t>
            </w:r>
            <w:r>
              <w:rPr>
                <w:rFonts w:ascii="Liberation Serif" w:hAnsi="Liberation Serif" w:cs="Liberation Serif"/>
              </w:rPr>
              <w:br/>
              <w:t xml:space="preserve">в общей численности выпускников, завершивших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в котором осуществлялся </w:t>
            </w:r>
            <w:r>
              <w:rPr>
                <w:rFonts w:ascii="Liberation Serif" w:hAnsi="Liberation Serif" w:cs="Liberation Serif"/>
              </w:rPr>
              <w:lastRenderedPageBreak/>
              <w:t xml:space="preserve">выпуск обучающихся заявленной укрупненной группы.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43.00.00 «Сервис </w:t>
            </w:r>
            <w:r>
              <w:rPr>
                <w:rFonts w:ascii="Liberation Serif" w:hAnsi="Liberation Serif" w:cs="Liberation Serif"/>
              </w:rPr>
              <w:br/>
              <w:t xml:space="preserve">и туризм» </w:t>
            </w:r>
            <w:r>
              <w:rPr>
                <w:rFonts w:ascii="Liberation Serif" w:hAnsi="Liberation Serif" w:cs="Liberation Serif"/>
              </w:rPr>
              <w:br/>
              <w:t>в предшествующих конкурсу годах при расчете критерия С</w:t>
            </w:r>
            <w:r>
              <w:rPr>
                <w:rFonts w:ascii="Liberation Serif" w:hAnsi="Liberation Serif" w:cs="Liberation Serif"/>
                <w:vertAlign w:val="subscript"/>
              </w:rPr>
              <w:t>1.2</w:t>
            </w:r>
            <w:r>
              <w:rPr>
                <w:rFonts w:ascii="Liberation Serif" w:hAnsi="Liberation Serif" w:cs="Liberation Serif"/>
              </w:rPr>
              <w:t xml:space="preserve"> по профессии 43.01.09 «Повар, кондитер» используется критерий трудоустройства по профессии 19.01.17 «Повар, кондитер» с применением понижающего коэффициента 0,8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1.2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Потребность работодателей и территорий в студентах и выпускниках по заявленной программе по определенной профессии, специальности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потребность работодателей и территорий в студентах и выпускниках по заявленной программе по определенной профессии, специальности. Подтверждается письмом </w:t>
            </w:r>
            <w:r>
              <w:rPr>
                <w:rFonts w:ascii="Liberation Serif" w:hAnsi="Liberation Serif" w:cs="Liberation Serif"/>
              </w:rPr>
              <w:br/>
              <w:t>от работодателей и (или) глав муниципальных образований о потребности в специалистах по заявленной программе по определенной профессии, специальности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 xml:space="preserve">со значениями переменных, </w:t>
            </w:r>
            <w:r>
              <w:rPr>
                <w:rFonts w:ascii="Liberation Serif" w:hAnsi="Liberation Serif" w:cs="Liberation Serif"/>
              </w:rPr>
              <w:br/>
              <w:t>в соответствии с которыми вычислено значение критерия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1.3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Прохождение демонстрационного экзамена (далее – ДЭ) С</w:t>
            </w:r>
            <w:r>
              <w:rPr>
                <w:rFonts w:ascii="Liberation Serif" w:hAnsi="Liberation Serif" w:cs="Liberation Serif"/>
                <w:vertAlign w:val="subscript"/>
              </w:rPr>
              <w:t>2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)/4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>2</w:t>
            </w:r>
            <w:r>
              <w:rPr>
                <w:rFonts w:ascii="Liberation Serif" w:hAnsi="Liberation Serif" w:cs="Liberation Serif"/>
              </w:rPr>
              <w:t xml:space="preserve"> = 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Прохождение обучающимися ДЭ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оценивается как численность студентов, обучающихся/обучавшихся по образовательным программам среднего профессионального образования по заявленной укрупненной группе (включая как профессии, так и специальности среднего профессионального образования, входящие в заявленную укрупненную группу), принявших участие в промежуточной и государственной итоговой </w:t>
            </w:r>
            <w:r>
              <w:rPr>
                <w:rFonts w:ascii="Liberation Serif" w:hAnsi="Liberation Serif" w:cs="Liberation Serif"/>
              </w:rPr>
              <w:lastRenderedPageBreak/>
              <w:t>аттестации в форме ДЭ (в том числе в рамках апробации</w:t>
            </w:r>
            <w: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 стандартам 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>) в календарном году, соответствующему году проведения конкурса, а также в предшествующем конкурсу году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указывается точная численность обучающихся, 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2.1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обучающихся образовательной организации, </w:t>
            </w:r>
            <w:proofErr w:type="spellStart"/>
            <w:r>
              <w:rPr>
                <w:rFonts w:ascii="Liberation Serif" w:hAnsi="Liberation Serif" w:cs="Liberation Serif"/>
              </w:rPr>
              <w:t>продемонстрирова-вших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по итогам ДЭ уровень, соответствующий национальным или международным стандартам, (на основании данных автономной некоммерческой организации «Агентство развития профессионального мастерства» (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Россия), направлен-</w:t>
            </w:r>
            <w:proofErr w:type="spellStart"/>
            <w:r>
              <w:rPr>
                <w:rFonts w:ascii="Liberation Serif" w:hAnsi="Liberation Serif" w:cs="Liberation Serif"/>
              </w:rPr>
              <w:t>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в адрес Регионального координационного центра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>) Свердловской области)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оцениваются результаты обучающихся образовательных организаций, продемонстрировавших по итогам ДЭ уровень, соответствующий национальным или международным стандартам. Подтверждается письмом </w:t>
            </w:r>
            <w:r>
              <w:rPr>
                <w:rFonts w:ascii="Liberation Serif" w:hAnsi="Liberation Serif" w:cs="Liberation Serif"/>
              </w:rPr>
              <w:br/>
              <w:t>за подписью руководителя образовательной организации с указанием доли обучающихся образовательной организации, продемонстрировавших</w:t>
            </w:r>
            <w:r>
              <w:rPr>
                <w:rFonts w:ascii="Liberation Serif" w:hAnsi="Liberation Serif" w:cs="Liberation Serif"/>
              </w:rPr>
              <w:br/>
              <w:t>по итогам ДЭ уровень, соответствующий национальным или международным стандартам, (на основании данных автономной некоммерческой организации «Агентство развития профессионального мастерства» (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Россия), направленных в адрес Регионального координационного центра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указывается точное количество баллов, 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2.2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Педагогические работники, обладающие правом проведения </w:t>
            </w:r>
            <w:r>
              <w:rPr>
                <w:rFonts w:ascii="Liberation Serif" w:hAnsi="Liberation Serif" w:cs="Liberation Serif"/>
              </w:rPr>
              <w:br/>
              <w:t xml:space="preserve">и оценивания ДЭ </w:t>
            </w:r>
            <w:r>
              <w:rPr>
                <w:rFonts w:ascii="Liberation Serif" w:hAnsi="Liberation Serif" w:cs="Liberation Serif"/>
              </w:rPr>
              <w:br/>
              <w:t xml:space="preserve">по стандартам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оценивается как численность штатных педагогических работников образовательной организации по заявленной укрупненной группе профессий/специальностей, обладающих правом проведения </w:t>
            </w:r>
            <w:r>
              <w:rPr>
                <w:rFonts w:ascii="Liberation Serif" w:hAnsi="Liberation Serif" w:cs="Liberation Serif"/>
              </w:rPr>
              <w:br/>
              <w:t xml:space="preserve">и оценивания ДЭ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>и имеющих действующий сертификат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указывается точная численность педагогических работников, соответствующих данному критерию и имеющих действующий сертификат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2.3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Педагогические работники, прошедшие обучение по программам повышения квалификации, организованное Академией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численность штатных педагогических работников образовательной организации по заявленной укрупненной группе профессий/специальностей, прошедших программы повышения квалификации </w:t>
            </w:r>
            <w:r>
              <w:rPr>
                <w:rFonts w:ascii="Liberation Serif" w:hAnsi="Liberation Serif" w:cs="Liberation Serif"/>
              </w:rPr>
              <w:br/>
              <w:t xml:space="preserve">и (или) профессиональной переподготовки за 3 года,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в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Подтверждается сертификатом, выданным Академией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 и (или) удостоверениями </w:t>
            </w:r>
            <w:r>
              <w:rPr>
                <w:rFonts w:ascii="Liberation Serif" w:hAnsi="Liberation Serif" w:cs="Liberation Serif"/>
              </w:rPr>
              <w:br/>
              <w:t xml:space="preserve">о повышении квалификации, выданными образовательными организациями – площадками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указывается точная численность педагогических работников, 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2.4 </w:t>
            </w:r>
            <w:r>
              <w:rPr>
                <w:rFonts w:ascii="Liberation Serif" w:hAnsi="Liberation Serif" w:cs="Liberation Serif"/>
              </w:rPr>
              <w:t>= _______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Выполнение КЦП С</w:t>
            </w:r>
            <w:r>
              <w:rPr>
                <w:rFonts w:ascii="Liberation Serif" w:hAnsi="Liberation Serif" w:cs="Liberation Serif"/>
                <w:vertAlign w:val="subscript"/>
              </w:rPr>
              <w:t>3</w:t>
            </w:r>
            <w:r>
              <w:rPr>
                <w:rFonts w:ascii="Liberation Serif" w:hAnsi="Liberation Serif" w:cs="Liberation Serif"/>
              </w:rPr>
              <w:br/>
            </w:r>
            <w:proofErr w:type="spellStart"/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>3</w:t>
            </w:r>
            <w:proofErr w:type="spellEnd"/>
            <w:r>
              <w:rPr>
                <w:rFonts w:ascii="Liberation Serif" w:hAnsi="Liberation Serif" w:cs="Liberation Serif"/>
                <w:vertAlign w:val="subscript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КЦП </w:t>
            </w:r>
            <w:r>
              <w:rPr>
                <w:rFonts w:ascii="Liberation Serif" w:hAnsi="Liberation Serif" w:cs="Liberation Serif"/>
              </w:rPr>
              <w:br/>
              <w:t>по заявленной специальности/ профессии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или выполнение КЦП по альтернативной специальности/ профессии </w:t>
            </w:r>
            <w:r>
              <w:rPr>
                <w:rFonts w:ascii="Liberation Serif" w:hAnsi="Liberation Serif" w:cs="Liberation Serif"/>
              </w:rPr>
              <w:br/>
              <w:t>(в установленном случае)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обучение по заявленной специальности/профессии за счет средств областного бюджета в предшествующем конкурсу году, к установленным КЦП в предшествующем конкурсу году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специальности/профессии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понижающего коэффициента 0,5.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установленных КЦП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профессии/специальности </w:t>
            </w:r>
            <w:r>
              <w:rPr>
                <w:rFonts w:ascii="Liberation Serif" w:hAnsi="Liberation Serif" w:cs="Liberation Serif"/>
              </w:rPr>
              <w:br/>
              <w:t xml:space="preserve">в предшествующем конкурсу году в данном </w:t>
            </w:r>
            <w:r>
              <w:rPr>
                <w:rFonts w:ascii="Liberation Serif" w:hAnsi="Liberation Serif" w:cs="Liberation Serif"/>
              </w:rPr>
              <w:lastRenderedPageBreak/>
              <w:t xml:space="preserve">критерии учитывается последний год, предшествующий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>в котором были установлены КЦП за счет средств областного бюджета по заявленной профессии/специальности.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</w:t>
            </w:r>
            <w:r>
              <w:rPr>
                <w:rFonts w:ascii="Liberation Serif" w:hAnsi="Liberation Serif" w:cs="Liberation Serif"/>
              </w:rPr>
              <w:br/>
              <w:t xml:space="preserve">у образовательной организации  установленных КЦП за счет средств областного бюджета  по заявленной профессии/ специальности </w:t>
            </w:r>
            <w:r>
              <w:rPr>
                <w:rFonts w:ascii="Liberation Serif" w:hAnsi="Liberation Serif" w:cs="Liberation Serif"/>
              </w:rPr>
              <w:br/>
              <w:t xml:space="preserve">в предшествующие конкурсу годы в данном критерии для некоторых профессий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специальностей учитывается выполнение КЦП за счет средств областного бюджета </w:t>
            </w:r>
            <w:r>
              <w:rPr>
                <w:rFonts w:ascii="Liberation Serif" w:hAnsi="Liberation Serif" w:cs="Liberation Serif"/>
              </w:rPr>
              <w:br/>
              <w:t xml:space="preserve">по альтернативной профессии/специальности </w:t>
            </w:r>
            <w:r>
              <w:rPr>
                <w:rFonts w:ascii="Liberation Serif" w:hAnsi="Liberation Serif" w:cs="Liberation Serif"/>
              </w:rPr>
              <w:br/>
              <w:t xml:space="preserve">в соответствии с таблицей соответствия отдельных профессий, специальностей среднего профессионального образования другим профессиям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специальностям </w:t>
            </w:r>
            <w:r>
              <w:rPr>
                <w:rFonts w:ascii="Liberation Serif" w:hAnsi="Liberation Serif" w:cs="Liberation Serif"/>
              </w:rPr>
              <w:br/>
              <w:t>для расчета критерий деятельности (таблица 3) (далее – таблица соответствия) с применением понижающего коэффициента 0,8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указывается формула </w:t>
            </w:r>
            <w:r>
              <w:rPr>
                <w:rFonts w:ascii="Liberation Serif" w:hAnsi="Liberation Serif" w:cs="Liberation Serif"/>
              </w:rPr>
              <w:br/>
              <w:t>со значениями переменных, в соответствии с которыми вычислено значение критерия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>3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Участие образовательной организации в олимпиадах и конкурсах по заявленной специальности/профессии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4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победителей, призеров </w:t>
            </w:r>
            <w:r>
              <w:rPr>
                <w:rFonts w:ascii="Liberation Serif" w:hAnsi="Liberation Serif" w:cs="Liberation Serif"/>
              </w:rPr>
              <w:br/>
              <w:t xml:space="preserve">и участников олимпиад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конкурсов профессионального мастерства из числа студентов в году, </w:t>
            </w:r>
            <w:r>
              <w:rPr>
                <w:rFonts w:ascii="Liberation Serif" w:hAnsi="Liberation Serif" w:cs="Liberation Serif"/>
              </w:rPr>
              <w:lastRenderedPageBreak/>
              <w:t xml:space="preserve">соответствующему году проведения конкурса, а также </w:t>
            </w:r>
            <w:r>
              <w:rPr>
                <w:rFonts w:ascii="Liberation Serif" w:hAnsi="Liberation Serif" w:cs="Liberation Serif"/>
              </w:rPr>
              <w:br/>
              <w:t>в двух предшествующих году проведения конкурса календарных годах.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Для специальностей укрупненной группы специальностей 49.00.00 «Физическая культура и спорт» также могут быть учтены результаты участия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в спортивных соревнованиях международного, всероссийского </w:t>
            </w:r>
            <w:r>
              <w:rPr>
                <w:rFonts w:ascii="Liberation Serif" w:hAnsi="Liberation Serif" w:cs="Liberation Serif"/>
              </w:rPr>
              <w:br/>
              <w:t>и регионального уровня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наличие </w:t>
            </w:r>
            <w:r>
              <w:rPr>
                <w:rFonts w:ascii="Liberation Serif" w:hAnsi="Liberation Serif" w:cs="Liberation Serif"/>
              </w:rPr>
              <w:br/>
              <w:t xml:space="preserve">у образовательной организации в году, соответствующему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а также в двух предшествующих году проведения конкурса календарных годах </w:t>
            </w:r>
            <w:r>
              <w:rPr>
                <w:rFonts w:ascii="Liberation Serif" w:hAnsi="Liberation Serif" w:cs="Liberation Serif"/>
              </w:rPr>
              <w:lastRenderedPageBreak/>
              <w:t xml:space="preserve">победителей, призеров </w:t>
            </w:r>
            <w:r>
              <w:rPr>
                <w:rFonts w:ascii="Liberation Serif" w:hAnsi="Liberation Serif" w:cs="Liberation Serif"/>
              </w:rPr>
              <w:br/>
              <w:t xml:space="preserve">и участников международных, всероссийских </w:t>
            </w:r>
            <w:r>
              <w:rPr>
                <w:rFonts w:ascii="Liberation Serif" w:hAnsi="Liberation Serif" w:cs="Liberation Serif"/>
              </w:rPr>
              <w:br/>
              <w:t xml:space="preserve">и региональных олимпиад </w:t>
            </w:r>
            <w:r>
              <w:rPr>
                <w:rFonts w:ascii="Liberation Serif" w:hAnsi="Liberation Serif" w:cs="Liberation Serif"/>
              </w:rPr>
              <w:br/>
              <w:t xml:space="preserve">и конкурсов профессионального мастерства (в том числе региональных </w:t>
            </w:r>
            <w:r>
              <w:rPr>
                <w:rFonts w:ascii="Liberation Serif" w:hAnsi="Liberation Serif" w:cs="Liberation Serif"/>
              </w:rPr>
              <w:br/>
              <w:t xml:space="preserve">и всероссийских этапов), положения которых утверждены исполнительными органами государственной власти, работодателями </w:t>
            </w:r>
            <w:r>
              <w:rPr>
                <w:rFonts w:ascii="Liberation Serif" w:hAnsi="Liberation Serif" w:cs="Liberation Serif"/>
              </w:rPr>
              <w:br/>
              <w:t xml:space="preserve">или объединениями юридических лиц </w:t>
            </w:r>
            <w:r>
              <w:rPr>
                <w:rFonts w:ascii="Liberation Serif" w:hAnsi="Liberation Serif" w:cs="Liberation Serif"/>
              </w:rPr>
              <w:br/>
              <w:t xml:space="preserve">и граждан, учредителями которых являются Российская Федерация </w:t>
            </w:r>
            <w:r>
              <w:rPr>
                <w:rFonts w:ascii="Liberation Serif" w:hAnsi="Liberation Serif" w:cs="Liberation Serif"/>
              </w:rPr>
              <w:br/>
              <w:t xml:space="preserve">или субъект Российской Федерации. В критерии учитываются победители, призеры и участники только из числа обучающихся </w:t>
            </w:r>
            <w:r>
              <w:rPr>
                <w:rFonts w:ascii="Liberation Serif" w:hAnsi="Liberation Serif" w:cs="Liberation Serif"/>
              </w:rPr>
              <w:br/>
              <w:t>по заявленной профессии/ 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специальностей укрупненной группы специальностей 49.00.00 «Физическая культура </w:t>
            </w:r>
            <w:r>
              <w:rPr>
                <w:rFonts w:ascii="Liberation Serif" w:hAnsi="Liberation Serif" w:cs="Liberation Serif"/>
              </w:rPr>
              <w:br/>
              <w:t xml:space="preserve">и спорт» также могут быть учтены результаты участия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в спортивных соревнованиях международного, всероссийского </w:t>
            </w:r>
            <w:r>
              <w:rPr>
                <w:rFonts w:ascii="Liberation Serif" w:hAnsi="Liberation Serif" w:cs="Liberation Serif"/>
              </w:rPr>
              <w:br/>
              <w:t>и регионального уровня.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</w:t>
            </w:r>
            <w:r>
              <w:rPr>
                <w:rFonts w:ascii="Liberation Serif" w:hAnsi="Liberation Serif" w:cs="Liberation Serif"/>
              </w:rPr>
              <w:br/>
              <w:t xml:space="preserve">у образовательной организации победителей, призеров и участников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профессии/специальности для некоторых профессий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специальностей учитываются результаты участия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в олимпиадах и конкурсах </w:t>
            </w:r>
            <w:r>
              <w:rPr>
                <w:rFonts w:ascii="Liberation Serif" w:hAnsi="Liberation Serif" w:cs="Liberation Serif"/>
              </w:rPr>
              <w:br/>
              <w:t xml:space="preserve">по альтернативной профессии/специальности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>в соответствии с таблицей соответствия с применением понижающего коэффициента 0,8.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случае если образовательной организации в критерии С</w:t>
            </w:r>
            <w:r>
              <w:rPr>
                <w:rFonts w:ascii="Liberation Serif" w:hAnsi="Liberation Serif" w:cs="Liberation Serif"/>
                <w:vertAlign w:val="subscript"/>
              </w:rPr>
              <w:t>4</w:t>
            </w:r>
            <w:r>
              <w:rPr>
                <w:rFonts w:ascii="Liberation Serif" w:hAnsi="Liberation Serif" w:cs="Liberation Serif"/>
              </w:rPr>
              <w:t xml:space="preserve"> начислены баллы </w:t>
            </w:r>
            <w:r>
              <w:rPr>
                <w:rFonts w:ascii="Liberation Serif" w:hAnsi="Liberation Serif" w:cs="Liberation Serif"/>
              </w:rPr>
              <w:br/>
              <w:t>за победителей, призеров или участников чемпионата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 xml:space="preserve">), чемпионата сквозных рабочих профессий высокотехнологичных отраслей промышленности 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Hi-Tech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Всероссийской олимпиады профессионального мастерства среди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по специальностям среднего профессионального образования, национального чемпионата конкурсов профессионального мастерства для людей </w:t>
            </w:r>
            <w:r>
              <w:rPr>
                <w:rFonts w:ascii="Liberation Serif" w:hAnsi="Liberation Serif" w:cs="Liberation Serif"/>
              </w:rPr>
              <w:br/>
              <w:t xml:space="preserve">с инвалидностью «Абилимпикс», конкурса профессионального мастерства «Славим человека труда!» (в том числе региональных этапов перечисленных конкурсов), значение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вычисляется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повышающего коэффициента 1,4. Коэффициент </w:t>
            </w:r>
            <w:r>
              <w:rPr>
                <w:rFonts w:ascii="Liberation Serif" w:hAnsi="Liberation Serif" w:cs="Liberation Serif"/>
              </w:rPr>
              <w:br/>
              <w:t xml:space="preserve">не применяется, если баллы начислены </w:t>
            </w:r>
            <w:r>
              <w:rPr>
                <w:rFonts w:ascii="Liberation Serif" w:hAnsi="Liberation Serif" w:cs="Liberation Serif"/>
              </w:rPr>
              <w:br/>
              <w:t xml:space="preserve">по альтернативной, </w:t>
            </w:r>
            <w:r>
              <w:rPr>
                <w:rFonts w:ascii="Liberation Serif" w:hAnsi="Liberation Serif" w:cs="Liberation Serif"/>
              </w:rPr>
              <w:br/>
              <w:t xml:space="preserve">а не по заявленной профессии/ специальности или если баллы начислены за иные олимпиады </w:t>
            </w:r>
            <w:r>
              <w:rPr>
                <w:rFonts w:ascii="Liberation Serif" w:hAnsi="Liberation Serif" w:cs="Liberation Serif"/>
              </w:rPr>
              <w:br/>
              <w:t>и конкурсы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указывается точная студентов в году, соответствующему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а также в двух предшествующих году проведения конкурса календарных годах, </w:t>
            </w:r>
            <w:r>
              <w:rPr>
                <w:rFonts w:ascii="Liberation Serif" w:hAnsi="Liberation Serif" w:cs="Liberation Serif"/>
              </w:rPr>
              <w:lastRenderedPageBreak/>
              <w:t>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4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14.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положительного результата профессионально-общественной аккредитации и (или) независимой оценки квалификации (далее – НОК) по заявленной профессии/специальности </w:t>
            </w:r>
          </w:p>
          <w:p w:rsidR="00147CBD" w:rsidRDefault="00334DC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15.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Наличие положительного результата профессионально-общественной аккредитации и (или) НОК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факт наличия положительного результата профессионально-общественной аккредитации и (или) НОК по заявленной профессии/специальности.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Подтверждается свидетельством </w:t>
            </w:r>
            <w:r>
              <w:rPr>
                <w:rFonts w:ascii="Liberation Serif" w:hAnsi="Liberation Serif" w:cs="Liberation Serif"/>
              </w:rPr>
              <w:br/>
              <w:t xml:space="preserve">о профессионально-общественной аккредитации образовательной программы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и (или) о НОК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указываются сведения о наличии профессионально-общественной аккредитации и (или) НОК по заявленной профессии/специальности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Материально-техническая обеспеченность образовательного процесса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  <w:p w:rsidR="00147CBD" w:rsidRDefault="00334DC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________</w:t>
            </w:r>
          </w:p>
        </w:tc>
        <w:tc>
          <w:tcPr>
            <w:tcW w:w="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инновационной инфраструктуры </w:t>
            </w:r>
            <w:r>
              <w:rPr>
                <w:rFonts w:ascii="Liberation Serif" w:hAnsi="Liberation Serif" w:cs="Liberation Serif"/>
              </w:rPr>
              <w:br/>
              <w:t>в образовательной организации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количество мастерских, оснащенных современной материально-технической базой </w:t>
            </w:r>
            <w:r>
              <w:rPr>
                <w:rFonts w:ascii="Liberation Serif" w:hAnsi="Liberation Serif" w:cs="Liberation Serif"/>
              </w:rPr>
              <w:br/>
              <w:t>по компетенциям в соответствии с методическими рекомендациями по созданию (обновлению) материально-технической базы образовательных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организаций, реализующих программы среднего профессионального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образования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указывается точное количество баллов,</w:t>
            </w:r>
            <w:r>
              <w:t xml:space="preserve"> </w:t>
            </w:r>
            <w:r>
              <w:rPr>
                <w:rFonts w:ascii="Liberation Serif" w:hAnsi="Liberation Serif" w:cs="Liberation Serif"/>
              </w:rPr>
              <w:t>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6.1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аккредитованного Центра проведения демонстрационного экзамена (далее – ЦПДЭ)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количество аккредитованных ЦПДЭ по соответствующей профессии, специальности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указывается точное количество баллов, 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6.2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Практика участия образовательной организации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реализации программ национального проекта «Демография»: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Программа повышения квалификации преподавателей (мастеров производственного обучения)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Программа организации профессионального обучения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дополнительного профессионального образования лиц, пострадавших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последствий распространения новой </w:t>
            </w:r>
            <w:proofErr w:type="spellStart"/>
            <w:r>
              <w:rPr>
                <w:rFonts w:ascii="Liberation Serif" w:hAnsi="Liberation Serif" w:cs="Liberation Serif"/>
              </w:rPr>
              <w:t>коронавирусной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инфекции; Профессиональное обучение </w:t>
            </w:r>
            <w:r>
              <w:rPr>
                <w:rFonts w:ascii="Liberation Serif" w:hAnsi="Liberation Serif" w:cs="Liberation Serif"/>
              </w:rPr>
              <w:br/>
              <w:t xml:space="preserve">и дополнительное профессиональное образование безработных граждан, включая обучение </w:t>
            </w:r>
            <w:r>
              <w:rPr>
                <w:rFonts w:ascii="Liberation Serif" w:hAnsi="Liberation Serif" w:cs="Liberation Serif"/>
              </w:rPr>
              <w:br/>
              <w:t>в другой местности (по заказу центров занятости населения Свердловской области)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>оценивается участие образовательной организации в указанных проектах по заявленной укрупненной группе профессий/специальностей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указывается точное количество баллов, соответствующих данному критерию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6.3 </w:t>
            </w:r>
            <w:r>
              <w:rPr>
                <w:rFonts w:ascii="Liberation Serif" w:hAnsi="Liberation Serif" w:cs="Liberation Serif"/>
              </w:rPr>
              <w:t>= _______</w:t>
            </w:r>
          </w:p>
        </w:tc>
        <w:tc>
          <w:tcPr>
            <w:tcW w:w="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</w:tbl>
    <w:p w:rsidR="00147CBD" w:rsidRDefault="00147CBD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</w:pPr>
      <w:r>
        <w:rPr>
          <w:rFonts w:ascii="Liberation Serif" w:hAnsi="Liberation Serif" w:cs="Liberation Serif"/>
          <w:sz w:val="28"/>
          <w:szCs w:val="28"/>
        </w:rPr>
        <w:t xml:space="preserve">Значения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критериев: _____________________________________________, </w:t>
      </w:r>
    </w:p>
    <w:p w:rsidR="00147CBD" w:rsidRDefault="006D0A2C">
      <w:r>
        <w:rPr>
          <w:rFonts w:ascii="Liberation Serif" w:hAnsi="Liberation Serif" w:cs="Liberation Serif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rPr>
          <w:rFonts w:ascii="Liberation Serif" w:hAnsi="Liberation Serif" w:cs="Liberation Serif"/>
        </w:rPr>
        <w:t>+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>
        <w:rPr>
          <w:rFonts w:ascii="Liberation Serif" w:hAnsi="Liberation Serif" w:cs="Liberation Serif"/>
        </w:rPr>
        <w:t>+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</m:oMath>
      <w:r>
        <w:rPr>
          <w:rFonts w:ascii="Liberation Serif" w:hAnsi="Liberation Serif" w:cs="Liberation Serif"/>
        </w:rPr>
        <w:t>.</w:t>
      </w:r>
    </w:p>
    <w:p w:rsidR="00147CBD" w:rsidRDefault="00147CBD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</w:pPr>
      <w:r>
        <w:rPr>
          <w:rFonts w:ascii="Liberation Serif" w:hAnsi="Liberation Serif" w:cs="Liberation Serif"/>
          <w:sz w:val="28"/>
          <w:szCs w:val="28"/>
        </w:rPr>
        <w:t xml:space="preserve">Значения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критериев: __________________________________________, </w:t>
      </w:r>
      <w:r>
        <w:rPr>
          <w:rFonts w:ascii="Liberation Serif" w:hAnsi="Liberation Serif" w:cs="Liberation Serif"/>
          <w:sz w:val="28"/>
          <w:szCs w:val="28"/>
        </w:rPr>
        <w:br/>
        <w:t xml:space="preserve">где: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rPr>
          <w:rFonts w:ascii="Liberation Serif" w:hAnsi="Liberation Serif" w:cs="Liberation Serif"/>
        </w:rPr>
        <w:t>.</w:t>
      </w: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Общее количество баллов образовательной организации – участника конкурса по заявленной специальности/профессии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кс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>: ________________________________,</w:t>
      </w:r>
    </w:p>
    <w:p w:rsidR="00147CBD" w:rsidRDefault="006D0A2C">
      <w:r>
        <w:rPr>
          <w:rFonts w:ascii="Liberation Serif" w:hAnsi="Liberation Serif" w:cs="Liberation Serif"/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кс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</w:rPr>
        <w:t>.</w:t>
      </w:r>
    </w:p>
    <w:p w:rsidR="00147CBD" w:rsidRDefault="00147CBD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Руководитель участника конкурса</w:t>
      </w:r>
    </w:p>
    <w:p w:rsidR="00147CBD" w:rsidRDefault="006D0A2C">
      <w:pPr>
        <w:ind w:left="4956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(или уполномоченный представитель)</w:t>
      </w:r>
    </w:p>
    <w:p w:rsidR="00147CBD" w:rsidRDefault="006D0A2C">
      <w:pPr>
        <w:ind w:left="4248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____________________/_______________</w:t>
      </w:r>
    </w:p>
    <w:p w:rsidR="00147CBD" w:rsidRDefault="006D0A2C">
      <w:pPr>
        <w:ind w:left="4248" w:firstLine="708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(подпись, Ф.И.О.)</w:t>
      </w:r>
    </w:p>
    <w:p w:rsidR="00147CBD" w:rsidRDefault="006D0A2C">
      <w:pPr>
        <w:ind w:left="4956"/>
        <w:jc w:val="right"/>
      </w:pPr>
      <w:r>
        <w:rPr>
          <w:rFonts w:ascii="Liberation Serif" w:hAnsi="Liberation Serif" w:cs="Liberation Serif"/>
          <w:sz w:val="28"/>
          <w:szCs w:val="28"/>
        </w:rPr>
        <w:t>М.П. «____» ______________ 2022 г.</w:t>
      </w:r>
    </w:p>
    <w:sectPr w:rsidR="00147CBD">
      <w:headerReference w:type="default" r:id="rId10"/>
      <w:pgSz w:w="11906" w:h="16838"/>
      <w:pgMar w:top="1134" w:right="567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018" w:rsidRDefault="006D0A2C">
      <w:r>
        <w:separator/>
      </w:r>
    </w:p>
  </w:endnote>
  <w:endnote w:type="continuationSeparator" w:id="0">
    <w:p w:rsidR="00440018" w:rsidRDefault="006D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018" w:rsidRDefault="006D0A2C">
      <w:r>
        <w:rPr>
          <w:color w:val="000000"/>
        </w:rPr>
        <w:separator/>
      </w:r>
    </w:p>
  </w:footnote>
  <w:footnote w:type="continuationSeparator" w:id="0">
    <w:p w:rsidR="00440018" w:rsidRDefault="006D0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334DCB"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334DCB">
      <w:rPr>
        <w:rFonts w:ascii="Liberation Serif" w:hAnsi="Liberation Serif" w:cs="Liberation Serif"/>
        <w:noProof/>
        <w:sz w:val="28"/>
        <w:szCs w:val="28"/>
      </w:rPr>
      <w:t>4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334DCB">
      <w:rPr>
        <w:rFonts w:ascii="Liberation Serif" w:hAnsi="Liberation Serif" w:cs="Liberation Serif"/>
        <w:noProof/>
        <w:sz w:val="28"/>
        <w:szCs w:val="28"/>
      </w:rPr>
      <w:t>8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334DCB">
      <w:rPr>
        <w:rFonts w:ascii="Liberation Serif" w:hAnsi="Liberation Serif" w:cs="Liberation Serif"/>
        <w:noProof/>
        <w:sz w:val="28"/>
        <w:szCs w:val="28"/>
      </w:rPr>
      <w:t>19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7821"/>
    <w:multiLevelType w:val="multilevel"/>
    <w:tmpl w:val="AD5C189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7D364F39"/>
    <w:multiLevelType w:val="multilevel"/>
    <w:tmpl w:val="06401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BD"/>
    <w:rsid w:val="00147CBD"/>
    <w:rsid w:val="00291A00"/>
    <w:rsid w:val="00334DCB"/>
    <w:rsid w:val="00440018"/>
    <w:rsid w:val="006D0A2C"/>
    <w:rsid w:val="008E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53EF8"/>
  <w15:docId w15:val="{57FD6A4B-3A03-4D8A-AD99-A33108A6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pPr>
      <w:autoSpaceDE w:val="0"/>
    </w:pPr>
    <w:rPr>
      <w:rFonts w:ascii="Arial" w:hAnsi="Arial"/>
      <w:sz w:val="2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pPr>
      <w:ind w:left="720"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Placeholder Text"/>
    <w:basedOn w:val="a0"/>
    <w:rPr>
      <w:color w:val="808080"/>
    </w:rPr>
  </w:style>
  <w:style w:type="character" w:customStyle="1" w:styleId="ac">
    <w:name w:val="Гипертекстовая ссылка"/>
    <w:basedOn w:val="a0"/>
    <w:rPr>
      <w:color w:val="106BBE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footnote reference"/>
    <w:basedOn w:val="a0"/>
    <w:rPr>
      <w:position w:val="0"/>
      <w:vertAlign w:val="superscript"/>
    </w:rPr>
  </w:style>
  <w:style w:type="paragraph" w:styleId="af1">
    <w:name w:val="No Spacing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text"/>
    <w:basedOn w:val="a"/>
    <w:rPr>
      <w:sz w:val="20"/>
      <w:szCs w:val="20"/>
    </w:rPr>
  </w:style>
  <w:style w:type="character" w:customStyle="1" w:styleId="af4">
    <w:name w:val="Текст примечания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Тема примечания Знак"/>
    <w:basedOn w:val="af4"/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6046</Words>
  <Characters>34465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Елена Николаевна</dc:creator>
  <cp:lastModifiedBy>Терентьева Юлия Викторовна</cp:lastModifiedBy>
  <cp:revision>5</cp:revision>
  <cp:lastPrinted>2022-06-08T10:17:00Z</cp:lastPrinted>
  <dcterms:created xsi:type="dcterms:W3CDTF">2022-06-10T04:42:00Z</dcterms:created>
  <dcterms:modified xsi:type="dcterms:W3CDTF">2022-06-10T05:07:00Z</dcterms:modified>
</cp:coreProperties>
</file>