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35" w:rsidRDefault="00F66BE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Об итогах проведения методического объединения для социальных педагогов</w:t>
      </w:r>
    </w:p>
    <w:p w:rsidR="00054835" w:rsidRDefault="0005483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054835" w:rsidRDefault="00F66BE7">
      <w:pPr>
        <w:spacing w:after="0" w:line="240" w:lineRule="auto"/>
        <w:ind w:firstLine="284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13 сентября 2022 года состоялось </w:t>
      </w:r>
      <w:r>
        <w:rPr>
          <w:rFonts w:ascii="Liberation Serif" w:hAnsi="Liberation Serif" w:cs="Liberation Serif"/>
          <w:b/>
          <w:sz w:val="28"/>
          <w:szCs w:val="28"/>
        </w:rPr>
        <w:t xml:space="preserve">методическое объединение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для социальных педагогов образовательных организаций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Свердловской области по теме: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«Профилактика девиантного поведения обучающихся: организации профилактической работы в образовательных организациях, направленной на раннее выявление, предупреждение и снижение вовлеченности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потребление, хранение и распро</w:t>
      </w:r>
      <w:r>
        <w:rPr>
          <w:rFonts w:ascii="Liberation Serif" w:hAnsi="Liberation Serif" w:cs="Liberation Serif"/>
          <w:b/>
          <w:sz w:val="28"/>
          <w:szCs w:val="28"/>
        </w:rPr>
        <w:t xml:space="preserve">странение психоактивных веществ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 молодежной среде»</w:t>
      </w:r>
    </w:p>
    <w:p w:rsidR="00054835" w:rsidRDefault="0005483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13 сентября 2022 года ГБУ СО «ЦППМСП «Ладо», Министерством образования и молодежной политики Свердловской области было организовано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проведено методическое объединение на тему «</w:t>
      </w:r>
      <w:r>
        <w:rPr>
          <w:rFonts w:ascii="Liberation Serif" w:hAnsi="Liberation Serif" w:cs="Liberation Serif"/>
          <w:b/>
          <w:sz w:val="28"/>
          <w:szCs w:val="28"/>
        </w:rPr>
        <w:t>Профилактика девиантног</w:t>
      </w:r>
      <w:r>
        <w:rPr>
          <w:rFonts w:ascii="Liberation Serif" w:hAnsi="Liberation Serif" w:cs="Liberation Serif"/>
          <w:b/>
          <w:sz w:val="28"/>
          <w:szCs w:val="28"/>
        </w:rPr>
        <w:t xml:space="preserve">о поведения обучающихся: организации профилактической работы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образовательных организациях, направленной на раннее выявление, предупреждение и снижение вовлеченности в потребление, хранение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распространение психоактивных веществ в молодежной среде»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54835" w:rsidRDefault="00F66BE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</w:t>
      </w:r>
      <w:r>
        <w:rPr>
          <w:rFonts w:ascii="Liberation Serif" w:hAnsi="Liberation Serif" w:cs="Liberation Serif"/>
          <w:sz w:val="28"/>
          <w:szCs w:val="28"/>
        </w:rPr>
        <w:t xml:space="preserve">ель – обмен опытом в области научных, методических и практических разработок в области профилактической и воспитательной работы рискованного поведения у детей и подростков, а также применение полученных знаний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профилактической и воспитательной работе.</w:t>
      </w:r>
    </w:p>
    <w:p w:rsidR="00054835" w:rsidRDefault="00F66BE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</w:t>
      </w:r>
      <w:r>
        <w:rPr>
          <w:rFonts w:ascii="Liberation Serif" w:hAnsi="Liberation Serif" w:cs="Liberation Serif"/>
          <w:sz w:val="28"/>
          <w:szCs w:val="28"/>
        </w:rPr>
        <w:t xml:space="preserve">ля раскрытия рассматриваемой темы в работе методического объединения приняли участие приглашенные спикеры: </w:t>
      </w: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врач – психиатр ГАУЗ СО «Областная наркологическая больница»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 г. Екатеринбург </w:t>
      </w:r>
      <w:r>
        <w:rPr>
          <w:rFonts w:ascii="Liberation Serif" w:hAnsi="Liberation Serif" w:cs="Liberation Serif"/>
          <w:b/>
          <w:sz w:val="28"/>
          <w:szCs w:val="28"/>
        </w:rPr>
        <w:t>Андрей Эдуардович Березовский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bookmarkStart w:id="1" w:name="_Hlk110530512"/>
      <w:r>
        <w:rPr>
          <w:rFonts w:ascii="Liberation Serif" w:hAnsi="Liberation Serif" w:cs="Liberation Serif"/>
          <w:sz w:val="28"/>
          <w:szCs w:val="28"/>
        </w:rPr>
        <w:t>рассказал о с</w:t>
      </w:r>
      <w:r>
        <w:rPr>
          <w:rFonts w:ascii="Liberation Serif" w:hAnsi="Liberation Serif" w:cs="Liberation Serif"/>
          <w:bCs/>
          <w:sz w:val="28"/>
          <w:szCs w:val="28"/>
        </w:rPr>
        <w:t>овременных психоактивных в</w:t>
      </w:r>
      <w:r>
        <w:rPr>
          <w:rFonts w:ascii="Liberation Serif" w:hAnsi="Liberation Serif" w:cs="Liberation Serif"/>
          <w:bCs/>
          <w:sz w:val="28"/>
          <w:szCs w:val="28"/>
        </w:rPr>
        <w:t>еществах и их влиянии на поведение обучающихся, сделал акцент на мероприятиях по раннему предупреждению возможных форм зависимости, связанных с употреблением ПАВ</w:t>
      </w:r>
      <w:bookmarkEnd w:id="1"/>
      <w:r>
        <w:rPr>
          <w:rFonts w:ascii="Liberation Serif" w:hAnsi="Liberation Serif" w:cs="Liberation Serif"/>
          <w:sz w:val="28"/>
          <w:szCs w:val="28"/>
        </w:rPr>
        <w:t>;</w:t>
      </w: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педагог – психолог МАОУ «Школа – интернат № 53» г. Новоуральск </w:t>
      </w:r>
      <w:r>
        <w:rPr>
          <w:rFonts w:ascii="Liberation Serif" w:hAnsi="Liberation Serif" w:cs="Liberation Serif"/>
          <w:b/>
          <w:sz w:val="28"/>
          <w:szCs w:val="28"/>
        </w:rPr>
        <w:t>Ольга Владимировна Варлакова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представила участникам мероприятия практический опыт работы по теме «</w:t>
      </w:r>
      <w:r>
        <w:rPr>
          <w:rFonts w:ascii="Liberation Serif" w:hAnsi="Liberation Serif" w:cs="Liberation Serif"/>
          <w:bCs/>
          <w:sz w:val="28"/>
          <w:szCs w:val="28"/>
        </w:rPr>
        <w:t>Практическая значимость взаимодействия специалистов образовательной организации для работы с девиантными подростками, имеющими деструктивные формы поведения в рамках реализации профилакти</w:t>
      </w:r>
      <w:r>
        <w:rPr>
          <w:rFonts w:ascii="Liberation Serif" w:hAnsi="Liberation Serif" w:cs="Liberation Serif"/>
          <w:bCs/>
          <w:sz w:val="28"/>
          <w:szCs w:val="28"/>
        </w:rPr>
        <w:t>ческой программы «Твой выбор»;</w:t>
      </w: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познакомила слушателей мероприятия с практическим применением механизмов поддержки обучающихся, мотивацией к здоровому образу жизни, внедренных в практику «Антинаркотический кинозал» воспитатель ГАПОУ СО «Северный педагогичес</w:t>
      </w:r>
      <w:r>
        <w:rPr>
          <w:rFonts w:ascii="Liberation Serif" w:hAnsi="Liberation Serif" w:cs="Liberation Serif"/>
          <w:sz w:val="28"/>
          <w:szCs w:val="28"/>
        </w:rPr>
        <w:t xml:space="preserve">кий колледж» г. Серов </w:t>
      </w:r>
      <w:r>
        <w:rPr>
          <w:rFonts w:ascii="Liberation Serif" w:hAnsi="Liberation Serif" w:cs="Liberation Serif"/>
          <w:b/>
          <w:sz w:val="28"/>
          <w:szCs w:val="28"/>
        </w:rPr>
        <w:t>Марина Александровна Граждян.</w:t>
      </w: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Ведущий мероприятия методист ГБУ СО «ЦППМСП «Ладо»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Елена Валентиновна Шинкун </w:t>
      </w:r>
      <w:r>
        <w:rPr>
          <w:rFonts w:ascii="Liberation Serif" w:hAnsi="Liberation Serif" w:cs="Liberation Serif"/>
          <w:sz w:val="28"/>
          <w:szCs w:val="28"/>
        </w:rPr>
        <w:t>вела диалог со спикерами и актуализировала внимание на вопросах профилактики рискованного поведения и возможностях диагностики</w:t>
      </w:r>
      <w:r>
        <w:rPr>
          <w:rFonts w:ascii="Liberation Serif" w:hAnsi="Liberation Serif" w:cs="Liberation Serif"/>
          <w:sz w:val="28"/>
          <w:szCs w:val="28"/>
        </w:rPr>
        <w:t xml:space="preserve"> социально-психологического тестирования.</w:t>
      </w:r>
    </w:p>
    <w:p w:rsidR="00054835" w:rsidRDefault="00F66BE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На методическое объединение зарегистрировалось 432 специалиста образовательных организаций Свердловской области. Мероприятие проходило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режиме видеоконференции с помощью платформы «</w:t>
      </w:r>
      <w:r>
        <w:rPr>
          <w:rFonts w:ascii="Liberation Serif" w:hAnsi="Liberation Serif" w:cs="Liberation Serif"/>
          <w:sz w:val="28"/>
          <w:szCs w:val="28"/>
          <w:lang w:val="en-US"/>
        </w:rPr>
        <w:t>Webinar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>» с трансляцией на ка</w:t>
      </w:r>
      <w:r>
        <w:rPr>
          <w:rFonts w:ascii="Liberation Serif" w:hAnsi="Liberation Serif" w:cs="Liberation Serif"/>
          <w:sz w:val="28"/>
          <w:szCs w:val="28"/>
        </w:rPr>
        <w:t xml:space="preserve">нал </w:t>
      </w:r>
      <w:r>
        <w:rPr>
          <w:rFonts w:ascii="Liberation Serif" w:hAnsi="Liberation Serif" w:cs="Liberation Serif"/>
          <w:sz w:val="28"/>
          <w:szCs w:val="28"/>
          <w:lang w:val="en-US"/>
        </w:rPr>
        <w:t>RuTube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54835" w:rsidRDefault="00F66BE7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 видеозаписью методического объединения можно ознакомиться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ссылке, а также скачать сертификат участника мероприятия </w:t>
      </w:r>
      <w:hyperlink r:id="rId6" w:history="1">
        <w:r>
          <w:rPr>
            <w:rStyle w:val="a4"/>
            <w:rFonts w:ascii="Liberation Serif" w:hAnsi="Liberation Serif" w:cs="Liberation Serif"/>
            <w:sz w:val="28"/>
            <w:szCs w:val="28"/>
          </w:rPr>
          <w:t>https://cloud.mail.ru/public/MVVs/Ug7rgtugu</w:t>
        </w:r>
      </w:hyperlink>
    </w:p>
    <w:p w:rsidR="00054835" w:rsidRDefault="00F66BE7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 xml:space="preserve">Выражаем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благодарность за участие, профессиональную работу Всем спикерам мероприятия, а также ведущему и модератору. Интересные формы работы, которые были предоставлены на методическом объединении будут использованы в дальнейшей профилактической и воспитательной де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 xml:space="preserve">ятельности специалистов. </w:t>
      </w:r>
      <w:r>
        <w:rPr>
          <w:rFonts w:ascii="Liberation Serif" w:hAnsi="Liberation Serif" w:cs="Liberation Serif"/>
          <w:sz w:val="28"/>
          <w:szCs w:val="28"/>
        </w:rPr>
        <w:t xml:space="preserve">В ходе методического объединения участники остались довольны очным форматом с использованием дистанционных технологий и посоветуют обратиться к материалам проведенного мероприятия коллегам. </w:t>
      </w:r>
    </w:p>
    <w:p w:rsidR="00054835" w:rsidRDefault="00F66BE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Обращаем Ваше внимание, что материалы </w:t>
      </w:r>
      <w:r>
        <w:rPr>
          <w:rFonts w:ascii="Liberation Serif" w:hAnsi="Liberation Serif" w:cs="Liberation Serif"/>
          <w:sz w:val="28"/>
          <w:szCs w:val="28"/>
        </w:rPr>
        <w:t xml:space="preserve">(презентации спикеров)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 предусмотрены к размещению, так как являются интеллектуальной собственностью.</w:t>
      </w:r>
    </w:p>
    <w:p w:rsidR="00054835" w:rsidRDefault="000548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54835" w:rsidRDefault="00F66BE7">
      <w:pPr>
        <w:spacing w:after="0" w:line="240" w:lineRule="auto"/>
        <w:ind w:firstLine="709"/>
        <w:jc w:val="center"/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Будем рады видеть Вас на наших мероприятиях!</w:t>
      </w:r>
    </w:p>
    <w:sectPr w:rsidR="00054835">
      <w:pgSz w:w="11906" w:h="16838"/>
      <w:pgMar w:top="1276" w:right="56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6BE7">
      <w:pPr>
        <w:spacing w:after="0" w:line="240" w:lineRule="auto"/>
      </w:pPr>
      <w:r>
        <w:separator/>
      </w:r>
    </w:p>
  </w:endnote>
  <w:endnote w:type="continuationSeparator" w:id="0">
    <w:p w:rsidR="00000000" w:rsidRDefault="00F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6B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66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54835"/>
    <w:rsid w:val="00054835"/>
    <w:rsid w:val="00F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A4DD-877C-4587-BA08-53ABC44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rPr>
      <w:b/>
      <w:bCs/>
    </w:rPr>
  </w:style>
  <w:style w:type="character" w:styleId="a7">
    <w:name w:val="Emphasis"/>
    <w:basedOn w:val="a0"/>
    <w:rPr>
      <w:i/>
      <w:iCs/>
    </w:rPr>
  </w:style>
  <w:style w:type="paragraph" w:styleId="a8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Pr>
      <w:position w:val="0"/>
      <w:vertAlign w:val="superscript"/>
    </w:rPr>
  </w:style>
  <w:style w:type="character" w:styleId="ab">
    <w:name w:val="FollowedHyperlink"/>
    <w:basedOn w:val="a0"/>
    <w:rPr>
      <w:color w:val="954F72"/>
      <w:u w:val="single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MVVs/Ug7rgtug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Комова Анна Сергеевна</cp:lastModifiedBy>
  <cp:revision>2</cp:revision>
  <cp:lastPrinted>2020-08-19T10:07:00Z</cp:lastPrinted>
  <dcterms:created xsi:type="dcterms:W3CDTF">2022-09-19T08:53:00Z</dcterms:created>
  <dcterms:modified xsi:type="dcterms:W3CDTF">2022-09-19T08:53:00Z</dcterms:modified>
</cp:coreProperties>
</file>