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p>
    <w:p w:rsidR="00744ADE" w:rsidRDefault="00744ADE" w:rsidP="00744ADE">
      <w:pPr>
        <w:pStyle w:val="3"/>
        <w:jc w:val="center"/>
        <w:rPr>
          <w:b/>
          <w:sz w:val="28"/>
          <w:szCs w:val="28"/>
        </w:rPr>
      </w:pPr>
      <w:r w:rsidRPr="00162C77">
        <w:rPr>
          <w:b/>
          <w:sz w:val="28"/>
          <w:szCs w:val="28"/>
        </w:rPr>
        <w:t>ПРИМЕРНАЯ</w:t>
      </w:r>
    </w:p>
    <w:p w:rsidR="00744ADE" w:rsidRDefault="00744ADE" w:rsidP="00744ADE">
      <w:pPr>
        <w:pStyle w:val="3"/>
        <w:jc w:val="center"/>
        <w:rPr>
          <w:b/>
          <w:sz w:val="28"/>
          <w:szCs w:val="28"/>
        </w:rPr>
      </w:pPr>
      <w:r>
        <w:rPr>
          <w:b/>
          <w:sz w:val="28"/>
          <w:szCs w:val="28"/>
        </w:rPr>
        <w:t xml:space="preserve">РАБОЧАЯ </w:t>
      </w:r>
      <w:r w:rsidRPr="00162C77">
        <w:rPr>
          <w:b/>
          <w:sz w:val="28"/>
          <w:szCs w:val="28"/>
        </w:rPr>
        <w:t>ПРОГРАММА</w:t>
      </w:r>
    </w:p>
    <w:p w:rsidR="00744ADE" w:rsidRDefault="00744ADE" w:rsidP="00744ADE">
      <w:pPr>
        <w:pStyle w:val="4"/>
        <w:spacing w:line="240" w:lineRule="auto"/>
        <w:jc w:val="center"/>
        <w:rPr>
          <w:szCs w:val="28"/>
        </w:rPr>
      </w:pPr>
      <w:r>
        <w:rPr>
          <w:szCs w:val="28"/>
        </w:rPr>
        <w:t>ПО ПРЕДМЕТУ «</w:t>
      </w:r>
      <w:r w:rsidRPr="003B60C7">
        <w:rPr>
          <w:rFonts w:eastAsia="Times New Roman" w:cs="Times New Roman"/>
          <w:caps/>
          <w:szCs w:val="28"/>
        </w:rPr>
        <w:t>Адаптивная физическая культура</w:t>
      </w:r>
      <w:r>
        <w:rPr>
          <w:szCs w:val="28"/>
        </w:rPr>
        <w:t>»</w:t>
      </w:r>
    </w:p>
    <w:p w:rsidR="00744ADE" w:rsidRPr="00162C77" w:rsidRDefault="00744ADE" w:rsidP="00744ADE">
      <w:pPr>
        <w:pStyle w:val="4"/>
        <w:spacing w:line="240" w:lineRule="auto"/>
        <w:jc w:val="center"/>
        <w:rPr>
          <w:b w:val="0"/>
          <w:szCs w:val="28"/>
        </w:rPr>
      </w:pPr>
      <w:r>
        <w:rPr>
          <w:szCs w:val="28"/>
        </w:rPr>
        <w:t xml:space="preserve">ДЛЯ </w:t>
      </w:r>
      <w:r w:rsidRPr="00162C77">
        <w:rPr>
          <w:szCs w:val="28"/>
        </w:rPr>
        <w:t>ОБУЧАЮЩИХСЯ</w:t>
      </w:r>
    </w:p>
    <w:p w:rsidR="00744ADE" w:rsidRPr="00162C77" w:rsidRDefault="00744ADE" w:rsidP="00744ADE">
      <w:pPr>
        <w:pStyle w:val="3"/>
        <w:jc w:val="center"/>
        <w:rPr>
          <w:b/>
          <w:sz w:val="28"/>
          <w:szCs w:val="28"/>
        </w:rPr>
      </w:pPr>
      <w:r w:rsidRPr="00162C77">
        <w:rPr>
          <w:b/>
          <w:sz w:val="28"/>
          <w:szCs w:val="28"/>
        </w:rPr>
        <w:t>С ЗАДЕРЖКОЙ ПСИХИЧЕСКОГО РАЗВИТИЯ</w:t>
      </w:r>
    </w:p>
    <w:p w:rsidR="009342DC" w:rsidRDefault="009342DC"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jc w:val="center"/>
      </w:pPr>
    </w:p>
    <w:p w:rsidR="00744ADE" w:rsidRDefault="00744ADE" w:rsidP="00744ADE">
      <w:pPr>
        <w:spacing w:after="0" w:line="240" w:lineRule="auto"/>
        <w:jc w:val="both"/>
        <w:rPr>
          <w:rFonts w:ascii="Times New Roman" w:hAnsi="Times New Roman" w:cs="Times New Roman"/>
          <w:sz w:val="28"/>
          <w:szCs w:val="28"/>
        </w:rPr>
      </w:pPr>
    </w:p>
    <w:p w:rsidR="00744ADE" w:rsidRPr="00744ADE" w:rsidRDefault="00744ADE" w:rsidP="00744ADE">
      <w:pPr>
        <w:spacing w:after="0" w:line="240" w:lineRule="auto"/>
        <w:jc w:val="center"/>
        <w:rPr>
          <w:rFonts w:ascii="Times New Roman" w:hAnsi="Times New Roman" w:cs="Times New Roman"/>
          <w:sz w:val="28"/>
          <w:szCs w:val="28"/>
        </w:rPr>
      </w:pPr>
      <w:bookmarkStart w:id="0" w:name="_GoBack"/>
      <w:r w:rsidRPr="00744ADE">
        <w:rPr>
          <w:rFonts w:ascii="Times New Roman" w:hAnsi="Times New Roman" w:cs="Times New Roman"/>
          <w:sz w:val="28"/>
          <w:szCs w:val="28"/>
        </w:rPr>
        <w:lastRenderedPageBreak/>
        <w:t>ПОЯСНИТЕЛЬНАЯ ЗАПИСКА</w:t>
      </w:r>
    </w:p>
    <w:bookmarkEnd w:id="0"/>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задержкой психического развития (ЗПР),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Примерная рабочая программа по дисциплине «Адаптивная физическая культура» для 5–9 классов общеобразовательных организаций, реализующих адаптированные основные образовательные программы для обучающихся с задержкой психического развития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адаптированных с учетом особенностей психофизического развития и особых образовательных потребностей обучающихся с ЗПР и раскрывает их реализацию через конкретное предметное содержание.</w:t>
      </w:r>
    </w:p>
    <w:p w:rsidR="00744ADE" w:rsidRPr="00744ADE" w:rsidRDefault="00744ADE" w:rsidP="00744ADE">
      <w:pPr>
        <w:pStyle w:val="ConsPlusNormal"/>
        <w:ind w:firstLine="709"/>
        <w:jc w:val="both"/>
        <w:rPr>
          <w:rFonts w:ascii="Times New Roman" w:eastAsiaTheme="minorHAnsi" w:hAnsi="Times New Roman" w:cs="Times New Roman"/>
          <w:sz w:val="28"/>
          <w:szCs w:val="28"/>
          <w:lang w:eastAsia="en-US"/>
        </w:rPr>
      </w:pPr>
    </w:p>
    <w:p w:rsidR="00744ADE" w:rsidRPr="00744ADE" w:rsidRDefault="00744ADE" w:rsidP="00744ADE">
      <w:pPr>
        <w:pStyle w:val="ConsPlusNormal"/>
        <w:ind w:firstLine="687"/>
        <w:jc w:val="both"/>
        <w:rPr>
          <w:rFonts w:ascii="Times New Roman" w:hAnsi="Times New Roman" w:cs="Times New Roman"/>
          <w:b/>
          <w:sz w:val="28"/>
          <w:szCs w:val="28"/>
        </w:rPr>
      </w:pPr>
      <w:r w:rsidRPr="00744ADE">
        <w:rPr>
          <w:rFonts w:ascii="Times New Roman" w:hAnsi="Times New Roman" w:cs="Times New Roman"/>
          <w:b/>
          <w:sz w:val="28"/>
          <w:szCs w:val="28"/>
        </w:rPr>
        <w:t>Общая характеристика учебного предмета «Адаптивная физическая культура»</w:t>
      </w:r>
    </w:p>
    <w:p w:rsidR="00744ADE" w:rsidRPr="00744ADE" w:rsidRDefault="00744ADE" w:rsidP="00744ADE">
      <w:pPr>
        <w:pStyle w:val="ConsPlusNormal"/>
        <w:ind w:firstLine="687"/>
        <w:jc w:val="both"/>
        <w:rPr>
          <w:rFonts w:ascii="Times New Roman" w:eastAsiaTheme="minorHAnsi" w:hAnsi="Times New Roman" w:cs="Times New Roman"/>
          <w:sz w:val="28"/>
          <w:szCs w:val="28"/>
          <w:lang w:eastAsia="en-US"/>
        </w:rPr>
      </w:pPr>
      <w:r w:rsidRPr="00744ADE">
        <w:rPr>
          <w:rFonts w:ascii="Times New Roman" w:hAnsi="Times New Roman" w:cs="Times New Roman"/>
          <w:sz w:val="28"/>
          <w:szCs w:val="28"/>
        </w:rPr>
        <w:t>При создании Примерной рабочей программы учитывалась</w:t>
      </w:r>
      <w:r w:rsidRPr="00744ADE">
        <w:rPr>
          <w:rFonts w:ascii="Times New Roman" w:eastAsiaTheme="minorHAnsi" w:hAnsi="Times New Roman" w:cs="Times New Roman"/>
          <w:sz w:val="28"/>
          <w:szCs w:val="28"/>
          <w:lang w:eastAsia="en-US"/>
        </w:rPr>
        <w:t xml:space="preserve"> одна из приоритетных задач современной системы образования – охрана и укрепление здоровья обучающихся, воспитание их</w:t>
      </w:r>
      <w:r w:rsidRPr="00744ADE">
        <w:rPr>
          <w:rFonts w:ascii="Times New Roman" w:hAnsi="Times New Roman" w:cs="Times New Roman"/>
          <w:sz w:val="28"/>
          <w:szCs w:val="28"/>
        </w:rPr>
        <w:t xml:space="preserve">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r w:rsidRPr="00744ADE">
        <w:rPr>
          <w:rFonts w:ascii="Times New Roman" w:eastAsiaTheme="minorHAnsi" w:hAnsi="Times New Roman" w:cs="Times New Roman"/>
          <w:sz w:val="28"/>
          <w:szCs w:val="28"/>
          <w:lang w:eastAsia="en-US"/>
        </w:rPr>
        <w:t xml:space="preserve">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w:t>
      </w:r>
      <w:proofErr w:type="gramStart"/>
      <w:r w:rsidRPr="00744ADE">
        <w:rPr>
          <w:rFonts w:ascii="Times New Roman" w:hAnsi="Times New Roman" w:cs="Times New Roman"/>
          <w:sz w:val="28"/>
          <w:szCs w:val="28"/>
        </w:rPr>
        <w:t>для разных категорий</w:t>
      </w:r>
      <w:proofErr w:type="gramEnd"/>
      <w:r w:rsidRPr="00744ADE">
        <w:rPr>
          <w:rFonts w:ascii="Times New Roman" w:hAnsi="Times New Roman" w:cs="Times New Roman"/>
          <w:sz w:val="28"/>
          <w:szCs w:val="28"/>
        </w:rPr>
        <w:t xml:space="preserve"> обучающихся с ОВЗ.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rsidR="00744ADE" w:rsidRPr="00744ADE" w:rsidRDefault="00744ADE" w:rsidP="00744ADE">
      <w:pPr>
        <w:tabs>
          <w:tab w:val="left" w:pos="709"/>
        </w:tabs>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w:t>
      </w:r>
      <w:proofErr w:type="gramStart"/>
      <w:r w:rsidRPr="00744ADE">
        <w:rPr>
          <w:rFonts w:ascii="Times New Roman" w:hAnsi="Times New Roman" w:cs="Times New Roman"/>
          <w:sz w:val="28"/>
          <w:szCs w:val="28"/>
        </w:rPr>
        <w:t>особенностей развития</w:t>
      </w:r>
      <w:proofErr w:type="gramEnd"/>
      <w:r w:rsidRPr="00744ADE">
        <w:rPr>
          <w:rFonts w:ascii="Times New Roman" w:hAnsi="Times New Roman" w:cs="Times New Roman"/>
          <w:sz w:val="28"/>
          <w:szCs w:val="28"/>
        </w:rPr>
        <w:t xml:space="preserve">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w:t>
      </w:r>
      <w:r w:rsidRPr="00744ADE">
        <w:rPr>
          <w:rFonts w:ascii="Times New Roman" w:hAnsi="Times New Roman" w:cs="Times New Roman"/>
          <w:sz w:val="28"/>
          <w:szCs w:val="28"/>
        </w:rPr>
        <w:lastRenderedPageBreak/>
        <w:t>развитию основных физических качеств, компенсации нарушенных функций организма.</w:t>
      </w:r>
    </w:p>
    <w:p w:rsidR="00744ADE" w:rsidRPr="00744ADE" w:rsidRDefault="00744ADE" w:rsidP="00744ADE">
      <w:pPr>
        <w:tabs>
          <w:tab w:val="left" w:pos="709"/>
        </w:tabs>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rsidR="00744ADE" w:rsidRPr="00744ADE" w:rsidRDefault="00744ADE" w:rsidP="00744ADE">
      <w:pPr>
        <w:suppressAutoHyphens/>
        <w:spacing w:after="0" w:line="240" w:lineRule="auto"/>
        <w:ind w:firstLine="709"/>
        <w:jc w:val="both"/>
        <w:rPr>
          <w:rFonts w:ascii="Times New Roman" w:hAnsi="Times New Roman" w:cs="Times New Roman"/>
          <w:kern w:val="1"/>
          <w:sz w:val="28"/>
          <w:szCs w:val="28"/>
        </w:rPr>
      </w:pPr>
      <w:r w:rsidRPr="00744ADE">
        <w:rPr>
          <w:rFonts w:ascii="Times New Roman" w:hAnsi="Times New Roman" w:cs="Times New Roman"/>
          <w:kern w:val="1"/>
          <w:sz w:val="28"/>
          <w:szCs w:val="28"/>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w:t>
      </w:r>
      <w:r w:rsidRPr="00744ADE">
        <w:rPr>
          <w:rFonts w:ascii="Times New Roman" w:eastAsia="Times New Roman" w:hAnsi="Times New Roman" w:cs="Times New Roman"/>
          <w:sz w:val="28"/>
          <w:szCs w:val="28"/>
        </w:rPr>
        <w:t xml:space="preserve">Задержка психического развития в большинстве случаев является следствием </w:t>
      </w:r>
      <w:proofErr w:type="spellStart"/>
      <w:r w:rsidRPr="00744ADE">
        <w:rPr>
          <w:rFonts w:ascii="Times New Roman" w:eastAsia="Times New Roman" w:hAnsi="Times New Roman" w:cs="Times New Roman"/>
          <w:sz w:val="28"/>
          <w:szCs w:val="28"/>
        </w:rPr>
        <w:t>резидуально</w:t>
      </w:r>
      <w:proofErr w:type="spellEnd"/>
      <w:r w:rsidRPr="00744ADE">
        <w:rPr>
          <w:rFonts w:ascii="Times New Roman" w:eastAsia="Times New Roman" w:hAnsi="Times New Roman" w:cs="Times New Roman"/>
          <w:sz w:val="28"/>
          <w:szCs w:val="28"/>
        </w:rPr>
        <w:t>-органической не</w:t>
      </w:r>
      <w:r w:rsidRPr="00744ADE">
        <w:rPr>
          <w:rFonts w:ascii="Times New Roman" w:eastAsia="Times New Roman" w:hAnsi="Times New Roman" w:cs="Times New Roman"/>
          <w:spacing w:val="7"/>
          <w:sz w:val="28"/>
          <w:szCs w:val="28"/>
        </w:rPr>
        <w:t>достаточности центральной нервной системы, что оказывает влияние и двигательную сферу обучающихся.</w:t>
      </w:r>
    </w:p>
    <w:p w:rsidR="00744ADE" w:rsidRPr="00744ADE" w:rsidRDefault="00744ADE" w:rsidP="00744ADE">
      <w:pPr>
        <w:spacing w:after="0" w:line="240" w:lineRule="auto"/>
        <w:ind w:firstLine="708"/>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w:t>
      </w:r>
      <w:proofErr w:type="spellStart"/>
      <w:r w:rsidRPr="00744ADE">
        <w:rPr>
          <w:rFonts w:ascii="Times New Roman" w:hAnsi="Times New Roman" w:cs="Times New Roman"/>
          <w:sz w:val="28"/>
          <w:szCs w:val="28"/>
        </w:rPr>
        <w:t>деятельностный</w:t>
      </w:r>
      <w:proofErr w:type="spellEnd"/>
      <w:r w:rsidRPr="00744ADE">
        <w:rPr>
          <w:rFonts w:ascii="Times New Roman" w:hAnsi="Times New Roman" w:cs="Times New Roman"/>
          <w:sz w:val="28"/>
          <w:szCs w:val="28"/>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В процессе разработки программы выделяют несколько групп обучающихся с ЗПР:</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обучающиеся с ЗПР, физическое развитие которых соотносится с возрастной нормой;</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обучающиеся с ЗПР, </w:t>
      </w:r>
      <w:bookmarkStart w:id="1" w:name="_Hlk54004381"/>
      <w:r w:rsidRPr="00744ADE">
        <w:rPr>
          <w:rFonts w:eastAsia="Arial Unicode MS" w:cs="Times New Roman"/>
          <w:kern w:val="1"/>
          <w:szCs w:val="28"/>
        </w:rPr>
        <w:t>отстающие в физическом развитии и формировании двигательных навыков;</w:t>
      </w:r>
      <w:bookmarkEnd w:id="1"/>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u w:color="00B050"/>
        </w:rPr>
        <w:t>Для обучающихся с ЗПР</w:t>
      </w:r>
      <w:r w:rsidRPr="00744ADE">
        <w:rPr>
          <w:rFonts w:ascii="Times New Roman" w:hAnsi="Times New Roman" w:cs="Times New Roman"/>
          <w:sz w:val="28"/>
          <w:szCs w:val="28"/>
        </w:rPr>
        <w:t xml:space="preserve">, </w:t>
      </w:r>
      <w:r w:rsidRPr="00744ADE">
        <w:rPr>
          <w:rFonts w:ascii="Times New Roman" w:hAnsi="Times New Roman" w:cs="Times New Roman"/>
          <w:i/>
          <w:sz w:val="28"/>
          <w:szCs w:val="28"/>
        </w:rPr>
        <w:t>физическое развитие которых приближается или соответствует возрастной норме</w:t>
      </w:r>
      <w:r w:rsidRPr="00744ADE">
        <w:rPr>
          <w:rFonts w:ascii="Times New Roman" w:hAnsi="Times New Roman" w:cs="Times New Roman"/>
          <w:sz w:val="28"/>
          <w:szCs w:val="28"/>
        </w:rPr>
        <w:t xml:space="preserve">,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w:t>
      </w:r>
      <w:proofErr w:type="spellStart"/>
      <w:r w:rsidRPr="00744ADE">
        <w:rPr>
          <w:rFonts w:ascii="Times New Roman" w:hAnsi="Times New Roman" w:cs="Times New Roman"/>
          <w:sz w:val="28"/>
          <w:szCs w:val="28"/>
        </w:rPr>
        <w:t>сформированности</w:t>
      </w:r>
      <w:proofErr w:type="spellEnd"/>
      <w:r w:rsidRPr="00744ADE">
        <w:rPr>
          <w:rFonts w:ascii="Times New Roman" w:hAnsi="Times New Roman" w:cs="Times New Roman"/>
          <w:sz w:val="28"/>
          <w:szCs w:val="28"/>
        </w:rPr>
        <w:t xml:space="preserve">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образовательная организация по </w:t>
      </w:r>
      <w:r w:rsidRPr="00744ADE">
        <w:rPr>
          <w:rFonts w:ascii="Times New Roman" w:hAnsi="Times New Roman" w:cs="Times New Roman"/>
          <w:sz w:val="28"/>
          <w:szCs w:val="28"/>
        </w:rPr>
        <w:lastRenderedPageBreak/>
        <w:t>согласованию с родителями обучающегося вправе делать выбор между учебным предметом «Физическая культура» и «Адаптивная физическая культура».</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 xml:space="preserve">Обучающиеся с ЗПР, </w:t>
      </w:r>
      <w:r w:rsidRPr="00744ADE">
        <w:rPr>
          <w:rFonts w:ascii="Times New Roman" w:hAnsi="Times New Roman" w:cs="Times New Roman"/>
          <w:i/>
          <w:sz w:val="28"/>
          <w:szCs w:val="28"/>
        </w:rPr>
        <w:t>отстающие в физическом развитии и формировании двигательных навыков</w:t>
      </w:r>
      <w:r w:rsidRPr="00744ADE">
        <w:rPr>
          <w:rFonts w:ascii="Times New Roman" w:hAnsi="Times New Roman" w:cs="Times New Roman"/>
          <w:sz w:val="28"/>
          <w:szCs w:val="28"/>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w:t>
      </w:r>
      <w:proofErr w:type="spellStart"/>
      <w:r w:rsidRPr="00744ADE">
        <w:rPr>
          <w:rFonts w:ascii="Times New Roman" w:hAnsi="Times New Roman" w:cs="Times New Roman"/>
          <w:sz w:val="28"/>
          <w:szCs w:val="28"/>
        </w:rPr>
        <w:t>несформированность</w:t>
      </w:r>
      <w:proofErr w:type="spellEnd"/>
      <w:r w:rsidRPr="00744ADE">
        <w:rPr>
          <w:rFonts w:ascii="Times New Roman" w:hAnsi="Times New Roman" w:cs="Times New Roman"/>
          <w:sz w:val="28"/>
          <w:szCs w:val="28"/>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 xml:space="preserve">Для обучающихся с ЗПР, </w:t>
      </w:r>
      <w:r w:rsidRPr="00744ADE">
        <w:rPr>
          <w:rFonts w:ascii="Times New Roman" w:hAnsi="Times New Roman" w:cs="Times New Roman"/>
          <w:i/>
          <w:sz w:val="28"/>
          <w:szCs w:val="28"/>
        </w:rPr>
        <w:t>имеющих отклонения в состоянии здоровья или инвалидность по соматическим заболеваниям</w:t>
      </w:r>
      <w:r w:rsidRPr="00744ADE">
        <w:rPr>
          <w:rFonts w:ascii="Times New Roman" w:hAnsi="Times New Roman" w:cs="Times New Roman"/>
          <w:sz w:val="28"/>
          <w:szCs w:val="28"/>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sidRPr="00744ADE" w:rsidDel="00AC5CEC">
        <w:rPr>
          <w:rFonts w:ascii="Times New Roman" w:hAnsi="Times New Roman" w:cs="Times New Roman"/>
          <w:sz w:val="28"/>
          <w:szCs w:val="28"/>
        </w:rPr>
        <w:t xml:space="preserve"> </w:t>
      </w:r>
      <w:r w:rsidRPr="00744ADE">
        <w:rPr>
          <w:rFonts w:ascii="Times New Roman" w:hAnsi="Times New Roman" w:cs="Times New Roman"/>
          <w:sz w:val="28"/>
          <w:szCs w:val="28"/>
        </w:rPr>
        <w:t>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w:t>
      </w:r>
      <w:r w:rsidRPr="00744ADE" w:rsidDel="00AC5CEC">
        <w:rPr>
          <w:rFonts w:ascii="Times New Roman" w:hAnsi="Times New Roman" w:cs="Times New Roman"/>
          <w:sz w:val="28"/>
          <w:szCs w:val="28"/>
        </w:rPr>
        <w:t xml:space="preserve"> </w:t>
      </w:r>
      <w:r w:rsidRPr="00744ADE">
        <w:rPr>
          <w:rFonts w:ascii="Times New Roman" w:hAnsi="Times New Roman" w:cs="Times New Roman"/>
          <w:sz w:val="28"/>
          <w:szCs w:val="28"/>
        </w:rPr>
        <w:t xml:space="preserve">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w:t>
      </w:r>
      <w:r w:rsidRPr="00744ADE">
        <w:rPr>
          <w:rFonts w:ascii="Times New Roman" w:hAnsi="Times New Roman" w:cs="Times New Roman"/>
          <w:sz w:val="28"/>
          <w:szCs w:val="28"/>
        </w:rPr>
        <w:lastRenderedPageBreak/>
        <w:t>очень внимательно ознакомиться с показаниями и противопоказаниями к физическим нагрузкам, строго соблюдать медицинские рекомендации.</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w:t>
      </w:r>
      <w:r w:rsidRPr="00744ADE" w:rsidDel="00AC5CEC">
        <w:rPr>
          <w:rFonts w:ascii="Times New Roman" w:hAnsi="Times New Roman" w:cs="Times New Roman"/>
          <w:sz w:val="28"/>
          <w:szCs w:val="28"/>
        </w:rPr>
        <w:t xml:space="preserve"> </w:t>
      </w:r>
      <w:r w:rsidRPr="00744ADE">
        <w:rPr>
          <w:rFonts w:ascii="Times New Roman" w:hAnsi="Times New Roman" w:cs="Times New Roman"/>
          <w:sz w:val="28"/>
          <w:szCs w:val="28"/>
        </w:rPr>
        <w:t xml:space="preserve">с ЗПР с нарушениями здоровья или инвалидностью занимаются адаптивной физической культурой в соответствии с медицинскими рекомендациями.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sidRPr="00744ADE" w:rsidDel="00AC5CEC">
        <w:rPr>
          <w:rFonts w:ascii="Times New Roman" w:hAnsi="Times New Roman" w:cs="Times New Roman"/>
          <w:sz w:val="28"/>
          <w:szCs w:val="28"/>
        </w:rPr>
        <w:t xml:space="preserve"> </w:t>
      </w:r>
      <w:r w:rsidRPr="00744ADE">
        <w:rPr>
          <w:rFonts w:ascii="Times New Roman" w:hAnsi="Times New Roman" w:cs="Times New Roman"/>
          <w:sz w:val="28"/>
          <w:szCs w:val="28"/>
        </w:rPr>
        <w:t>с ЗПР.</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744ADE">
        <w:rPr>
          <w:rFonts w:ascii="Times New Roman" w:hAnsi="Times New Roman" w:cs="Times New Roman"/>
          <w:sz w:val="28"/>
          <w:szCs w:val="28"/>
        </w:rPr>
        <w:t>скоординированности</w:t>
      </w:r>
      <w:proofErr w:type="spellEnd"/>
      <w:r w:rsidRPr="00744ADE">
        <w:rPr>
          <w:rFonts w:ascii="Times New Roman" w:hAnsi="Times New Roman" w:cs="Times New Roman"/>
          <w:sz w:val="28"/>
          <w:szCs w:val="28"/>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744ADE">
        <w:rPr>
          <w:rFonts w:ascii="Times New Roman" w:hAnsi="Times New Roman" w:cs="Times New Roman"/>
          <w:sz w:val="28"/>
          <w:szCs w:val="28"/>
        </w:rPr>
        <w:t>саморегуляции</w:t>
      </w:r>
      <w:proofErr w:type="spellEnd"/>
      <w:r w:rsidRPr="00744ADE">
        <w:rPr>
          <w:rFonts w:ascii="Times New Roman" w:hAnsi="Times New Roman" w:cs="Times New Roman"/>
          <w:sz w:val="28"/>
          <w:szCs w:val="28"/>
        </w:rPr>
        <w:t xml:space="preserve"> и понимания сложных семантических конструкций.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К особым образовательным потребностям обучающихся с ЗПР в части занятий физической культурой и спортом относятся потребности: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Pr="00744ADE">
        <w:rPr>
          <w:rFonts w:eastAsia="Arial Unicode MS" w:cs="Times New Roman"/>
          <w:kern w:val="1"/>
          <w:szCs w:val="28"/>
        </w:rPr>
        <w:t>скоординированности</w:t>
      </w:r>
      <w:proofErr w:type="spellEnd"/>
      <w:r w:rsidRPr="00744ADE">
        <w:rPr>
          <w:rFonts w:eastAsia="Arial Unicode MS" w:cs="Times New Roman"/>
          <w:kern w:val="1"/>
          <w:szCs w:val="28"/>
        </w:rPr>
        <w:t xml:space="preserve"> движений; упражнений, способствующих налаживанию межполушарных связей и отработке быстроты двигательных реакций;</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в создании условий для формирования </w:t>
      </w:r>
      <w:proofErr w:type="spellStart"/>
      <w:r w:rsidRPr="00744ADE">
        <w:rPr>
          <w:rFonts w:eastAsia="Arial Unicode MS" w:cs="Times New Roman"/>
          <w:kern w:val="1"/>
          <w:szCs w:val="28"/>
        </w:rPr>
        <w:t>саморегуляции</w:t>
      </w:r>
      <w:proofErr w:type="spellEnd"/>
      <w:r w:rsidRPr="00744ADE">
        <w:rPr>
          <w:rFonts w:eastAsia="Arial Unicode MS" w:cs="Times New Roman"/>
          <w:kern w:val="1"/>
          <w:szCs w:val="28"/>
        </w:rPr>
        <w:t xml:space="preserve"> деятельности и поведения;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в организации образовательного процесса с учетом индивидуализации содержания, методов и средств в соответствии с особыми образовательными потребностями и состоянием </w:t>
      </w:r>
      <w:proofErr w:type="gramStart"/>
      <w:r w:rsidRPr="00744ADE">
        <w:rPr>
          <w:rFonts w:eastAsia="Arial Unicode MS" w:cs="Times New Roman"/>
          <w:kern w:val="1"/>
          <w:szCs w:val="28"/>
        </w:rPr>
        <w:t>здоровья</w:t>
      </w:r>
      <w:proofErr w:type="gramEnd"/>
      <w:r w:rsidRPr="00744ADE">
        <w:rPr>
          <w:rFonts w:eastAsia="Arial Unicode MS" w:cs="Times New Roman"/>
          <w:kern w:val="1"/>
          <w:szCs w:val="28"/>
        </w:rPr>
        <w:t xml:space="preserve"> обучающегося с ЗПР;</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lastRenderedPageBreak/>
        <w:t>в предоставлении дифференцированных требований к процессу и результатам занятий с учетом психофизических возможностей обучающегося;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в формировании интереса к занятиям физической культурой и спортом, представлений и навыков здорового образа жизни.</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Личностные, </w:t>
      </w:r>
      <w:proofErr w:type="spellStart"/>
      <w:r w:rsidRPr="00744ADE">
        <w:rPr>
          <w:rFonts w:ascii="Times New Roman" w:hAnsi="Times New Roman" w:cs="Times New Roman"/>
          <w:sz w:val="28"/>
          <w:szCs w:val="28"/>
        </w:rPr>
        <w:t>метапредметные</w:t>
      </w:r>
      <w:proofErr w:type="spellEnd"/>
      <w:r w:rsidRPr="00744ADE">
        <w:rPr>
          <w:rFonts w:ascii="Times New Roman" w:hAnsi="Times New Roman" w:cs="Times New Roman"/>
          <w:sz w:val="28"/>
          <w:szCs w:val="28"/>
        </w:rPr>
        <w:t xml:space="preserve"> и предметные результаты освоения учебной дисциплины «Адаптивная физическая культура» непосредственно влияют на уровень </w:t>
      </w:r>
      <w:proofErr w:type="gramStart"/>
      <w:r w:rsidRPr="00744ADE">
        <w:rPr>
          <w:rFonts w:ascii="Times New Roman" w:hAnsi="Times New Roman" w:cs="Times New Roman"/>
          <w:sz w:val="28"/>
          <w:szCs w:val="28"/>
        </w:rPr>
        <w:t>жизненных компетенций</w:t>
      </w:r>
      <w:proofErr w:type="gramEnd"/>
      <w:r w:rsidRPr="00744ADE">
        <w:rPr>
          <w:rFonts w:ascii="Times New Roman" w:hAnsi="Times New Roman" w:cs="Times New Roman"/>
          <w:sz w:val="28"/>
          <w:szCs w:val="28"/>
        </w:rPr>
        <w:t xml:space="preserve"> обучающихся в части формирования и развития социальных навыков. </w:t>
      </w:r>
    </w:p>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b/>
          <w:sz w:val="28"/>
          <w:szCs w:val="28"/>
        </w:rPr>
      </w:pPr>
      <w:r w:rsidRPr="00744ADE">
        <w:rPr>
          <w:rFonts w:ascii="Times New Roman" w:hAnsi="Times New Roman" w:cs="Times New Roman"/>
          <w:b/>
          <w:sz w:val="28"/>
          <w:szCs w:val="28"/>
        </w:rPr>
        <w:t>Цели изучения учебного предмета «Адаптивная физическая культура»</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i/>
          <w:sz w:val="28"/>
          <w:szCs w:val="28"/>
        </w:rPr>
        <w:t>Общей целью</w:t>
      </w:r>
      <w:r w:rsidRPr="00744ADE">
        <w:rPr>
          <w:rFonts w:ascii="Times New Roman" w:hAnsi="Times New Roman" w:cs="Times New Roman"/>
          <w:sz w:val="28"/>
          <w:szCs w:val="28"/>
        </w:rPr>
        <w:t xml:space="preserve">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bCs/>
          <w:i/>
          <w:sz w:val="28"/>
          <w:szCs w:val="28"/>
        </w:rPr>
        <w:t>Цель</w:t>
      </w:r>
      <w:r w:rsidRPr="00744ADE">
        <w:rPr>
          <w:rFonts w:ascii="Times New Roman" w:hAnsi="Times New Roman" w:cs="Times New Roman"/>
          <w:b/>
          <w:bCs/>
          <w:sz w:val="28"/>
          <w:szCs w:val="28"/>
        </w:rPr>
        <w:t xml:space="preserve"> </w:t>
      </w:r>
      <w:r w:rsidRPr="00744ADE">
        <w:rPr>
          <w:rFonts w:ascii="Times New Roman" w:hAnsi="Times New Roman" w:cs="Times New Roman"/>
          <w:bCs/>
          <w:sz w:val="28"/>
          <w:szCs w:val="28"/>
        </w:rPr>
        <w:t xml:space="preserve">реализации программы по предмету </w:t>
      </w:r>
      <w:r w:rsidRPr="00744ADE">
        <w:rPr>
          <w:rFonts w:ascii="Times New Roman" w:hAnsi="Times New Roman" w:cs="Times New Roman"/>
          <w:bCs/>
          <w:sz w:val="28"/>
          <w:szCs w:val="28"/>
          <w:u w:color="222222"/>
        </w:rPr>
        <w:t>«Адаптивная физическая культура»</w:t>
      </w:r>
      <w:r w:rsidRPr="00744ADE">
        <w:rPr>
          <w:rFonts w:ascii="Times New Roman" w:hAnsi="Times New Roman" w:cs="Times New Roman"/>
          <w:sz w:val="28"/>
          <w:szCs w:val="28"/>
        </w:rPr>
        <w:t xml:space="preserve"> – </w:t>
      </w:r>
      <w:r w:rsidRPr="00744ADE">
        <w:rPr>
          <w:rFonts w:ascii="Times New Roman" w:eastAsia="Calibri" w:hAnsi="Times New Roman" w:cs="Times New Roman"/>
          <w:sz w:val="28"/>
          <w:szCs w:val="28"/>
        </w:rPr>
        <w:t xml:space="preserve">обеспечение овладения обучающимися с ЗПР необходимым уровнем подготовки в области физической культуры, </w:t>
      </w:r>
      <w:r w:rsidRPr="00744ADE">
        <w:rPr>
          <w:rFonts w:ascii="Times New Roman" w:hAnsi="Times New Roman" w:cs="Times New Roman"/>
          <w:sz w:val="28"/>
          <w:szCs w:val="28"/>
        </w:rPr>
        <w:t xml:space="preserve">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rsidR="00744ADE" w:rsidRPr="00744ADE" w:rsidRDefault="00744ADE" w:rsidP="00744ADE">
      <w:pPr>
        <w:spacing w:after="0" w:line="240" w:lineRule="auto"/>
        <w:ind w:firstLine="708"/>
        <w:jc w:val="both"/>
        <w:rPr>
          <w:rFonts w:ascii="Times New Roman" w:eastAsia="Times New Roman" w:hAnsi="Times New Roman" w:cs="Times New Roman"/>
          <w:sz w:val="28"/>
          <w:szCs w:val="28"/>
        </w:rPr>
      </w:pPr>
      <w:r w:rsidRPr="00744ADE">
        <w:rPr>
          <w:rFonts w:ascii="Times New Roman" w:hAnsi="Times New Roman" w:cs="Times New Roman"/>
          <w:sz w:val="28"/>
          <w:szCs w:val="28"/>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744ADE" w:rsidRPr="00744ADE" w:rsidRDefault="00744ADE" w:rsidP="00744ADE">
      <w:pPr>
        <w:spacing w:after="0" w:line="240" w:lineRule="auto"/>
        <w:ind w:firstLine="709"/>
        <w:jc w:val="both"/>
        <w:rPr>
          <w:rFonts w:ascii="Times New Roman" w:hAnsi="Times New Roman" w:cs="Times New Roman"/>
          <w:sz w:val="28"/>
          <w:szCs w:val="28"/>
          <w:vertAlign w:val="subscript"/>
        </w:rPr>
      </w:pPr>
      <w:r w:rsidRPr="00744ADE">
        <w:rPr>
          <w:rFonts w:ascii="Times New Roman" w:hAnsi="Times New Roman" w:cs="Times New Roman"/>
          <w:bCs/>
          <w:i/>
          <w:sz w:val="28"/>
          <w:szCs w:val="28"/>
        </w:rPr>
        <w:t>Общие задачи</w:t>
      </w:r>
      <w:r w:rsidRPr="00744ADE">
        <w:rPr>
          <w:rFonts w:ascii="Times New Roman" w:hAnsi="Times New Roman" w:cs="Times New Roman"/>
          <w:b/>
          <w:bCs/>
          <w:sz w:val="28"/>
          <w:szCs w:val="28"/>
        </w:rPr>
        <w:t xml:space="preserve"> </w:t>
      </w:r>
      <w:r w:rsidRPr="00744ADE">
        <w:rPr>
          <w:rFonts w:ascii="Times New Roman" w:hAnsi="Times New Roman" w:cs="Times New Roman"/>
          <w:sz w:val="28"/>
          <w:szCs w:val="28"/>
        </w:rPr>
        <w:t xml:space="preserve">физического воспитания обучающихся на уровне основного общего образования: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развитие двигательной активности обучающихся;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достижение положительной динамики в развитии основных физических качеств;</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обучение основам техники движений, формированию жизненно необходимых навыков и умений;</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формирование потребности в систематических занятиях физической культурой и спортом;</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формирование необходимых знаний в области физической культуры личности;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lastRenderedPageBreak/>
        <w:t>формирование умения применять средства физической культуры для организации учебной и досуговой деятельности;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формирование общей культуры, духовно-нравственное, гражданское, социальное, личностное и интеллектуальное развитие;</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развитие творческих способностей.</w:t>
      </w:r>
    </w:p>
    <w:p w:rsidR="00744ADE" w:rsidRPr="00744ADE" w:rsidRDefault="00744ADE" w:rsidP="00744ADE">
      <w:pPr>
        <w:spacing w:after="0" w:line="240" w:lineRule="auto"/>
        <w:ind w:firstLine="708"/>
        <w:jc w:val="both"/>
        <w:rPr>
          <w:rFonts w:ascii="Times New Roman" w:eastAsia="Times New Roman" w:hAnsi="Times New Roman" w:cs="Times New Roman"/>
          <w:sz w:val="28"/>
          <w:szCs w:val="28"/>
        </w:rPr>
      </w:pPr>
      <w:r w:rsidRPr="00744ADE">
        <w:rPr>
          <w:rFonts w:ascii="Times New Roman" w:hAnsi="Times New Roman" w:cs="Times New Roman"/>
          <w:bCs/>
          <w:i/>
          <w:sz w:val="28"/>
          <w:szCs w:val="28"/>
        </w:rPr>
        <w:t>Специфические задачи</w:t>
      </w:r>
      <w:r w:rsidRPr="00744ADE">
        <w:rPr>
          <w:rFonts w:ascii="Times New Roman" w:hAnsi="Times New Roman" w:cs="Times New Roman"/>
          <w:sz w:val="28"/>
          <w:szCs w:val="28"/>
        </w:rPr>
        <w:t xml:space="preserve"> (коррекционные, компенсаторные, профилактические) физического воспитания обучающихся с ЗПР на уровне основного общего образования: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коррекция техники выполнения основных движений – ходьбы, бега, плавания, прыжков, </w:t>
      </w:r>
      <w:proofErr w:type="spellStart"/>
      <w:r w:rsidRPr="00744ADE">
        <w:rPr>
          <w:rFonts w:eastAsia="Arial Unicode MS" w:cs="Times New Roman"/>
          <w:kern w:val="1"/>
          <w:szCs w:val="28"/>
        </w:rPr>
        <w:t>перелезания</w:t>
      </w:r>
      <w:proofErr w:type="spellEnd"/>
      <w:r w:rsidRPr="00744ADE">
        <w:rPr>
          <w:rFonts w:eastAsia="Arial Unicode MS" w:cs="Times New Roman"/>
          <w:kern w:val="1"/>
          <w:szCs w:val="28"/>
        </w:rPr>
        <w:t>, метания и др.;</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развитие двигательных качеств: силы, скорости, выносливости, пластичности, гибкости и пр.;</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коррекция психических нарушений в процессе деятельности –зрительно-предметного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воспитание произвольной регуляции поведения, возможности следовать правилам;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развитие потребности в общении и объединении со сверстниками, коммуникативного поведения;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обеспечение положительной мотивации к занятиям физкультурой и спортом;</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профилактика отклонений в поведении и деятельности, преодоление установок на </w:t>
      </w:r>
      <w:proofErr w:type="spellStart"/>
      <w:r w:rsidRPr="00744ADE">
        <w:rPr>
          <w:rFonts w:eastAsia="Arial Unicode MS" w:cs="Times New Roman"/>
          <w:kern w:val="1"/>
          <w:szCs w:val="28"/>
        </w:rPr>
        <w:t>аддиктивные</w:t>
      </w:r>
      <w:proofErr w:type="spellEnd"/>
      <w:r w:rsidRPr="00744ADE">
        <w:rPr>
          <w:rFonts w:eastAsia="Arial Unicode MS" w:cs="Times New Roman"/>
          <w:kern w:val="1"/>
          <w:szCs w:val="28"/>
        </w:rPr>
        <w:t xml:space="preserve"> формы поведения, ориентаций на применение силы. </w:t>
      </w:r>
    </w:p>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eastAsia="Times New Roman" w:hAnsi="Times New Roman" w:cs="Times New Roman"/>
          <w:b/>
          <w:bCs/>
          <w:sz w:val="28"/>
          <w:szCs w:val="28"/>
        </w:rPr>
      </w:pPr>
      <w:r w:rsidRPr="00744ADE">
        <w:rPr>
          <w:rFonts w:ascii="Times New Roman" w:hAnsi="Times New Roman" w:cs="Times New Roman"/>
          <w:b/>
          <w:bCs/>
          <w:sz w:val="28"/>
          <w:szCs w:val="28"/>
        </w:rPr>
        <w:t>Принципы и подходы к реализации программы учебного предмета «Адаптивная физическая культура»</w:t>
      </w:r>
    </w:p>
    <w:p w:rsidR="00744ADE" w:rsidRPr="00744ADE" w:rsidRDefault="00744ADE" w:rsidP="00744ADE">
      <w:pPr>
        <w:spacing w:after="0" w:line="240" w:lineRule="auto"/>
        <w:ind w:firstLine="709"/>
        <w:jc w:val="both"/>
        <w:rPr>
          <w:rFonts w:ascii="Times New Roman" w:eastAsia="Times New Roman" w:hAnsi="Times New Roman" w:cs="Times New Roman"/>
          <w:bCs/>
          <w:sz w:val="28"/>
          <w:szCs w:val="28"/>
        </w:rPr>
      </w:pPr>
      <w:r w:rsidRPr="00744ADE">
        <w:rPr>
          <w:rFonts w:ascii="Times New Roman" w:hAnsi="Times New Roman" w:cs="Times New Roman"/>
          <w:bCs/>
          <w:i/>
          <w:sz w:val="28"/>
          <w:szCs w:val="28"/>
        </w:rPr>
        <w:t xml:space="preserve">Принципы </w:t>
      </w:r>
      <w:r w:rsidRPr="00744ADE">
        <w:rPr>
          <w:rFonts w:ascii="Times New Roman" w:hAnsi="Times New Roman" w:cs="Times New Roman"/>
          <w:bCs/>
          <w:sz w:val="28"/>
          <w:szCs w:val="28"/>
        </w:rPr>
        <w:t>реализации программы:</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lastRenderedPageBreak/>
        <w:t>программно-целевой подход, который предполагает единую систему планирования и своевременного внесения корректив в планы;</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необходимость использования специальных методов, приёмов и средств обучения;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информационной компетентности участников образовательного процесса в образовательной организации;</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вариативности, которая предполагает осуществление различных вариантов действий по реализации поставленных задач;</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комплексный подход в реализации коррекционно-образовательного процесса;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включение в решение задач программы всех субъектов образовательного процесса.</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Урок АФК состоит из трех частей: подготовительной, основной и заключительной. Каждая часть имеет определённые особенности.</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2. Основная часть (длительность 15–20 мин) отводится для решения основных задач урока. В неё необходимо включать новые для обучающихся с ЗПР физические упражнения, ориентированные на развитие у них двигательных качеств.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744ADE">
        <w:rPr>
          <w:rFonts w:ascii="Times New Roman" w:hAnsi="Times New Roman" w:cs="Times New Roman"/>
          <w:sz w:val="28"/>
          <w:szCs w:val="28"/>
        </w:rPr>
        <w:t>задействующими</w:t>
      </w:r>
      <w:proofErr w:type="spellEnd"/>
      <w:r w:rsidRPr="00744ADE">
        <w:rPr>
          <w:rFonts w:ascii="Times New Roman" w:hAnsi="Times New Roman" w:cs="Times New Roman"/>
          <w:sz w:val="28"/>
          <w:szCs w:val="28"/>
        </w:rPr>
        <w:t xml:space="preserve"> большое количество звеньев и мышечных цепей опорно-двигательного аппарата.</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Для развития силы используются упражнения основной гимнастики: лазание, ползание, подтягивание, сгибание-разгибание рук в упоре, поднимание ног из положения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w:t>
      </w:r>
      <w:r w:rsidRPr="00744ADE">
        <w:rPr>
          <w:rFonts w:ascii="Times New Roman" w:hAnsi="Times New Roman" w:cs="Times New Roman"/>
          <w:sz w:val="28"/>
          <w:szCs w:val="28"/>
        </w:rPr>
        <w:lastRenderedPageBreak/>
        <w:t>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w:t>
      </w:r>
      <w:proofErr w:type="gramStart"/>
      <w:r w:rsidRPr="00744ADE">
        <w:rPr>
          <w:rFonts w:ascii="Times New Roman" w:hAnsi="Times New Roman" w:cs="Times New Roman"/>
          <w:sz w:val="28"/>
          <w:szCs w:val="28"/>
        </w:rPr>
        <w:t>уд./</w:t>
      </w:r>
      <w:proofErr w:type="gramEnd"/>
      <w:r w:rsidRPr="00744ADE">
        <w:rPr>
          <w:rFonts w:ascii="Times New Roman" w:hAnsi="Times New Roman" w:cs="Times New Roman"/>
          <w:sz w:val="28"/>
          <w:szCs w:val="28"/>
        </w:rPr>
        <w:t>мин, для повышения аэробной выносливости – 140-165 уд ./мин.</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Для развития </w:t>
      </w:r>
      <w:proofErr w:type="gramStart"/>
      <w:r w:rsidRPr="00744ADE">
        <w:rPr>
          <w:rFonts w:ascii="Times New Roman" w:hAnsi="Times New Roman" w:cs="Times New Roman"/>
          <w:sz w:val="28"/>
          <w:szCs w:val="28"/>
        </w:rPr>
        <w:t>координационных способностей</w:t>
      </w:r>
      <w:proofErr w:type="gramEnd"/>
      <w:r w:rsidRPr="00744ADE">
        <w:rPr>
          <w:rFonts w:ascii="Times New Roman" w:hAnsi="Times New Roman" w:cs="Times New Roman"/>
          <w:sz w:val="28"/>
          <w:szCs w:val="28"/>
        </w:rPr>
        <w:t xml:space="preserve"> обучающихся с ЗПР используются следующие </w:t>
      </w:r>
      <w:r w:rsidRPr="00744ADE">
        <w:rPr>
          <w:rFonts w:ascii="Times New Roman" w:hAnsi="Times New Roman" w:cs="Times New Roman"/>
          <w:i/>
          <w:sz w:val="28"/>
          <w:szCs w:val="28"/>
        </w:rPr>
        <w:t>методы и приемы</w:t>
      </w:r>
      <w:r w:rsidRPr="00744ADE">
        <w:rPr>
          <w:rFonts w:ascii="Times New Roman" w:hAnsi="Times New Roman" w:cs="Times New Roman"/>
          <w:sz w:val="28"/>
          <w:szCs w:val="28"/>
        </w:rPr>
        <w:t>:</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симметричные и асимметричные движения;</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релаксационные упражнения, смена напряжения и расслабления мышц;</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упражнения на реагирующую способность (сигналы разной модальности на слуховой и зрительный аппарат);</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 xml:space="preserve">упражнения на точность различения мышечных усилий; </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упражнения на дифференцировку зрительных и слуховых сигналов по силе, расстоянию, направлению;</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воспроизведение заданного ритма движений (под музыку, голос, хлопки, звуковые, световые сигналы);</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пространственная ориентация на основе кинестетических, тактильных, зрительных, слуховых ощущений;</w:t>
      </w:r>
    </w:p>
    <w:p w:rsidR="00744ADE" w:rsidRPr="00744ADE" w:rsidRDefault="00744ADE" w:rsidP="00744ADE">
      <w:pPr>
        <w:pStyle w:val="a3"/>
        <w:numPr>
          <w:ilvl w:val="0"/>
          <w:numId w:val="1"/>
        </w:numPr>
        <w:tabs>
          <w:tab w:val="left" w:pos="993"/>
        </w:tabs>
        <w:spacing w:after="0" w:line="240" w:lineRule="auto"/>
        <w:ind w:left="709" w:hanging="283"/>
        <w:jc w:val="both"/>
        <w:rPr>
          <w:rFonts w:eastAsia="Arial Unicode MS" w:cs="Times New Roman"/>
          <w:kern w:val="1"/>
          <w:szCs w:val="28"/>
        </w:rPr>
      </w:pPr>
      <w:r w:rsidRPr="00744ADE">
        <w:rPr>
          <w:rFonts w:eastAsia="Arial Unicode MS" w:cs="Times New Roman"/>
          <w:kern w:val="1"/>
          <w:szCs w:val="28"/>
        </w:rPr>
        <w:t>парные и групповые упражнения, требующие согласованности совместных действий.</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w:t>
      </w:r>
      <w:r w:rsidRPr="00744ADE">
        <w:rPr>
          <w:rFonts w:ascii="Times New Roman" w:hAnsi="Times New Roman" w:cs="Times New Roman"/>
          <w:sz w:val="28"/>
          <w:szCs w:val="28"/>
        </w:rPr>
        <w:lastRenderedPageBreak/>
        <w:t xml:space="preserve">предусматривается использование упражнений на расслабление, дыхательных упражнений, </w:t>
      </w:r>
      <w:proofErr w:type="spellStart"/>
      <w:r w:rsidRPr="00744ADE">
        <w:rPr>
          <w:rFonts w:ascii="Times New Roman" w:hAnsi="Times New Roman" w:cs="Times New Roman"/>
          <w:sz w:val="28"/>
          <w:szCs w:val="28"/>
        </w:rPr>
        <w:t>стретчинг</w:t>
      </w:r>
      <w:proofErr w:type="spellEnd"/>
      <w:r w:rsidRPr="00744ADE">
        <w:rPr>
          <w:rFonts w:ascii="Times New Roman" w:hAnsi="Times New Roman" w:cs="Times New Roman"/>
          <w:sz w:val="28"/>
          <w:szCs w:val="28"/>
        </w:rPr>
        <w:t>, организация медленной ходьбы.</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 xml:space="preserve">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 </w:t>
      </w:r>
    </w:p>
    <w:p w:rsidR="00744ADE" w:rsidRPr="00744ADE" w:rsidRDefault="00744ADE" w:rsidP="00744ADE">
      <w:pPr>
        <w:spacing w:after="0" w:line="240" w:lineRule="auto"/>
        <w:ind w:firstLine="708"/>
        <w:jc w:val="both"/>
        <w:rPr>
          <w:rFonts w:ascii="Times New Roman" w:hAnsi="Times New Roman" w:cs="Times New Roman"/>
          <w:sz w:val="28"/>
          <w:szCs w:val="28"/>
        </w:rPr>
      </w:pPr>
      <w:r w:rsidRPr="00744ADE">
        <w:rPr>
          <w:rFonts w:ascii="Times New Roman" w:hAnsi="Times New Roman" w:cs="Times New Roman"/>
          <w:sz w:val="28"/>
          <w:szCs w:val="28"/>
        </w:rPr>
        <w:t>Примерный перечень возможных упражнений представлен в разделе «Содержание учебного предмета «Адаптивная физическая культура» в таблице 1. Все упражнения используются дифференцированно в зависимости от психофизических возможностей обучающихся.</w:t>
      </w:r>
    </w:p>
    <w:p w:rsidR="00744ADE" w:rsidRPr="00744ADE" w:rsidRDefault="00744ADE" w:rsidP="00744ADE">
      <w:pPr>
        <w:spacing w:after="0" w:line="240" w:lineRule="auto"/>
        <w:ind w:firstLine="708"/>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Проведение уроков по адаптивной физической культуре предполагает соблюдение следующих </w:t>
      </w:r>
      <w:r w:rsidRPr="00744ADE">
        <w:rPr>
          <w:rFonts w:ascii="Times New Roman" w:hAnsi="Times New Roman" w:cs="Times New Roman"/>
          <w:i/>
          <w:sz w:val="28"/>
          <w:szCs w:val="28"/>
        </w:rPr>
        <w:t>принципов работы:</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3. Непрерывность образовательного процесса. Занятия должны быть регулярными, адекватными, практически постоянными.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744ADE">
        <w:rPr>
          <w:rFonts w:ascii="Times New Roman" w:hAnsi="Times New Roman" w:cs="Times New Roman"/>
          <w:sz w:val="28"/>
          <w:szCs w:val="28"/>
        </w:rPr>
        <w:t>операциональным</w:t>
      </w:r>
      <w:proofErr w:type="spellEnd"/>
      <w:r w:rsidRPr="00744ADE">
        <w:rPr>
          <w:rFonts w:ascii="Times New Roman" w:hAnsi="Times New Roman" w:cs="Times New Roman"/>
          <w:sz w:val="28"/>
          <w:szCs w:val="28"/>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lastRenderedPageBreak/>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w:t>
      </w:r>
      <w:proofErr w:type="spellStart"/>
      <w:r w:rsidRPr="00744ADE">
        <w:rPr>
          <w:rFonts w:ascii="Times New Roman" w:hAnsi="Times New Roman" w:cs="Times New Roman"/>
          <w:sz w:val="28"/>
          <w:szCs w:val="28"/>
        </w:rPr>
        <w:t>инвариативным</w:t>
      </w:r>
      <w:proofErr w:type="spellEnd"/>
      <w:r w:rsidRPr="00744ADE">
        <w:rPr>
          <w:rFonts w:ascii="Times New Roman" w:hAnsi="Times New Roman" w:cs="Times New Roman"/>
          <w:sz w:val="28"/>
          <w:szCs w:val="28"/>
        </w:rPr>
        <w:t xml:space="preserve"> модулям.</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Содержание вариативного модуля (модуль «Спорт») разрабатывается образовательной организацией самостоятельно с учётом </w:t>
      </w:r>
      <w:proofErr w:type="gramStart"/>
      <w:r w:rsidRPr="00744ADE">
        <w:rPr>
          <w:rFonts w:ascii="Times New Roman" w:hAnsi="Times New Roman" w:cs="Times New Roman"/>
          <w:sz w:val="28"/>
          <w:szCs w:val="28"/>
        </w:rPr>
        <w:t>особых образовательных потребностей</w:t>
      </w:r>
      <w:proofErr w:type="gramEnd"/>
      <w:r w:rsidRPr="00744ADE">
        <w:rPr>
          <w:rFonts w:ascii="Times New Roman" w:hAnsi="Times New Roman" w:cs="Times New Roman"/>
          <w:sz w:val="28"/>
          <w:szCs w:val="28"/>
        </w:rPr>
        <w:t xml:space="preserve">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 </w:t>
      </w: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 xml:space="preserve">Содержание тематических модулей Примерной рабочей программы представлено без привязки к годам обучения. Количество модулей может быть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в </w:t>
      </w:r>
      <w:proofErr w:type="spellStart"/>
      <w:r w:rsidRPr="00744ADE">
        <w:rPr>
          <w:rFonts w:ascii="Times New Roman" w:hAnsi="Times New Roman" w:cs="Times New Roman"/>
          <w:sz w:val="28"/>
          <w:szCs w:val="28"/>
        </w:rPr>
        <w:t>т.ч</w:t>
      </w:r>
      <w:proofErr w:type="spellEnd"/>
      <w:r w:rsidRPr="00744ADE">
        <w:rPr>
          <w:rFonts w:ascii="Times New Roman" w:hAnsi="Times New Roman" w:cs="Times New Roman"/>
          <w:sz w:val="28"/>
          <w:szCs w:val="28"/>
        </w:rPr>
        <w:t xml:space="preserve">. региональных и этнокультурных особенностей. Педагог, разрабатывая рабочую программу по адаптивной физической культуре, самостоятельно распределяет учебный материал по годам и периодам обучения, исходя </w:t>
      </w:r>
      <w:proofErr w:type="gramStart"/>
      <w:r w:rsidRPr="00744ADE">
        <w:rPr>
          <w:rFonts w:ascii="Times New Roman" w:hAnsi="Times New Roman" w:cs="Times New Roman"/>
          <w:sz w:val="28"/>
          <w:szCs w:val="28"/>
        </w:rPr>
        <w:t>из психофизических особенностей</w:t>
      </w:r>
      <w:proofErr w:type="gramEnd"/>
      <w:r w:rsidRPr="00744ADE">
        <w:rPr>
          <w:rFonts w:ascii="Times New Roman" w:hAnsi="Times New Roman" w:cs="Times New Roman"/>
          <w:sz w:val="28"/>
          <w:szCs w:val="28"/>
        </w:rPr>
        <w:t xml:space="preserve"> обучающихся конкретной образовательной организации, группы, класса, особенностей их здоровья, медицинских рекомендаций и ограничений. </w:t>
      </w:r>
    </w:p>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eastAsia="Times New Roman" w:hAnsi="Times New Roman" w:cs="Times New Roman"/>
          <w:b/>
          <w:bCs/>
          <w:sz w:val="28"/>
          <w:szCs w:val="28"/>
        </w:rPr>
      </w:pPr>
      <w:r w:rsidRPr="00744ADE">
        <w:rPr>
          <w:rFonts w:ascii="Times New Roman" w:hAnsi="Times New Roman" w:cs="Times New Roman"/>
          <w:b/>
          <w:bCs/>
          <w:sz w:val="28"/>
          <w:szCs w:val="28"/>
        </w:rPr>
        <w:t>Место учебного предмета «Адаптивная физическая культура» в учебном плане</w:t>
      </w: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Содержание программного материала обучающимися с ЗПР может быть реализовано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образовательных программ в образовательной организации или в форме сетевого взаимодействия.</w:t>
      </w: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rsidR="00744ADE" w:rsidRPr="00744ADE" w:rsidRDefault="00744ADE" w:rsidP="00744ADE">
      <w:pPr>
        <w:shd w:val="clear" w:color="auto" w:fill="FFFFFF"/>
        <w:tabs>
          <w:tab w:val="left" w:pos="9356"/>
          <w:tab w:val="left" w:pos="9923"/>
        </w:tabs>
        <w:spacing w:after="0" w:line="240" w:lineRule="auto"/>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pStyle w:val="a5"/>
        <w:spacing w:after="0" w:line="240" w:lineRule="auto"/>
        <w:jc w:val="left"/>
        <w:rPr>
          <w:bCs/>
          <w:sz w:val="28"/>
          <w:szCs w:val="28"/>
        </w:rPr>
      </w:pPr>
      <w:r w:rsidRPr="00744ADE">
        <w:rPr>
          <w:bCs/>
          <w:sz w:val="28"/>
          <w:szCs w:val="28"/>
        </w:rPr>
        <w:t>СОДЕРЖАНИЕ УЧЕБНОГО ПРЕДМЕТА «АДАПТИВНАЯ ФИЗИЧЕСКАЯ КУЛЬТУРА»</w:t>
      </w:r>
    </w:p>
    <w:p w:rsidR="00744ADE" w:rsidRPr="00744ADE" w:rsidRDefault="00744ADE" w:rsidP="00744ADE">
      <w:pPr>
        <w:pStyle w:val="a5"/>
        <w:spacing w:after="0" w:line="240" w:lineRule="auto"/>
        <w:ind w:firstLine="709"/>
        <w:rPr>
          <w:bCs/>
          <w:sz w:val="28"/>
          <w:szCs w:val="28"/>
        </w:rPr>
      </w:pPr>
    </w:p>
    <w:p w:rsidR="00744ADE" w:rsidRPr="00744ADE" w:rsidRDefault="00744ADE" w:rsidP="00744ADE">
      <w:pPr>
        <w:pStyle w:val="a5"/>
        <w:spacing w:after="0" w:line="240" w:lineRule="auto"/>
        <w:ind w:firstLine="709"/>
        <w:rPr>
          <w:bCs/>
          <w:sz w:val="28"/>
          <w:szCs w:val="28"/>
        </w:rPr>
      </w:pPr>
      <w:r w:rsidRPr="00744ADE">
        <w:rPr>
          <w:bCs/>
          <w:sz w:val="28"/>
          <w:szCs w:val="28"/>
        </w:rPr>
        <w:t>Основные тематические модули учебной дисциплины «Адаптивная физическая культура» на уровне основного общего образования:</w:t>
      </w:r>
    </w:p>
    <w:p w:rsidR="00744ADE" w:rsidRPr="00744ADE" w:rsidRDefault="00744ADE" w:rsidP="00744ADE">
      <w:pPr>
        <w:widowControl w:val="0"/>
        <w:tabs>
          <w:tab w:val="left" w:pos="993"/>
        </w:tabs>
        <w:spacing w:after="0" w:line="240" w:lineRule="auto"/>
        <w:ind w:firstLine="709"/>
        <w:jc w:val="both"/>
        <w:rPr>
          <w:rFonts w:ascii="Times New Roman" w:hAnsi="Times New Roman" w:cs="Times New Roman"/>
          <w:b/>
          <w:sz w:val="28"/>
          <w:szCs w:val="28"/>
        </w:rPr>
      </w:pPr>
      <w:r w:rsidRPr="00744ADE">
        <w:rPr>
          <w:rFonts w:ascii="Times New Roman" w:hAnsi="Times New Roman" w:cs="Times New Roman"/>
          <w:b/>
          <w:sz w:val="28"/>
          <w:szCs w:val="28"/>
        </w:rPr>
        <w:t>Модуль «Знания о физической культуре»</w:t>
      </w:r>
    </w:p>
    <w:p w:rsidR="00744ADE" w:rsidRPr="00744ADE" w:rsidRDefault="00744ADE" w:rsidP="00744ADE">
      <w:pPr>
        <w:pStyle w:val="a5"/>
        <w:spacing w:after="0" w:line="240" w:lineRule="auto"/>
        <w:ind w:firstLine="709"/>
        <w:rPr>
          <w:sz w:val="28"/>
          <w:szCs w:val="28"/>
        </w:rPr>
      </w:pPr>
      <w:r w:rsidRPr="00744ADE">
        <w:rPr>
          <w:bCs/>
          <w:sz w:val="28"/>
          <w:szCs w:val="28"/>
        </w:rPr>
        <w:t xml:space="preserve">В данном блоке теоретические знания по истории физической культуры и спорта, их месте и роли в современном обществе. </w:t>
      </w:r>
      <w:r w:rsidRPr="00744ADE">
        <w:rPr>
          <w:sz w:val="28"/>
          <w:szCs w:val="28"/>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744ADE" w:rsidRPr="00744ADE" w:rsidRDefault="00744ADE" w:rsidP="00744ADE">
      <w:pPr>
        <w:pStyle w:val="a5"/>
        <w:spacing w:after="0" w:line="240" w:lineRule="auto"/>
        <w:ind w:firstLine="709"/>
        <w:rPr>
          <w:sz w:val="28"/>
          <w:szCs w:val="28"/>
        </w:rPr>
      </w:pPr>
      <w:r w:rsidRPr="00744ADE">
        <w:rPr>
          <w:sz w:val="28"/>
          <w:szCs w:val="28"/>
        </w:rPr>
        <w:t xml:space="preserve">Специфической особенностью содержания учебного материала для обучающихся с ЗПР является включение тематики, </w:t>
      </w:r>
      <w:proofErr w:type="gramStart"/>
      <w:r w:rsidRPr="00744ADE">
        <w:rPr>
          <w:sz w:val="28"/>
          <w:szCs w:val="28"/>
        </w:rPr>
        <w:t>касающейся перспективных возможностей</w:t>
      </w:r>
      <w:proofErr w:type="gramEnd"/>
      <w:r w:rsidRPr="00744ADE">
        <w:rPr>
          <w:sz w:val="28"/>
          <w:szCs w:val="28"/>
        </w:rPr>
        <w:t xml:space="preserve">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rsidR="00744ADE" w:rsidRPr="00744ADE" w:rsidRDefault="00744ADE" w:rsidP="00744ADE">
      <w:pPr>
        <w:pStyle w:val="a5"/>
        <w:spacing w:after="0" w:line="240" w:lineRule="auto"/>
        <w:ind w:firstLine="709"/>
        <w:rPr>
          <w:b/>
          <w:bCs/>
          <w:sz w:val="28"/>
          <w:szCs w:val="28"/>
        </w:rPr>
      </w:pPr>
      <w:r w:rsidRPr="00744ADE">
        <w:rPr>
          <w:rFonts w:eastAsiaTheme="minorHAnsi"/>
          <w:b/>
          <w:sz w:val="28"/>
          <w:szCs w:val="28"/>
        </w:rPr>
        <w:t>Модуль «</w:t>
      </w:r>
      <w:r w:rsidRPr="00744ADE">
        <w:rPr>
          <w:b/>
          <w:bCs/>
          <w:sz w:val="28"/>
          <w:szCs w:val="28"/>
        </w:rPr>
        <w:t>Гимнастика»</w:t>
      </w:r>
    </w:p>
    <w:p w:rsidR="00744ADE" w:rsidRPr="00744ADE" w:rsidRDefault="00744ADE" w:rsidP="00744ADE">
      <w:pPr>
        <w:pStyle w:val="a5"/>
        <w:spacing w:after="0" w:line="240" w:lineRule="auto"/>
        <w:ind w:firstLine="709"/>
        <w:rPr>
          <w:sz w:val="28"/>
          <w:szCs w:val="28"/>
        </w:rPr>
      </w:pPr>
      <w:r w:rsidRPr="00744ADE">
        <w:rPr>
          <w:bCs/>
          <w:sz w:val="28"/>
          <w:szCs w:val="28"/>
        </w:rPr>
        <w:t>В данный блок</w:t>
      </w:r>
      <w:r w:rsidRPr="00744ADE">
        <w:rPr>
          <w:b/>
          <w:bCs/>
          <w:sz w:val="28"/>
          <w:szCs w:val="28"/>
        </w:rPr>
        <w:t xml:space="preserve"> </w:t>
      </w:r>
      <w:r w:rsidRPr="00744ADE">
        <w:rPr>
          <w:sz w:val="28"/>
          <w:szCs w:val="28"/>
        </w:rPr>
        <w:t xml:space="preserve">необходимо включать физические упражнения, которые, прежде всего, будут направлены на коррекцию </w:t>
      </w:r>
      <w:proofErr w:type="gramStart"/>
      <w:r w:rsidRPr="00744ADE">
        <w:rPr>
          <w:sz w:val="28"/>
          <w:szCs w:val="28"/>
        </w:rPr>
        <w:t>нарушений моторики и психомоторики</w:t>
      </w:r>
      <w:proofErr w:type="gramEnd"/>
      <w:r w:rsidRPr="00744ADE">
        <w:rPr>
          <w:sz w:val="28"/>
          <w:szCs w:val="28"/>
        </w:rPr>
        <w:t xml:space="preserve"> обучающихся с ЗПР. </w:t>
      </w:r>
    </w:p>
    <w:p w:rsidR="00744ADE" w:rsidRPr="00744ADE" w:rsidRDefault="00744ADE" w:rsidP="00744ADE">
      <w:pPr>
        <w:pStyle w:val="a5"/>
        <w:spacing w:after="0" w:line="240" w:lineRule="auto"/>
        <w:ind w:firstLine="709"/>
        <w:rPr>
          <w:sz w:val="28"/>
          <w:szCs w:val="28"/>
        </w:rPr>
      </w:pPr>
      <w:r w:rsidRPr="00744ADE">
        <w:rPr>
          <w:sz w:val="28"/>
          <w:szCs w:val="28"/>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744ADE" w:rsidRPr="00744ADE" w:rsidRDefault="00744ADE" w:rsidP="00744ADE">
      <w:pPr>
        <w:pStyle w:val="a5"/>
        <w:spacing w:after="0" w:line="240" w:lineRule="auto"/>
        <w:ind w:firstLine="709"/>
        <w:rPr>
          <w:sz w:val="28"/>
          <w:szCs w:val="28"/>
        </w:rPr>
      </w:pPr>
      <w:r w:rsidRPr="00744ADE">
        <w:rPr>
          <w:sz w:val="28"/>
          <w:szCs w:val="28"/>
        </w:rPr>
        <w:t xml:space="preserve">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w:t>
      </w:r>
    </w:p>
    <w:p w:rsidR="00744ADE" w:rsidRPr="00744ADE" w:rsidRDefault="00744ADE" w:rsidP="00744ADE">
      <w:pPr>
        <w:pStyle w:val="a5"/>
        <w:spacing w:after="0" w:line="240" w:lineRule="auto"/>
        <w:ind w:firstLine="709"/>
        <w:rPr>
          <w:sz w:val="28"/>
          <w:szCs w:val="28"/>
        </w:rPr>
      </w:pPr>
      <w:r w:rsidRPr="00744ADE">
        <w:rPr>
          <w:sz w:val="28"/>
          <w:szCs w:val="28"/>
        </w:rPr>
        <w:t>Обучение правильному дыханию в покое и при физической нагрузке осуществляет коррекцию дыхания, осанке.</w:t>
      </w:r>
    </w:p>
    <w:p w:rsidR="00744ADE" w:rsidRPr="00744ADE" w:rsidRDefault="00744ADE" w:rsidP="00744ADE">
      <w:pPr>
        <w:pStyle w:val="a5"/>
        <w:spacing w:after="0" w:line="240" w:lineRule="auto"/>
        <w:ind w:firstLine="709"/>
        <w:rPr>
          <w:sz w:val="28"/>
          <w:szCs w:val="28"/>
        </w:rPr>
      </w:pPr>
      <w:r w:rsidRPr="00744ADE">
        <w:rPr>
          <w:sz w:val="28"/>
          <w:szCs w:val="28"/>
        </w:rPr>
        <w:t xml:space="preserve">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w:t>
      </w:r>
      <w:proofErr w:type="spellStart"/>
      <w:r w:rsidRPr="00744ADE">
        <w:rPr>
          <w:sz w:val="28"/>
          <w:szCs w:val="28"/>
        </w:rPr>
        <w:t>перемахи</w:t>
      </w:r>
      <w:proofErr w:type="spellEnd"/>
      <w:r w:rsidRPr="00744ADE">
        <w:rPr>
          <w:sz w:val="28"/>
          <w:szCs w:val="28"/>
        </w:rPr>
        <w:t>, повороты, передвижения, седы, стойки, наскоки, соскоки. Преодоление гимнастической полосы препятствий.</w:t>
      </w:r>
    </w:p>
    <w:p w:rsidR="00744ADE" w:rsidRPr="00744ADE" w:rsidRDefault="00744ADE" w:rsidP="00744ADE">
      <w:pPr>
        <w:pStyle w:val="a5"/>
        <w:spacing w:after="0" w:line="240" w:lineRule="auto"/>
        <w:ind w:firstLine="709"/>
        <w:rPr>
          <w:sz w:val="28"/>
          <w:szCs w:val="28"/>
        </w:rPr>
      </w:pPr>
      <w:r w:rsidRPr="00744ADE">
        <w:rPr>
          <w:sz w:val="28"/>
          <w:szCs w:val="28"/>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744ADE" w:rsidRPr="00744ADE" w:rsidRDefault="00744ADE" w:rsidP="00744ADE">
      <w:pPr>
        <w:pStyle w:val="a5"/>
        <w:spacing w:after="0" w:line="240" w:lineRule="auto"/>
        <w:ind w:firstLine="709"/>
        <w:rPr>
          <w:b/>
          <w:bCs/>
          <w:sz w:val="28"/>
          <w:szCs w:val="28"/>
        </w:rPr>
      </w:pPr>
      <w:r w:rsidRPr="00744ADE">
        <w:rPr>
          <w:rFonts w:eastAsiaTheme="minorHAnsi"/>
          <w:b/>
          <w:sz w:val="28"/>
          <w:szCs w:val="28"/>
        </w:rPr>
        <w:t>Модуль «</w:t>
      </w:r>
      <w:r w:rsidRPr="00744ADE">
        <w:rPr>
          <w:b/>
          <w:bCs/>
          <w:sz w:val="28"/>
          <w:szCs w:val="28"/>
        </w:rPr>
        <w:t>Легкая атлетика»</w:t>
      </w:r>
    </w:p>
    <w:p w:rsidR="00744ADE" w:rsidRPr="00744ADE" w:rsidRDefault="00744ADE" w:rsidP="00744ADE">
      <w:pPr>
        <w:pStyle w:val="a5"/>
        <w:spacing w:after="0" w:line="240" w:lineRule="auto"/>
        <w:ind w:firstLine="709"/>
        <w:rPr>
          <w:sz w:val="28"/>
          <w:szCs w:val="28"/>
        </w:rPr>
      </w:pPr>
      <w:r w:rsidRPr="00744ADE">
        <w:rPr>
          <w:bCs/>
          <w:sz w:val="28"/>
          <w:szCs w:val="28"/>
        </w:rPr>
        <w:t>Данный</w:t>
      </w:r>
      <w:r w:rsidRPr="00744ADE">
        <w:rPr>
          <w:sz w:val="28"/>
          <w:szCs w:val="28"/>
        </w:rPr>
        <w:t xml:space="preserve"> блок включает ходьбу, бег, прыжки, метание. Основное направление занятий легкой атлетикой способствует формированию </w:t>
      </w:r>
      <w:r w:rsidRPr="00744ADE">
        <w:rPr>
          <w:sz w:val="28"/>
          <w:szCs w:val="28"/>
        </w:rPr>
        <w:lastRenderedPageBreak/>
        <w:t xml:space="preserve">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hAnsi="Times New Roman" w:cs="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rsidR="00744ADE" w:rsidRPr="00744ADE" w:rsidRDefault="00744ADE" w:rsidP="00744ADE">
      <w:pPr>
        <w:spacing w:after="0" w:line="240" w:lineRule="auto"/>
        <w:ind w:firstLine="709"/>
        <w:jc w:val="both"/>
        <w:rPr>
          <w:rFonts w:ascii="Times New Roman" w:hAnsi="Times New Roman" w:cs="Times New Roman"/>
          <w:b/>
          <w:bCs/>
          <w:sz w:val="28"/>
          <w:szCs w:val="28"/>
        </w:rPr>
      </w:pPr>
      <w:r w:rsidRPr="00744ADE">
        <w:rPr>
          <w:rFonts w:ascii="Times New Roman" w:hAnsi="Times New Roman" w:cs="Times New Roman"/>
          <w:b/>
          <w:sz w:val="28"/>
          <w:szCs w:val="28"/>
        </w:rPr>
        <w:t>Модуль «</w:t>
      </w:r>
      <w:r w:rsidRPr="00744ADE">
        <w:rPr>
          <w:rFonts w:ascii="Times New Roman" w:hAnsi="Times New Roman" w:cs="Times New Roman"/>
          <w:b/>
          <w:bCs/>
          <w:sz w:val="28"/>
          <w:szCs w:val="28"/>
        </w:rPr>
        <w:t>Спортивные игры»</w:t>
      </w:r>
    </w:p>
    <w:p w:rsidR="00744ADE" w:rsidRPr="00744ADE" w:rsidRDefault="00744ADE" w:rsidP="00744ADE">
      <w:pPr>
        <w:pStyle w:val="a5"/>
        <w:spacing w:after="0" w:line="240" w:lineRule="auto"/>
        <w:ind w:firstLine="709"/>
        <w:rPr>
          <w:sz w:val="28"/>
          <w:szCs w:val="28"/>
        </w:rPr>
      </w:pPr>
      <w:r w:rsidRPr="00744ADE">
        <w:rPr>
          <w:sz w:val="28"/>
          <w:szCs w:val="28"/>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744ADE">
        <w:rPr>
          <w:sz w:val="28"/>
          <w:szCs w:val="28"/>
        </w:rPr>
        <w:t>перелезание</w:t>
      </w:r>
      <w:proofErr w:type="spellEnd"/>
      <w:r w:rsidRPr="00744ADE">
        <w:rPr>
          <w:sz w:val="28"/>
          <w:szCs w:val="28"/>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w:t>
      </w:r>
      <w:r w:rsidRPr="00744ADE" w:rsidDel="000E0072">
        <w:rPr>
          <w:sz w:val="28"/>
          <w:szCs w:val="28"/>
        </w:rPr>
        <w:t xml:space="preserve"> </w:t>
      </w:r>
      <w:r w:rsidRPr="00744ADE">
        <w:rPr>
          <w:sz w:val="28"/>
          <w:szCs w:val="28"/>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w:t>
      </w:r>
      <w:proofErr w:type="gramStart"/>
      <w:r w:rsidRPr="00744ADE">
        <w:rPr>
          <w:sz w:val="28"/>
          <w:szCs w:val="28"/>
        </w:rPr>
        <w:t>так же</w:t>
      </w:r>
      <w:proofErr w:type="gramEnd"/>
      <w:r w:rsidRPr="00744ADE">
        <w:rPr>
          <w:sz w:val="28"/>
          <w:szCs w:val="28"/>
        </w:rPr>
        <w:t xml:space="preserve"> развивают навыки самоконтроля. </w:t>
      </w:r>
    </w:p>
    <w:p w:rsidR="00744ADE" w:rsidRPr="00744ADE" w:rsidRDefault="00744ADE" w:rsidP="00744ADE">
      <w:pPr>
        <w:pStyle w:val="a5"/>
        <w:spacing w:after="0" w:line="240" w:lineRule="auto"/>
        <w:ind w:firstLine="709"/>
        <w:rPr>
          <w:sz w:val="28"/>
          <w:szCs w:val="28"/>
        </w:rPr>
      </w:pPr>
      <w:r w:rsidRPr="00744ADE">
        <w:rPr>
          <w:sz w:val="28"/>
          <w:szCs w:val="28"/>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744ADE" w:rsidRPr="00744ADE" w:rsidRDefault="00744ADE" w:rsidP="00744ADE">
      <w:pPr>
        <w:pStyle w:val="a5"/>
        <w:spacing w:after="0" w:line="240" w:lineRule="auto"/>
        <w:ind w:firstLine="709"/>
        <w:rPr>
          <w:sz w:val="28"/>
          <w:szCs w:val="28"/>
        </w:rPr>
      </w:pPr>
      <w:r w:rsidRPr="00744ADE">
        <w:rPr>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rsidR="00744ADE" w:rsidRPr="00744ADE" w:rsidRDefault="00744ADE" w:rsidP="00744ADE">
      <w:pPr>
        <w:pStyle w:val="a5"/>
        <w:spacing w:after="0" w:line="240" w:lineRule="auto"/>
        <w:ind w:firstLine="709"/>
        <w:rPr>
          <w:sz w:val="28"/>
          <w:szCs w:val="28"/>
        </w:rPr>
      </w:pPr>
      <w:r w:rsidRPr="00744ADE">
        <w:rPr>
          <w:sz w:val="28"/>
          <w:szCs w:val="28"/>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744ADE" w:rsidRPr="00744ADE" w:rsidRDefault="00744ADE" w:rsidP="00744ADE">
      <w:pPr>
        <w:pStyle w:val="a5"/>
        <w:spacing w:after="0" w:line="240" w:lineRule="auto"/>
        <w:ind w:firstLine="709"/>
        <w:rPr>
          <w:sz w:val="28"/>
          <w:szCs w:val="28"/>
        </w:rPr>
      </w:pPr>
      <w:r w:rsidRPr="00744ADE">
        <w:rPr>
          <w:sz w:val="28"/>
          <w:szCs w:val="28"/>
        </w:rPr>
        <w:t xml:space="preserve">Футбол: отбор мяча, ведение мяча, обводка соперника, выбор места в обороне и в атаке. </w:t>
      </w:r>
    </w:p>
    <w:p w:rsidR="00744ADE" w:rsidRPr="00744ADE" w:rsidRDefault="00744ADE" w:rsidP="00744ADE">
      <w:pPr>
        <w:pStyle w:val="a5"/>
        <w:spacing w:after="0" w:line="240" w:lineRule="auto"/>
        <w:ind w:firstLine="709"/>
        <w:rPr>
          <w:sz w:val="28"/>
          <w:szCs w:val="28"/>
        </w:rPr>
      </w:pPr>
      <w:r w:rsidRPr="00744ADE">
        <w:rPr>
          <w:rFonts w:eastAsiaTheme="minorHAnsi"/>
          <w:b/>
          <w:sz w:val="28"/>
          <w:szCs w:val="28"/>
        </w:rPr>
        <w:t>Модуль «Зимние виды спорта (л</w:t>
      </w:r>
      <w:r w:rsidRPr="00744ADE">
        <w:rPr>
          <w:b/>
          <w:bCs/>
          <w:sz w:val="28"/>
          <w:szCs w:val="28"/>
        </w:rPr>
        <w:t>ыжная подготовка)»</w:t>
      </w:r>
    </w:p>
    <w:p w:rsidR="00744ADE" w:rsidRPr="00744ADE" w:rsidRDefault="00744ADE" w:rsidP="00744ADE">
      <w:pPr>
        <w:pStyle w:val="a5"/>
        <w:spacing w:after="0" w:line="240" w:lineRule="auto"/>
        <w:ind w:firstLine="709"/>
        <w:rPr>
          <w:sz w:val="28"/>
          <w:szCs w:val="28"/>
        </w:rPr>
      </w:pPr>
      <w:r w:rsidRPr="00744ADE">
        <w:rPr>
          <w:sz w:val="28"/>
          <w:szCs w:val="28"/>
        </w:rPr>
        <w:t>Блок включает весь необходимый комплекс для развития движений, осанки, дыхания, координации, моторики и др.</w:t>
      </w:r>
    </w:p>
    <w:p w:rsidR="00744ADE" w:rsidRPr="00744ADE" w:rsidRDefault="00744ADE" w:rsidP="00744ADE">
      <w:pPr>
        <w:pStyle w:val="a5"/>
        <w:spacing w:after="0" w:line="240" w:lineRule="auto"/>
        <w:ind w:firstLine="709"/>
        <w:rPr>
          <w:sz w:val="28"/>
          <w:szCs w:val="28"/>
        </w:rPr>
      </w:pPr>
      <w:r w:rsidRPr="00744ADE">
        <w:rPr>
          <w:sz w:val="28"/>
          <w:szCs w:val="28"/>
        </w:rPr>
        <w:t xml:space="preserve">Техника основных способов передвижения на лыжах: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 xml:space="preserve">передвижения на лыжах различными классическими ходами (попеременным </w:t>
      </w:r>
      <w:proofErr w:type="spellStart"/>
      <w:r w:rsidRPr="00744ADE">
        <w:rPr>
          <w:sz w:val="28"/>
          <w:szCs w:val="28"/>
        </w:rPr>
        <w:t>двухшажным</w:t>
      </w:r>
      <w:proofErr w:type="spellEnd"/>
      <w:r w:rsidRPr="00744ADE">
        <w:rPr>
          <w:sz w:val="28"/>
          <w:szCs w:val="28"/>
        </w:rPr>
        <w:t xml:space="preserve">, одновременным </w:t>
      </w:r>
      <w:proofErr w:type="spellStart"/>
      <w:r w:rsidRPr="00744ADE">
        <w:rPr>
          <w:sz w:val="28"/>
          <w:szCs w:val="28"/>
        </w:rPr>
        <w:t>бесшажным</w:t>
      </w:r>
      <w:proofErr w:type="spellEnd"/>
      <w:r w:rsidRPr="00744ADE">
        <w:rPr>
          <w:sz w:val="28"/>
          <w:szCs w:val="28"/>
        </w:rPr>
        <w:t xml:space="preserve">, одновременным одношажным, одновременным </w:t>
      </w:r>
      <w:proofErr w:type="spellStart"/>
      <w:r w:rsidRPr="00744ADE">
        <w:rPr>
          <w:sz w:val="28"/>
          <w:szCs w:val="28"/>
        </w:rPr>
        <w:t>двухшажным</w:t>
      </w:r>
      <w:proofErr w:type="spellEnd"/>
      <w:r w:rsidRPr="00744ADE">
        <w:rPr>
          <w:sz w:val="28"/>
          <w:szCs w:val="28"/>
        </w:rPr>
        <w:t xml:space="preserve">);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 xml:space="preserve">подъёмы на лыжах в гору;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 xml:space="preserve">спуски с гор на лыжах;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 xml:space="preserve">торможения при спусках;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 xml:space="preserve">повороты на лыжах в движении; </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прохождение учебных дистанций.</w:t>
      </w:r>
    </w:p>
    <w:p w:rsidR="00744ADE" w:rsidRPr="00744ADE" w:rsidRDefault="00744ADE" w:rsidP="00744ADE">
      <w:pPr>
        <w:pStyle w:val="a5"/>
        <w:spacing w:after="0" w:line="240" w:lineRule="auto"/>
        <w:ind w:firstLine="709"/>
        <w:rPr>
          <w:b/>
          <w:sz w:val="28"/>
          <w:szCs w:val="28"/>
        </w:rPr>
      </w:pPr>
      <w:r w:rsidRPr="00744ADE">
        <w:rPr>
          <w:b/>
          <w:sz w:val="28"/>
          <w:szCs w:val="28"/>
        </w:rPr>
        <w:t>Модуль «Плавание»</w:t>
      </w:r>
    </w:p>
    <w:p w:rsidR="00744ADE" w:rsidRPr="00744ADE" w:rsidRDefault="00744ADE" w:rsidP="00744ADE">
      <w:pPr>
        <w:widowControl w:val="0"/>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В программу занятий включаются:</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lastRenderedPageBreak/>
        <w:t>комплекс общеразвивающих и подготовительных упражнений для развития правильного дыхания и координации движений;</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подводящие упражнения в лежании на воде, всплывании и скольжении;</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техника плавания «брасс» и «кроль» на спине и на груди;</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техника работы рук, ног и дыхания в полной координации движений;</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техника поворотов «маятник»;</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техника прыжков с тумбы и ныряний в воду;</w:t>
      </w:r>
    </w:p>
    <w:p w:rsidR="00744ADE" w:rsidRPr="00744ADE" w:rsidRDefault="00744ADE" w:rsidP="00744ADE">
      <w:pPr>
        <w:pStyle w:val="a5"/>
        <w:numPr>
          <w:ilvl w:val="0"/>
          <w:numId w:val="2"/>
        </w:numPr>
        <w:spacing w:after="0" w:line="240" w:lineRule="auto"/>
        <w:ind w:left="426" w:firstLine="709"/>
        <w:rPr>
          <w:sz w:val="28"/>
          <w:szCs w:val="28"/>
        </w:rPr>
      </w:pPr>
      <w:r w:rsidRPr="00744ADE">
        <w:rPr>
          <w:sz w:val="28"/>
          <w:szCs w:val="28"/>
        </w:rPr>
        <w:t>игры в воде с элементами плавания.</w:t>
      </w:r>
    </w:p>
    <w:p w:rsidR="00744ADE" w:rsidRPr="00744ADE" w:rsidRDefault="00744ADE" w:rsidP="00744ADE">
      <w:pPr>
        <w:spacing w:after="0" w:line="240" w:lineRule="auto"/>
        <w:ind w:firstLine="709"/>
        <w:jc w:val="right"/>
        <w:rPr>
          <w:rFonts w:ascii="Times New Roman" w:eastAsia="Times New Roman" w:hAnsi="Times New Roman" w:cs="Times New Roman"/>
          <w:i/>
          <w:sz w:val="28"/>
          <w:szCs w:val="28"/>
        </w:rPr>
      </w:pPr>
    </w:p>
    <w:p w:rsidR="00744ADE" w:rsidRPr="00744ADE" w:rsidRDefault="00744ADE" w:rsidP="00744ADE">
      <w:pPr>
        <w:spacing w:line="240" w:lineRule="auto"/>
        <w:jc w:val="right"/>
        <w:rPr>
          <w:rFonts w:ascii="Times New Roman" w:hAnsi="Times New Roman" w:cs="Times New Roman"/>
          <w:i/>
          <w:sz w:val="28"/>
          <w:szCs w:val="28"/>
        </w:rPr>
      </w:pPr>
      <w:r w:rsidRPr="00744ADE">
        <w:rPr>
          <w:rFonts w:ascii="Times New Roman" w:eastAsia="Times New Roman" w:hAnsi="Times New Roman" w:cs="Times New Roman"/>
          <w:i/>
          <w:sz w:val="28"/>
          <w:szCs w:val="28"/>
        </w:rPr>
        <w:t xml:space="preserve">Таблица 1. </w:t>
      </w:r>
      <w:r w:rsidRPr="00744ADE">
        <w:rPr>
          <w:rFonts w:ascii="Times New Roman" w:hAnsi="Times New Roman" w:cs="Times New Roman"/>
          <w:i/>
          <w:sz w:val="28"/>
          <w:szCs w:val="28"/>
        </w:rPr>
        <w:t xml:space="preserve">Примерный перечень упражнений </w:t>
      </w:r>
    </w:p>
    <w:tbl>
      <w:tblPr>
        <w:tblStyle w:val="TableNormal"/>
        <w:tblW w:w="959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
        <w:gridCol w:w="2150"/>
        <w:gridCol w:w="2552"/>
        <w:gridCol w:w="4869"/>
      </w:tblGrid>
      <w:tr w:rsidR="00744ADE" w:rsidRPr="00744ADE" w:rsidTr="00093BA2">
        <w:trPr>
          <w:gridBefore w:val="1"/>
          <w:wBefore w:w="28" w:type="dxa"/>
          <w:trHeight w:val="251"/>
        </w:trPr>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center"/>
              <w:rPr>
                <w:sz w:val="28"/>
                <w:szCs w:val="28"/>
              </w:rPr>
            </w:pPr>
            <w:r w:rsidRPr="00744ADE">
              <w:rPr>
                <w:b/>
                <w:bCs/>
                <w:sz w:val="28"/>
                <w:szCs w:val="28"/>
                <w:u w:color="333333"/>
              </w:rPr>
              <w:t>Модуль / тематический блок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center"/>
              <w:rPr>
                <w:sz w:val="28"/>
                <w:szCs w:val="28"/>
              </w:rPr>
            </w:pPr>
            <w:r w:rsidRPr="00744ADE">
              <w:rPr>
                <w:b/>
                <w:bCs/>
                <w:sz w:val="28"/>
                <w:szCs w:val="28"/>
                <w:u w:color="333333"/>
              </w:rPr>
              <w:t>Разделы</w:t>
            </w:r>
          </w:p>
        </w:tc>
        <w:tc>
          <w:tcPr>
            <w:tcW w:w="486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center"/>
              <w:rPr>
                <w:sz w:val="28"/>
                <w:szCs w:val="28"/>
              </w:rPr>
            </w:pPr>
            <w:r w:rsidRPr="00744ADE">
              <w:rPr>
                <w:b/>
                <w:bCs/>
                <w:sz w:val="28"/>
                <w:szCs w:val="28"/>
                <w:u w:color="333333"/>
              </w:rPr>
              <w:t>Учебный материал</w:t>
            </w:r>
          </w:p>
        </w:tc>
      </w:tr>
      <w:tr w:rsidR="00744ADE" w:rsidRPr="00744ADE" w:rsidTr="00093BA2">
        <w:trPr>
          <w:gridBefore w:val="1"/>
          <w:wBefore w:w="28" w:type="dxa"/>
          <w:trHeight w:val="2876"/>
        </w:trPr>
        <w:tc>
          <w:tcPr>
            <w:tcW w:w="2150"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rPr>
                <w:rFonts w:eastAsia="Times New Roman"/>
                <w:sz w:val="28"/>
                <w:szCs w:val="28"/>
                <w:u w:color="333333"/>
              </w:rPr>
            </w:pPr>
            <w:r w:rsidRPr="00744ADE">
              <w:rPr>
                <w:sz w:val="28"/>
                <w:szCs w:val="28"/>
                <w:u w:color="333333"/>
              </w:rPr>
              <w:t>Знания о физической культуре</w:t>
            </w:r>
          </w:p>
          <w:p w:rsidR="00744ADE" w:rsidRPr="00744ADE" w:rsidRDefault="00744ADE" w:rsidP="00744ADE">
            <w:pPr>
              <w:rPr>
                <w:sz w:val="28"/>
                <w:szCs w:val="28"/>
              </w:rPr>
            </w:pPr>
          </w:p>
        </w:tc>
        <w:tc>
          <w:tcPr>
            <w:tcW w:w="2552"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sz w:val="28"/>
                <w:szCs w:val="28"/>
              </w:rPr>
              <w:t xml:space="preserve">Место и роль физической культуры и спорта в современном обществе. </w:t>
            </w:r>
          </w:p>
          <w:p w:rsidR="00744ADE" w:rsidRPr="00744ADE" w:rsidRDefault="00744ADE" w:rsidP="00744ADE">
            <w:pPr>
              <w:rPr>
                <w:sz w:val="28"/>
                <w:szCs w:val="28"/>
              </w:rPr>
            </w:pPr>
            <w:r w:rsidRPr="00744ADE">
              <w:rPr>
                <w:sz w:val="28"/>
                <w:szCs w:val="28"/>
              </w:rPr>
              <w:t>Физическая культура - составная часть культуры, одно из важных средств укрепления здоровья и всестороннего физического развития занимающихся.</w:t>
            </w:r>
          </w:p>
          <w:p w:rsidR="00744ADE" w:rsidRPr="00744ADE" w:rsidRDefault="00744ADE" w:rsidP="00744ADE">
            <w:pPr>
              <w:rPr>
                <w:sz w:val="28"/>
                <w:szCs w:val="28"/>
              </w:rPr>
            </w:pPr>
            <w:r w:rsidRPr="00744ADE">
              <w:rPr>
                <w:sz w:val="28"/>
                <w:szCs w:val="28"/>
              </w:rPr>
              <w:t xml:space="preserve">Понятия о здоровье и здоровом образе жизни. Необходимость контроля и наблюдения за состоянием здоровья, физическим развитием и физической подготовленностью. Техника безопасности при </w:t>
            </w:r>
            <w:r w:rsidRPr="00744ADE">
              <w:rPr>
                <w:sz w:val="28"/>
                <w:szCs w:val="28"/>
              </w:rPr>
              <w:lastRenderedPageBreak/>
              <w:t>занятиях АФК и спортом.</w:t>
            </w:r>
          </w:p>
          <w:p w:rsidR="00744ADE" w:rsidRPr="00744ADE" w:rsidRDefault="00744ADE" w:rsidP="00744ADE">
            <w:pPr>
              <w:rPr>
                <w:sz w:val="28"/>
                <w:szCs w:val="28"/>
              </w:rPr>
            </w:pPr>
            <w:r w:rsidRPr="00744ADE">
              <w:rPr>
                <w:sz w:val="28"/>
                <w:szCs w:val="28"/>
              </w:rPr>
              <w:t>Значение физической культуры для подготовки людей к трудовой деятельности.</w:t>
            </w:r>
          </w:p>
          <w:p w:rsidR="00744ADE" w:rsidRPr="00744ADE" w:rsidRDefault="00744ADE" w:rsidP="00744ADE">
            <w:pPr>
              <w:rPr>
                <w:sz w:val="28"/>
                <w:szCs w:val="28"/>
              </w:rPr>
            </w:pPr>
            <w:r w:rsidRPr="00744ADE">
              <w:rPr>
                <w:sz w:val="28"/>
                <w:szCs w:val="28"/>
              </w:rPr>
              <w:t>История олимпийского движения, современное олимпийское движение в России, великие спортсмены.</w:t>
            </w:r>
          </w:p>
        </w:tc>
        <w:tc>
          <w:tcPr>
            <w:tcW w:w="4869"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u w:color="333333"/>
              </w:rPr>
            </w:pPr>
            <w:r w:rsidRPr="00744ADE">
              <w:rPr>
                <w:sz w:val="28"/>
                <w:szCs w:val="28"/>
                <w:u w:color="333333"/>
              </w:rPr>
              <w:lastRenderedPageBreak/>
              <w:t>Печатные издания</w:t>
            </w:r>
          </w:p>
          <w:p w:rsidR="00744ADE" w:rsidRPr="00744ADE" w:rsidRDefault="00744ADE" w:rsidP="00744ADE">
            <w:pPr>
              <w:jc w:val="both"/>
              <w:rPr>
                <w:sz w:val="28"/>
                <w:szCs w:val="28"/>
                <w:u w:color="333333"/>
              </w:rPr>
            </w:pPr>
            <w:r w:rsidRPr="00744ADE">
              <w:rPr>
                <w:sz w:val="28"/>
                <w:szCs w:val="28"/>
                <w:u w:color="333333"/>
              </w:rPr>
              <w:t>Наглядный картинный материал</w:t>
            </w:r>
          </w:p>
          <w:p w:rsidR="00744ADE" w:rsidRPr="00744ADE" w:rsidRDefault="00744ADE" w:rsidP="00744ADE">
            <w:pPr>
              <w:jc w:val="both"/>
              <w:rPr>
                <w:sz w:val="28"/>
                <w:szCs w:val="28"/>
                <w:u w:color="333333"/>
              </w:rPr>
            </w:pPr>
            <w:r w:rsidRPr="00744ADE">
              <w:rPr>
                <w:sz w:val="28"/>
                <w:szCs w:val="28"/>
                <w:u w:color="333333"/>
              </w:rPr>
              <w:t>Презентации</w:t>
            </w:r>
          </w:p>
          <w:p w:rsidR="00744ADE" w:rsidRPr="00744ADE" w:rsidRDefault="00744ADE" w:rsidP="00744ADE">
            <w:pPr>
              <w:jc w:val="both"/>
              <w:rPr>
                <w:sz w:val="28"/>
                <w:szCs w:val="28"/>
                <w:u w:color="333333"/>
              </w:rPr>
            </w:pPr>
            <w:r w:rsidRPr="00744ADE">
              <w:rPr>
                <w:sz w:val="28"/>
                <w:szCs w:val="28"/>
                <w:u w:color="333333"/>
              </w:rPr>
              <w:t>Видео – фильмы</w:t>
            </w:r>
          </w:p>
          <w:p w:rsidR="00744ADE" w:rsidRPr="00744ADE" w:rsidRDefault="00744ADE" w:rsidP="00744ADE">
            <w:pPr>
              <w:jc w:val="both"/>
              <w:rPr>
                <w:rFonts w:eastAsia="Times New Roman"/>
                <w:sz w:val="28"/>
                <w:szCs w:val="28"/>
                <w:u w:color="333333"/>
              </w:rPr>
            </w:pPr>
          </w:p>
          <w:p w:rsidR="00744ADE" w:rsidRPr="00744ADE" w:rsidRDefault="00744ADE" w:rsidP="00744ADE">
            <w:pPr>
              <w:jc w:val="both"/>
              <w:rPr>
                <w:rFonts w:eastAsia="Times New Roman"/>
                <w:sz w:val="28"/>
                <w:szCs w:val="28"/>
                <w:u w:color="333333"/>
              </w:rPr>
            </w:pPr>
          </w:p>
          <w:p w:rsidR="00744ADE" w:rsidRPr="00744ADE" w:rsidRDefault="00744ADE" w:rsidP="00744ADE">
            <w:pPr>
              <w:jc w:val="both"/>
              <w:rPr>
                <w:sz w:val="28"/>
                <w:szCs w:val="28"/>
              </w:rPr>
            </w:pPr>
          </w:p>
        </w:tc>
      </w:tr>
      <w:tr w:rsidR="00744ADE" w:rsidRPr="00744ADE" w:rsidTr="00093BA2">
        <w:trPr>
          <w:gridBefore w:val="1"/>
          <w:wBefore w:w="28" w:type="dxa"/>
          <w:trHeight w:val="3018"/>
        </w:trPr>
        <w:tc>
          <w:tcPr>
            <w:tcW w:w="2150"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bCs/>
                <w:sz w:val="28"/>
                <w:szCs w:val="28"/>
              </w:rPr>
              <w:lastRenderedPageBreak/>
              <w:t>Гимнастика с элементами акробатики</w:t>
            </w:r>
          </w:p>
        </w:tc>
        <w:tc>
          <w:tcPr>
            <w:tcW w:w="2552"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rPr>
            </w:pPr>
            <w:r w:rsidRPr="00744ADE">
              <w:rPr>
                <w:sz w:val="28"/>
                <w:szCs w:val="28"/>
              </w:rPr>
              <w:t>Обучение основным гимнастическим элементам</w:t>
            </w: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p>
          <w:p w:rsidR="00744ADE" w:rsidRPr="00744ADE" w:rsidRDefault="00744ADE" w:rsidP="00744ADE">
            <w:pPr>
              <w:jc w:val="both"/>
              <w:rPr>
                <w:sz w:val="28"/>
                <w:szCs w:val="28"/>
              </w:rPr>
            </w:pPr>
            <w:r w:rsidRPr="00744ADE">
              <w:rPr>
                <w:sz w:val="28"/>
                <w:szCs w:val="28"/>
              </w:rPr>
              <w:lastRenderedPageBreak/>
              <w:t>Обучение элементам акробатики</w:t>
            </w:r>
          </w:p>
        </w:tc>
        <w:tc>
          <w:tcPr>
            <w:tcW w:w="4869"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u w:color="333333"/>
              </w:rPr>
            </w:pPr>
            <w:r w:rsidRPr="00744ADE">
              <w:rPr>
                <w:sz w:val="28"/>
                <w:szCs w:val="28"/>
                <w:u w:color="333333"/>
              </w:rPr>
              <w:lastRenderedPageBreak/>
              <w:t xml:space="preserve">Построения и перестроения. Построения, повороты на месте, перестроение из одной шеренги в две, из колонны по одному в колонну по два. Перемена направления движения строя. Обозначение шага на месте. Переход с шага на бег и с бега на шаг. Изменение скорости движения. Повороты в движении. </w:t>
            </w:r>
          </w:p>
          <w:p w:rsidR="00744ADE" w:rsidRPr="00744ADE" w:rsidRDefault="00744ADE" w:rsidP="00744ADE">
            <w:pPr>
              <w:jc w:val="both"/>
              <w:rPr>
                <w:rFonts w:eastAsia="Times New Roman"/>
                <w:sz w:val="28"/>
                <w:szCs w:val="28"/>
                <w:u w:color="333333"/>
              </w:rPr>
            </w:pPr>
            <w:r w:rsidRPr="00744ADE">
              <w:rPr>
                <w:sz w:val="28"/>
                <w:szCs w:val="28"/>
                <w:u w:color="333333"/>
              </w:rPr>
              <w:t>Общеразвивающие упражнения без предметов:</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для развития рук и плечевого пояса: медленные плавные сгибания и разгибания; медленные плавные скручивая и</w:t>
            </w:r>
          </w:p>
          <w:p w:rsidR="00744ADE" w:rsidRPr="00744ADE" w:rsidRDefault="00744ADE" w:rsidP="00744ADE">
            <w:pPr>
              <w:jc w:val="both"/>
              <w:rPr>
                <w:sz w:val="28"/>
                <w:szCs w:val="28"/>
                <w:u w:color="333333"/>
              </w:rPr>
            </w:pPr>
            <w:r w:rsidRPr="00744ADE">
              <w:rPr>
                <w:sz w:val="28"/>
                <w:szCs w:val="28"/>
                <w:u w:color="333333"/>
              </w:rPr>
              <w:t xml:space="preserve">вращения, махи, отведения и приведения. </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для развития мышц шеи.</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для развития мышц туловища.</w:t>
            </w:r>
          </w:p>
          <w:p w:rsidR="00744ADE" w:rsidRPr="00744ADE" w:rsidRDefault="00744ADE" w:rsidP="00744ADE">
            <w:pPr>
              <w:jc w:val="both"/>
              <w:rPr>
                <w:rFonts w:eastAsia="Times New Roman"/>
                <w:sz w:val="28"/>
                <w:szCs w:val="28"/>
                <w:u w:color="333333"/>
              </w:rPr>
            </w:pPr>
            <w:r w:rsidRPr="00744ADE">
              <w:rPr>
                <w:sz w:val="28"/>
                <w:szCs w:val="28"/>
                <w:u w:color="333333"/>
              </w:rPr>
              <w:t xml:space="preserve">Упражнения на формирование правильной осанки (наклоны, повороты, вращения туловища, в положении лежа; поднимание и опускание ног, круговые движения одной и обеими ногами, поднимание и опускание туловища). </w:t>
            </w:r>
          </w:p>
          <w:p w:rsidR="00744ADE" w:rsidRPr="00744ADE" w:rsidRDefault="00744ADE" w:rsidP="00744ADE">
            <w:pPr>
              <w:jc w:val="both"/>
              <w:rPr>
                <w:sz w:val="28"/>
                <w:szCs w:val="28"/>
                <w:u w:color="333333"/>
              </w:rPr>
            </w:pPr>
            <w:r w:rsidRPr="00744ADE">
              <w:rPr>
                <w:sz w:val="28"/>
                <w:szCs w:val="28"/>
                <w:u w:color="333333"/>
              </w:rPr>
              <w:t xml:space="preserve">Упражнения для развития мышц ног: различные маховые движения ногами, </w:t>
            </w:r>
            <w:r w:rsidRPr="00744ADE">
              <w:rPr>
                <w:sz w:val="28"/>
                <w:szCs w:val="28"/>
                <w:u w:color="333333"/>
              </w:rPr>
              <w:lastRenderedPageBreak/>
              <w:t>приседания на обеих и на одной ноге, выпады, выпады с дополнительными пружинящими движениями.</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с сопротивлением. Упражнения в парах – повороты и наклоны туловища, сгибание и разгибание рук, приседания с партнером, перенос партнера на спине и на плечах, игры с элементами сопротивления.</w:t>
            </w:r>
          </w:p>
          <w:p w:rsidR="00744ADE" w:rsidRPr="00744ADE" w:rsidRDefault="00744ADE" w:rsidP="00744ADE">
            <w:pPr>
              <w:jc w:val="both"/>
              <w:rPr>
                <w:rFonts w:eastAsia="Times New Roman"/>
                <w:sz w:val="28"/>
                <w:szCs w:val="28"/>
                <w:u w:color="333333"/>
              </w:rPr>
            </w:pPr>
            <w:r w:rsidRPr="00744ADE">
              <w:rPr>
                <w:sz w:val="28"/>
                <w:szCs w:val="28"/>
                <w:u w:color="333333"/>
              </w:rPr>
              <w:t>Общеразвивающие упражнения с предметами:</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с набивными мячами: поднимание, опускание, наклоны, повороты, перебрасывания с одной руки на другую перед собой, над головой, за спиной, броски и ловля мяча.</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на месте (стоя, сидя, лежа) и в движении (в парах и группе с передачами, бросками и ловлей мяча).</w:t>
            </w:r>
          </w:p>
          <w:p w:rsidR="00744ADE" w:rsidRPr="00744ADE" w:rsidRDefault="00744ADE" w:rsidP="00744ADE">
            <w:pPr>
              <w:jc w:val="both"/>
              <w:rPr>
                <w:rFonts w:eastAsia="Times New Roman"/>
                <w:sz w:val="28"/>
                <w:szCs w:val="28"/>
                <w:u w:color="333333"/>
              </w:rPr>
            </w:pPr>
            <w:r w:rsidRPr="00744ADE">
              <w:rPr>
                <w:sz w:val="28"/>
                <w:szCs w:val="28"/>
                <w:u w:color="333333"/>
              </w:rPr>
              <w:t>Упражнения с гантелями, штангой, мешками с песком: сгибание и разгибание рук, медленные повороты и наклоны туловища, приседания (начинать в положении лежа, затем вводить упражнения с утяжелителями сидя, если нет противопоказаний и нарушений осанки).</w:t>
            </w:r>
          </w:p>
          <w:p w:rsidR="00744ADE" w:rsidRPr="00744ADE" w:rsidRDefault="00744ADE" w:rsidP="00744ADE">
            <w:pPr>
              <w:jc w:val="both"/>
              <w:rPr>
                <w:sz w:val="28"/>
                <w:szCs w:val="28"/>
                <w:u w:color="333333"/>
              </w:rPr>
            </w:pPr>
            <w:r w:rsidRPr="00744ADE">
              <w:rPr>
                <w:sz w:val="28"/>
                <w:szCs w:val="28"/>
                <w:u w:color="333333"/>
              </w:rPr>
              <w:t>Упражнения с малыми мячами – броски и ловля мяча после подбрасывания вверх, удара о пол, в стену (ловля мяча на месте, в прыжке, после кувырка в движении).</w:t>
            </w:r>
          </w:p>
          <w:p w:rsidR="00744ADE" w:rsidRPr="00744ADE" w:rsidRDefault="00744ADE" w:rsidP="00744ADE">
            <w:pPr>
              <w:jc w:val="both"/>
              <w:rPr>
                <w:sz w:val="28"/>
                <w:szCs w:val="28"/>
                <w:u w:color="333333"/>
              </w:rPr>
            </w:pPr>
            <w:r w:rsidRPr="00744ADE">
              <w:rPr>
                <w:sz w:val="28"/>
                <w:szCs w:val="28"/>
                <w:u w:color="333333"/>
              </w:rPr>
              <w:t>Перекаты:</w:t>
            </w:r>
            <w:r w:rsidRPr="00744ADE">
              <w:rPr>
                <w:sz w:val="28"/>
                <w:szCs w:val="28"/>
              </w:rPr>
              <w:t xml:space="preserve"> </w:t>
            </w:r>
            <w:r w:rsidRPr="00744ADE">
              <w:rPr>
                <w:sz w:val="28"/>
                <w:szCs w:val="28"/>
                <w:u w:color="333333"/>
              </w:rPr>
              <w:t>вперед и назад из положения лёжа на спине, перекат вперед и назад из положения сидя, перекат вперед и назад из упора присев, круговой перекат в сторону, перекат вперед погнувшись.</w:t>
            </w:r>
          </w:p>
          <w:p w:rsidR="00744ADE" w:rsidRPr="00744ADE" w:rsidRDefault="00744ADE" w:rsidP="00744ADE">
            <w:pPr>
              <w:jc w:val="both"/>
              <w:rPr>
                <w:sz w:val="28"/>
                <w:szCs w:val="28"/>
                <w:u w:color="333333"/>
              </w:rPr>
            </w:pPr>
            <w:r w:rsidRPr="00744ADE">
              <w:rPr>
                <w:sz w:val="28"/>
                <w:szCs w:val="28"/>
                <w:u w:color="333333"/>
              </w:rPr>
              <w:t>Упражнения в группировке: в положении лёжа на спине, сидя, в приседе.</w:t>
            </w:r>
          </w:p>
          <w:p w:rsidR="00744ADE" w:rsidRPr="00744ADE" w:rsidRDefault="00744ADE" w:rsidP="00744ADE">
            <w:pPr>
              <w:jc w:val="both"/>
              <w:rPr>
                <w:sz w:val="28"/>
                <w:szCs w:val="28"/>
                <w:u w:color="333333"/>
              </w:rPr>
            </w:pPr>
            <w:r w:rsidRPr="00744ADE">
              <w:rPr>
                <w:sz w:val="28"/>
                <w:szCs w:val="28"/>
                <w:u w:color="333333"/>
              </w:rPr>
              <w:t xml:space="preserve">Кувырки: кувырок назад, кувырок назад прогнувшись через плечо, </w:t>
            </w:r>
            <w:r w:rsidRPr="00744ADE">
              <w:rPr>
                <w:sz w:val="28"/>
                <w:szCs w:val="28"/>
                <w:u w:color="333333"/>
              </w:rPr>
              <w:lastRenderedPageBreak/>
              <w:t>кувырок вперед, кувырок вперед с прыжка.</w:t>
            </w:r>
          </w:p>
          <w:p w:rsidR="00744ADE" w:rsidRPr="00744ADE" w:rsidRDefault="00744ADE" w:rsidP="00744ADE">
            <w:pPr>
              <w:jc w:val="both"/>
              <w:rPr>
                <w:sz w:val="28"/>
                <w:szCs w:val="28"/>
                <w:u w:color="333333"/>
              </w:rPr>
            </w:pPr>
            <w:r w:rsidRPr="00744ADE">
              <w:rPr>
                <w:sz w:val="28"/>
                <w:szCs w:val="28"/>
                <w:u w:color="333333"/>
              </w:rPr>
              <w:t>Стойки: Стойка на лопатках. Стойка на голове и руках, стойка на руках</w:t>
            </w:r>
          </w:p>
          <w:p w:rsidR="00744ADE" w:rsidRPr="00744ADE" w:rsidRDefault="00744ADE" w:rsidP="00744ADE">
            <w:pPr>
              <w:jc w:val="both"/>
              <w:rPr>
                <w:sz w:val="28"/>
                <w:szCs w:val="28"/>
              </w:rPr>
            </w:pPr>
            <w:r w:rsidRPr="00744ADE">
              <w:rPr>
                <w:sz w:val="28"/>
                <w:szCs w:val="28"/>
                <w:u w:color="333333"/>
              </w:rPr>
              <w:t>Мост. Перевороты.</w:t>
            </w:r>
            <w:r w:rsidRPr="00744ADE">
              <w:rPr>
                <w:sz w:val="28"/>
                <w:szCs w:val="28"/>
              </w:rPr>
              <w:t xml:space="preserve"> </w:t>
            </w:r>
          </w:p>
          <w:p w:rsidR="00744ADE" w:rsidRPr="00744ADE" w:rsidRDefault="00744ADE" w:rsidP="00744ADE">
            <w:pPr>
              <w:jc w:val="both"/>
              <w:rPr>
                <w:sz w:val="28"/>
                <w:szCs w:val="28"/>
              </w:rPr>
            </w:pPr>
            <w:r w:rsidRPr="00744ADE">
              <w:rPr>
                <w:sz w:val="28"/>
                <w:szCs w:val="28"/>
              </w:rPr>
              <w:t>Постепенно усложняющиеся комбинации элементов в соответствии с двигательными возможностями обучающихся.</w:t>
            </w:r>
          </w:p>
        </w:tc>
      </w:tr>
      <w:tr w:rsidR="00744ADE" w:rsidRPr="00744ADE" w:rsidTr="00093BA2">
        <w:trPr>
          <w:gridBefore w:val="1"/>
          <w:wBefore w:w="28" w:type="dxa"/>
          <w:trHeight w:val="1755"/>
        </w:trPr>
        <w:tc>
          <w:tcPr>
            <w:tcW w:w="2150"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bCs/>
                <w:sz w:val="28"/>
                <w:szCs w:val="28"/>
              </w:rPr>
              <w:lastRenderedPageBreak/>
              <w:t>Легкая атлетика</w:t>
            </w:r>
          </w:p>
        </w:tc>
        <w:tc>
          <w:tcPr>
            <w:tcW w:w="2552"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sz w:val="28"/>
                <w:szCs w:val="28"/>
              </w:rPr>
              <w:t>Обучение технике ходьбы и бега</w:t>
            </w: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p>
          <w:p w:rsidR="00744ADE" w:rsidRPr="00744ADE" w:rsidRDefault="00744ADE" w:rsidP="00744ADE">
            <w:pPr>
              <w:rPr>
                <w:sz w:val="28"/>
                <w:szCs w:val="28"/>
              </w:rPr>
            </w:pPr>
            <w:r w:rsidRPr="00744ADE">
              <w:rPr>
                <w:sz w:val="28"/>
                <w:szCs w:val="28"/>
              </w:rPr>
              <w:t>Обучение метанию малого мяча</w:t>
            </w:r>
          </w:p>
        </w:tc>
        <w:tc>
          <w:tcPr>
            <w:tcW w:w="4869" w:type="dxa"/>
            <w:tcBorders>
              <w:top w:val="single" w:sz="8" w:space="0" w:color="000000"/>
              <w:left w:val="single" w:sz="8" w:space="0" w:color="000000"/>
              <w:bottom w:val="single" w:sz="4" w:space="0" w:color="auto"/>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b/>
                <w:bCs/>
                <w:sz w:val="28"/>
                <w:szCs w:val="28"/>
                <w:u w:color="333333"/>
              </w:rPr>
            </w:pPr>
            <w:r w:rsidRPr="00744ADE">
              <w:rPr>
                <w:b/>
                <w:bCs/>
                <w:sz w:val="28"/>
                <w:szCs w:val="28"/>
                <w:u w:color="333333"/>
              </w:rPr>
              <w:lastRenderedPageBreak/>
              <w:t>Ходьба.</w:t>
            </w:r>
          </w:p>
          <w:p w:rsidR="00744ADE" w:rsidRPr="00744ADE" w:rsidRDefault="00744ADE" w:rsidP="00744ADE">
            <w:pPr>
              <w:jc w:val="both"/>
              <w:rPr>
                <w:rFonts w:eastAsia="Times New Roman"/>
                <w:sz w:val="28"/>
                <w:szCs w:val="28"/>
                <w:u w:color="333333"/>
              </w:rPr>
            </w:pPr>
            <w:r w:rsidRPr="00744ADE">
              <w:rPr>
                <w:sz w:val="28"/>
                <w:szCs w:val="28"/>
                <w:u w:color="333333"/>
              </w:rPr>
              <w:t xml:space="preserve">Сочетание разновидностей ходьбы (на носках, на пятках, в полу-приседе, спиной вперед). </w:t>
            </w:r>
          </w:p>
          <w:p w:rsidR="00744ADE" w:rsidRPr="00744ADE" w:rsidRDefault="00744ADE" w:rsidP="00744ADE">
            <w:pPr>
              <w:jc w:val="both"/>
              <w:rPr>
                <w:rFonts w:eastAsia="Times New Roman"/>
                <w:sz w:val="28"/>
                <w:szCs w:val="28"/>
                <w:u w:color="333333"/>
              </w:rPr>
            </w:pPr>
            <w:r w:rsidRPr="00744ADE">
              <w:rPr>
                <w:sz w:val="28"/>
                <w:szCs w:val="28"/>
                <w:u w:color="333333"/>
              </w:rPr>
              <w:t>Ходьба на носках с высоким подниманием бедра;</w:t>
            </w:r>
          </w:p>
          <w:p w:rsidR="00744ADE" w:rsidRPr="00744ADE" w:rsidRDefault="00744ADE" w:rsidP="00744ADE">
            <w:pPr>
              <w:jc w:val="both"/>
              <w:rPr>
                <w:rFonts w:eastAsia="Times New Roman"/>
                <w:sz w:val="28"/>
                <w:szCs w:val="28"/>
                <w:u w:color="333333"/>
              </w:rPr>
            </w:pPr>
            <w:r w:rsidRPr="00744ADE">
              <w:rPr>
                <w:sz w:val="28"/>
                <w:szCs w:val="28"/>
                <w:u w:color="333333"/>
              </w:rPr>
              <w:t>ходьба приставным шагом левым и правым боком;</w:t>
            </w:r>
          </w:p>
          <w:p w:rsidR="00744ADE" w:rsidRPr="00744ADE" w:rsidRDefault="00744ADE" w:rsidP="00744ADE">
            <w:pPr>
              <w:jc w:val="both"/>
              <w:rPr>
                <w:rFonts w:eastAsia="Times New Roman"/>
                <w:sz w:val="28"/>
                <w:szCs w:val="28"/>
                <w:u w:color="333333"/>
              </w:rPr>
            </w:pPr>
            <w:r w:rsidRPr="00744ADE">
              <w:rPr>
                <w:sz w:val="28"/>
                <w:szCs w:val="28"/>
                <w:u w:color="333333"/>
              </w:rPr>
              <w:t>ходьба с остановками для выполнения задания (присесть, повернуться, выполнить упражнение и др.);</w:t>
            </w:r>
          </w:p>
          <w:p w:rsidR="00744ADE" w:rsidRPr="00744ADE" w:rsidRDefault="00744ADE" w:rsidP="00744ADE">
            <w:pPr>
              <w:jc w:val="both"/>
              <w:rPr>
                <w:rFonts w:eastAsia="Times New Roman"/>
                <w:sz w:val="28"/>
                <w:szCs w:val="28"/>
                <w:u w:color="333333"/>
              </w:rPr>
            </w:pPr>
            <w:r w:rsidRPr="00744ADE">
              <w:rPr>
                <w:sz w:val="28"/>
                <w:szCs w:val="28"/>
                <w:u w:color="333333"/>
              </w:rPr>
              <w:t xml:space="preserve">ходьба </w:t>
            </w:r>
            <w:proofErr w:type="spellStart"/>
            <w:r w:rsidRPr="00744ADE">
              <w:rPr>
                <w:sz w:val="28"/>
                <w:szCs w:val="28"/>
                <w:u w:color="333333"/>
              </w:rPr>
              <w:t>скрестным</w:t>
            </w:r>
            <w:proofErr w:type="spellEnd"/>
            <w:r w:rsidRPr="00744ADE">
              <w:rPr>
                <w:sz w:val="28"/>
                <w:szCs w:val="28"/>
                <w:u w:color="333333"/>
              </w:rPr>
              <w:t xml:space="preserve"> шагом;</w:t>
            </w:r>
          </w:p>
          <w:p w:rsidR="00744ADE" w:rsidRPr="00744ADE" w:rsidRDefault="00744ADE" w:rsidP="00744ADE">
            <w:pPr>
              <w:jc w:val="both"/>
              <w:rPr>
                <w:rFonts w:eastAsia="Times New Roman"/>
                <w:sz w:val="28"/>
                <w:szCs w:val="28"/>
                <w:u w:color="333333"/>
              </w:rPr>
            </w:pPr>
            <w:r w:rsidRPr="00744ADE">
              <w:rPr>
                <w:sz w:val="28"/>
                <w:szCs w:val="28"/>
                <w:u w:color="333333"/>
              </w:rPr>
              <w:t>ходьба с изменением направлений по сигналу;</w:t>
            </w:r>
          </w:p>
          <w:p w:rsidR="00744ADE" w:rsidRPr="00744ADE" w:rsidRDefault="00744ADE" w:rsidP="00744ADE">
            <w:pPr>
              <w:jc w:val="both"/>
              <w:rPr>
                <w:rFonts w:eastAsia="Times New Roman"/>
                <w:sz w:val="28"/>
                <w:szCs w:val="28"/>
                <w:u w:color="333333"/>
              </w:rPr>
            </w:pPr>
            <w:r w:rsidRPr="00744ADE">
              <w:rPr>
                <w:sz w:val="28"/>
                <w:szCs w:val="28"/>
                <w:u w:color="333333"/>
              </w:rPr>
              <w:t>ходьба с выполнением движений рук на координацию;</w:t>
            </w:r>
          </w:p>
          <w:p w:rsidR="00744ADE" w:rsidRPr="00744ADE" w:rsidRDefault="00744ADE" w:rsidP="00744ADE">
            <w:pPr>
              <w:jc w:val="both"/>
              <w:rPr>
                <w:rFonts w:eastAsia="Times New Roman"/>
                <w:sz w:val="28"/>
                <w:szCs w:val="28"/>
                <w:u w:color="333333"/>
              </w:rPr>
            </w:pPr>
            <w:r w:rsidRPr="00744ADE">
              <w:rPr>
                <w:sz w:val="28"/>
                <w:szCs w:val="28"/>
                <w:u w:color="333333"/>
              </w:rPr>
              <w:t>ходьба с преодолением несложных препятствий;</w:t>
            </w:r>
          </w:p>
          <w:p w:rsidR="00744ADE" w:rsidRPr="00744ADE" w:rsidRDefault="00744ADE" w:rsidP="00744ADE">
            <w:pPr>
              <w:jc w:val="both"/>
              <w:rPr>
                <w:rFonts w:eastAsia="Times New Roman"/>
                <w:sz w:val="28"/>
                <w:szCs w:val="28"/>
                <w:u w:color="333333"/>
              </w:rPr>
            </w:pPr>
            <w:r w:rsidRPr="00744ADE">
              <w:rPr>
                <w:sz w:val="28"/>
                <w:szCs w:val="28"/>
                <w:u w:color="333333"/>
              </w:rPr>
              <w:t>продолжительная ходьба (10-15 мин.) в различном темпе;</w:t>
            </w:r>
          </w:p>
          <w:p w:rsidR="00744ADE" w:rsidRPr="00744ADE" w:rsidRDefault="00744ADE" w:rsidP="00744ADE">
            <w:pPr>
              <w:jc w:val="both"/>
              <w:rPr>
                <w:rFonts w:eastAsia="Times New Roman"/>
                <w:sz w:val="28"/>
                <w:szCs w:val="28"/>
                <w:u w:color="333333"/>
              </w:rPr>
            </w:pPr>
            <w:r w:rsidRPr="00744ADE">
              <w:rPr>
                <w:sz w:val="28"/>
                <w:szCs w:val="28"/>
                <w:u w:color="333333"/>
              </w:rPr>
              <w:t>пешие переходы по слабопересеченной местности до 1км,</w:t>
            </w:r>
          </w:p>
          <w:p w:rsidR="00744ADE" w:rsidRPr="00744ADE" w:rsidRDefault="00744ADE" w:rsidP="00744ADE">
            <w:pPr>
              <w:jc w:val="both"/>
              <w:rPr>
                <w:rFonts w:eastAsia="Times New Roman"/>
                <w:sz w:val="28"/>
                <w:szCs w:val="28"/>
                <w:u w:color="333333"/>
              </w:rPr>
            </w:pPr>
            <w:r w:rsidRPr="00744ADE">
              <w:rPr>
                <w:sz w:val="28"/>
                <w:szCs w:val="28"/>
                <w:u w:color="333333"/>
              </w:rPr>
              <w:t>ходьба в различном темпе с выполнением заданий и другие.</w:t>
            </w:r>
          </w:p>
          <w:p w:rsidR="00744ADE" w:rsidRPr="00744ADE" w:rsidRDefault="00744ADE" w:rsidP="00744ADE">
            <w:pPr>
              <w:jc w:val="both"/>
              <w:rPr>
                <w:b/>
                <w:bCs/>
                <w:sz w:val="28"/>
                <w:szCs w:val="28"/>
                <w:u w:color="333333"/>
              </w:rPr>
            </w:pPr>
            <w:r w:rsidRPr="00744ADE">
              <w:rPr>
                <w:b/>
                <w:bCs/>
                <w:sz w:val="28"/>
                <w:szCs w:val="28"/>
                <w:u w:color="333333"/>
              </w:rPr>
              <w:t xml:space="preserve">Бег. </w:t>
            </w:r>
          </w:p>
          <w:p w:rsidR="00744ADE" w:rsidRPr="00744ADE" w:rsidRDefault="00744ADE" w:rsidP="00744ADE">
            <w:pPr>
              <w:jc w:val="both"/>
              <w:rPr>
                <w:sz w:val="28"/>
                <w:szCs w:val="28"/>
                <w:u w:color="333333"/>
              </w:rPr>
            </w:pPr>
            <w:r w:rsidRPr="00744ADE">
              <w:rPr>
                <w:sz w:val="28"/>
                <w:szCs w:val="28"/>
                <w:u w:color="333333"/>
              </w:rPr>
              <w:t>Бег на месте с высоким подниманием бедра    со сменой темпа;</w:t>
            </w:r>
          </w:p>
          <w:p w:rsidR="00744ADE" w:rsidRPr="00744ADE" w:rsidRDefault="00744ADE" w:rsidP="00744ADE">
            <w:pPr>
              <w:jc w:val="both"/>
              <w:rPr>
                <w:sz w:val="28"/>
                <w:szCs w:val="28"/>
                <w:u w:color="333333"/>
              </w:rPr>
            </w:pPr>
            <w:r w:rsidRPr="00744ADE">
              <w:rPr>
                <w:sz w:val="28"/>
                <w:szCs w:val="28"/>
                <w:u w:color="333333"/>
              </w:rPr>
              <w:t xml:space="preserve">Бег «змейкой», не задевая предметов; то же –    вдвоем, держась за руки;     </w:t>
            </w:r>
          </w:p>
          <w:p w:rsidR="00744ADE" w:rsidRPr="00744ADE" w:rsidRDefault="00744ADE" w:rsidP="00744ADE">
            <w:pPr>
              <w:jc w:val="both"/>
              <w:rPr>
                <w:sz w:val="28"/>
                <w:szCs w:val="28"/>
                <w:u w:color="333333"/>
              </w:rPr>
            </w:pPr>
            <w:r w:rsidRPr="00744ADE">
              <w:rPr>
                <w:sz w:val="28"/>
                <w:szCs w:val="28"/>
                <w:u w:color="333333"/>
              </w:rPr>
              <w:t>Бег по прямой по узкому (30–35 см) коридору;</w:t>
            </w:r>
          </w:p>
          <w:p w:rsidR="00744ADE" w:rsidRPr="00744ADE" w:rsidRDefault="00744ADE" w:rsidP="00744ADE">
            <w:pPr>
              <w:jc w:val="both"/>
              <w:rPr>
                <w:sz w:val="28"/>
                <w:szCs w:val="28"/>
                <w:u w:color="333333"/>
              </w:rPr>
            </w:pPr>
            <w:r w:rsidRPr="00744ADE">
              <w:rPr>
                <w:sz w:val="28"/>
                <w:szCs w:val="28"/>
                <w:u w:color="333333"/>
              </w:rPr>
              <w:t>бег с подскоками, с подпрыгиванием и доставанием предметов;</w:t>
            </w:r>
          </w:p>
          <w:p w:rsidR="00744ADE" w:rsidRPr="00744ADE" w:rsidRDefault="00744ADE" w:rsidP="00744ADE">
            <w:pPr>
              <w:jc w:val="both"/>
              <w:rPr>
                <w:sz w:val="28"/>
                <w:szCs w:val="28"/>
                <w:u w:color="333333"/>
              </w:rPr>
            </w:pPr>
            <w:r w:rsidRPr="00744ADE">
              <w:rPr>
                <w:sz w:val="28"/>
                <w:szCs w:val="28"/>
                <w:u w:color="333333"/>
              </w:rPr>
              <w:t>бег по ориентирам;</w:t>
            </w:r>
          </w:p>
          <w:p w:rsidR="00744ADE" w:rsidRPr="00744ADE" w:rsidRDefault="00744ADE" w:rsidP="00744ADE">
            <w:pPr>
              <w:jc w:val="both"/>
              <w:rPr>
                <w:sz w:val="28"/>
                <w:szCs w:val="28"/>
                <w:u w:color="333333"/>
              </w:rPr>
            </w:pPr>
            <w:r w:rsidRPr="00744ADE">
              <w:rPr>
                <w:sz w:val="28"/>
                <w:szCs w:val="28"/>
                <w:u w:color="333333"/>
              </w:rPr>
              <w:t>бег в различном темпе;</w:t>
            </w:r>
          </w:p>
          <w:p w:rsidR="00744ADE" w:rsidRPr="00744ADE" w:rsidRDefault="00744ADE" w:rsidP="00744ADE">
            <w:pPr>
              <w:jc w:val="both"/>
              <w:rPr>
                <w:sz w:val="28"/>
                <w:szCs w:val="28"/>
                <w:u w:color="333333"/>
              </w:rPr>
            </w:pPr>
            <w:r w:rsidRPr="00744ADE">
              <w:rPr>
                <w:sz w:val="28"/>
                <w:szCs w:val="28"/>
                <w:u w:color="333333"/>
              </w:rPr>
              <w:lastRenderedPageBreak/>
              <w:t>медленный бег в равномерном темпе от 5 до 15 минут;</w:t>
            </w:r>
          </w:p>
          <w:p w:rsidR="00744ADE" w:rsidRPr="00744ADE" w:rsidRDefault="00744ADE" w:rsidP="00744ADE">
            <w:pPr>
              <w:jc w:val="both"/>
              <w:rPr>
                <w:sz w:val="28"/>
                <w:szCs w:val="28"/>
                <w:u w:color="333333"/>
              </w:rPr>
            </w:pPr>
            <w:r w:rsidRPr="00744ADE">
              <w:rPr>
                <w:sz w:val="28"/>
                <w:szCs w:val="28"/>
                <w:u w:color="333333"/>
              </w:rPr>
              <w:t>«Челночный бег»;</w:t>
            </w:r>
          </w:p>
          <w:p w:rsidR="00744ADE" w:rsidRPr="00744ADE" w:rsidRDefault="00744ADE" w:rsidP="00744ADE">
            <w:pPr>
              <w:jc w:val="both"/>
              <w:rPr>
                <w:sz w:val="28"/>
                <w:szCs w:val="28"/>
                <w:u w:color="333333"/>
              </w:rPr>
            </w:pPr>
            <w:r w:rsidRPr="00744ADE">
              <w:rPr>
                <w:sz w:val="28"/>
                <w:szCs w:val="28"/>
                <w:u w:color="333333"/>
              </w:rPr>
              <w:t>бег с максимальной скоростью, остановками, с переноской предметов (кубиков, мячей);</w:t>
            </w:r>
          </w:p>
          <w:p w:rsidR="00744ADE" w:rsidRPr="00744ADE" w:rsidRDefault="00744ADE" w:rsidP="00744ADE">
            <w:pPr>
              <w:jc w:val="both"/>
              <w:rPr>
                <w:sz w:val="28"/>
                <w:szCs w:val="28"/>
                <w:u w:color="333333"/>
              </w:rPr>
            </w:pPr>
            <w:r w:rsidRPr="00744ADE">
              <w:rPr>
                <w:sz w:val="28"/>
                <w:szCs w:val="28"/>
                <w:u w:color="333333"/>
              </w:rPr>
              <w:t>бег с грузом в руках;</w:t>
            </w:r>
          </w:p>
          <w:p w:rsidR="00744ADE" w:rsidRPr="00744ADE" w:rsidRDefault="00744ADE" w:rsidP="00744ADE">
            <w:pPr>
              <w:jc w:val="both"/>
              <w:rPr>
                <w:rFonts w:eastAsia="Times New Roman"/>
                <w:sz w:val="28"/>
                <w:szCs w:val="28"/>
                <w:u w:color="333333"/>
              </w:rPr>
            </w:pPr>
            <w:r w:rsidRPr="00744ADE">
              <w:rPr>
                <w:sz w:val="28"/>
                <w:szCs w:val="28"/>
                <w:u w:color="333333"/>
              </w:rPr>
              <w:t>бег широким шагом на носках по прямой;</w:t>
            </w:r>
          </w:p>
          <w:p w:rsidR="00744ADE" w:rsidRPr="00744ADE" w:rsidRDefault="00744ADE" w:rsidP="00744ADE">
            <w:pPr>
              <w:jc w:val="both"/>
              <w:rPr>
                <w:rFonts w:eastAsia="Times New Roman"/>
                <w:sz w:val="28"/>
                <w:szCs w:val="28"/>
                <w:u w:color="333333"/>
              </w:rPr>
            </w:pPr>
            <w:r w:rsidRPr="00744ADE">
              <w:rPr>
                <w:sz w:val="28"/>
                <w:szCs w:val="28"/>
                <w:u w:color="333333"/>
              </w:rPr>
              <w:t>скоростной бег на дистанции 10-30м;</w:t>
            </w:r>
          </w:p>
          <w:p w:rsidR="00744ADE" w:rsidRPr="00744ADE" w:rsidRDefault="00744ADE" w:rsidP="00744ADE">
            <w:pPr>
              <w:jc w:val="both"/>
              <w:rPr>
                <w:rFonts w:eastAsia="Times New Roman"/>
                <w:sz w:val="28"/>
                <w:szCs w:val="28"/>
                <w:u w:color="333333"/>
              </w:rPr>
            </w:pPr>
            <w:r w:rsidRPr="00744ADE">
              <w:rPr>
                <w:sz w:val="28"/>
                <w:szCs w:val="28"/>
                <w:u w:color="333333"/>
              </w:rPr>
              <w:t>бег с преодолением малых препятствий (набивные мячи, полосы, скамейки) в среднем темпе;</w:t>
            </w:r>
          </w:p>
          <w:p w:rsidR="00744ADE" w:rsidRPr="00744ADE" w:rsidRDefault="00744ADE" w:rsidP="00744ADE">
            <w:pPr>
              <w:jc w:val="both"/>
              <w:rPr>
                <w:rFonts w:eastAsia="Times New Roman"/>
                <w:sz w:val="28"/>
                <w:szCs w:val="28"/>
                <w:u w:color="333333"/>
              </w:rPr>
            </w:pPr>
            <w:r w:rsidRPr="00744ADE">
              <w:rPr>
                <w:sz w:val="28"/>
                <w:szCs w:val="28"/>
                <w:u w:color="333333"/>
              </w:rPr>
              <w:t>бег на 20-30м;</w:t>
            </w:r>
          </w:p>
          <w:p w:rsidR="00744ADE" w:rsidRPr="00744ADE" w:rsidRDefault="00744ADE" w:rsidP="00744ADE">
            <w:pPr>
              <w:jc w:val="both"/>
              <w:rPr>
                <w:rFonts w:eastAsia="Times New Roman"/>
                <w:sz w:val="28"/>
                <w:szCs w:val="28"/>
                <w:u w:color="333333"/>
              </w:rPr>
            </w:pPr>
            <w:r w:rsidRPr="00744ADE">
              <w:rPr>
                <w:sz w:val="28"/>
                <w:szCs w:val="28"/>
                <w:u w:color="333333"/>
              </w:rPr>
              <w:t>эстафетный бег на отрезках 15-20м с передачей эстафеты касанием рукой партнера;</w:t>
            </w:r>
          </w:p>
          <w:p w:rsidR="00744ADE" w:rsidRPr="00744ADE" w:rsidRDefault="00744ADE" w:rsidP="00744ADE">
            <w:pPr>
              <w:jc w:val="both"/>
              <w:rPr>
                <w:rFonts w:eastAsia="Times New Roman"/>
                <w:sz w:val="28"/>
                <w:szCs w:val="28"/>
                <w:u w:color="333333"/>
              </w:rPr>
            </w:pPr>
            <w:r w:rsidRPr="00744ADE">
              <w:rPr>
                <w:sz w:val="28"/>
                <w:szCs w:val="28"/>
                <w:u w:color="333333"/>
              </w:rPr>
              <w:t>бег с преодолением препятствий (высота до 20-30см);</w:t>
            </w:r>
          </w:p>
          <w:p w:rsidR="00744ADE" w:rsidRPr="00744ADE" w:rsidRDefault="00744ADE" w:rsidP="00744ADE">
            <w:pPr>
              <w:jc w:val="both"/>
              <w:rPr>
                <w:rFonts w:eastAsia="Times New Roman"/>
                <w:sz w:val="28"/>
                <w:szCs w:val="28"/>
                <w:u w:color="333333"/>
              </w:rPr>
            </w:pPr>
            <w:r w:rsidRPr="00744ADE">
              <w:rPr>
                <w:sz w:val="28"/>
                <w:szCs w:val="28"/>
                <w:u w:color="333333"/>
              </w:rPr>
              <w:t>различные специальные беговые упражнения на отрезках до 30м;</w:t>
            </w:r>
          </w:p>
          <w:p w:rsidR="00744ADE" w:rsidRPr="00744ADE" w:rsidRDefault="00744ADE" w:rsidP="00744ADE">
            <w:pPr>
              <w:jc w:val="both"/>
              <w:rPr>
                <w:rFonts w:eastAsia="Times New Roman"/>
                <w:sz w:val="28"/>
                <w:szCs w:val="28"/>
                <w:u w:color="333333"/>
              </w:rPr>
            </w:pPr>
            <w:r w:rsidRPr="00744ADE">
              <w:rPr>
                <w:sz w:val="28"/>
                <w:szCs w:val="28"/>
                <w:u w:color="333333"/>
              </w:rPr>
              <w:t>бег на 30м на скорость;</w:t>
            </w:r>
          </w:p>
          <w:p w:rsidR="00744ADE" w:rsidRPr="00744ADE" w:rsidRDefault="00744ADE" w:rsidP="00744ADE">
            <w:pPr>
              <w:jc w:val="both"/>
              <w:rPr>
                <w:sz w:val="28"/>
                <w:szCs w:val="28"/>
                <w:u w:color="333333"/>
              </w:rPr>
            </w:pPr>
            <w:r w:rsidRPr="00744ADE">
              <w:rPr>
                <w:sz w:val="28"/>
                <w:szCs w:val="28"/>
                <w:u w:color="333333"/>
              </w:rPr>
              <w:t>кроссовый бег по слабопересеченной местности на расстояние до 1000м и другие.</w:t>
            </w:r>
          </w:p>
          <w:p w:rsidR="00744ADE" w:rsidRPr="00744ADE" w:rsidRDefault="00744ADE" w:rsidP="00744ADE">
            <w:pPr>
              <w:jc w:val="both"/>
              <w:rPr>
                <w:sz w:val="28"/>
                <w:szCs w:val="28"/>
                <w:u w:color="333333"/>
              </w:rPr>
            </w:pPr>
          </w:p>
          <w:p w:rsidR="00744ADE" w:rsidRPr="00744ADE" w:rsidRDefault="00744ADE" w:rsidP="00744ADE">
            <w:pPr>
              <w:jc w:val="both"/>
              <w:rPr>
                <w:sz w:val="28"/>
                <w:szCs w:val="28"/>
                <w:u w:color="333333"/>
              </w:rPr>
            </w:pPr>
            <w:r w:rsidRPr="00744ADE">
              <w:rPr>
                <w:sz w:val="28"/>
                <w:szCs w:val="28"/>
                <w:u w:color="333333"/>
              </w:rPr>
              <w:t>Подготовительные упражнения: упражнения на увеличение подвижности (гибкости) в плечевых суставах и в грудном отделе позвоночника; координацию (двигательную ловкость) и быстроту движений; развитие скоростно-силовых качеств.</w:t>
            </w:r>
          </w:p>
          <w:p w:rsidR="00744ADE" w:rsidRPr="00744ADE" w:rsidRDefault="00744ADE" w:rsidP="00744ADE">
            <w:pPr>
              <w:jc w:val="both"/>
              <w:rPr>
                <w:sz w:val="28"/>
                <w:szCs w:val="28"/>
                <w:u w:color="333333"/>
              </w:rPr>
            </w:pPr>
            <w:r w:rsidRPr="00744ADE">
              <w:rPr>
                <w:sz w:val="28"/>
                <w:szCs w:val="28"/>
                <w:u w:color="333333"/>
              </w:rPr>
              <w:t xml:space="preserve">Подготовительные упражнения с мячом: перекатывание мяча партнеру, перекатывания мяча через препятствия, катание мяча вдоль гимнастической скамейки. Подбрасывание и ловля мяча над собой и об стенку. Перебрасывание мяча двумя руками снизу, из-за головы партнеру и ловля двумя руками (с постепенным увеличением расстояния и    высоты полета). Дополнительные движения перед ловлей мяча. </w:t>
            </w:r>
          </w:p>
          <w:p w:rsidR="00744ADE" w:rsidRPr="00744ADE" w:rsidRDefault="00744ADE" w:rsidP="00744ADE">
            <w:pPr>
              <w:jc w:val="both"/>
              <w:rPr>
                <w:sz w:val="28"/>
                <w:szCs w:val="28"/>
                <w:u w:color="333333"/>
              </w:rPr>
            </w:pPr>
            <w:r w:rsidRPr="00744ADE">
              <w:rPr>
                <w:sz w:val="28"/>
                <w:szCs w:val="28"/>
                <w:u w:color="333333"/>
              </w:rPr>
              <w:lastRenderedPageBreak/>
              <w:t>Упражнения с набивным мячом. Удержание мяча в различных положениях, ходьба с мячом в различных положениях рук, наклоны туловища, приседания с удержанием мяча. Перекатывание набивного мяча руками, ногами, со сбиванием предметов. Стойка на мяче.</w:t>
            </w:r>
          </w:p>
          <w:p w:rsidR="00744ADE" w:rsidRPr="00744ADE" w:rsidRDefault="00744ADE" w:rsidP="00744ADE">
            <w:pPr>
              <w:jc w:val="both"/>
              <w:rPr>
                <w:sz w:val="28"/>
                <w:szCs w:val="28"/>
                <w:u w:color="333333"/>
              </w:rPr>
            </w:pPr>
            <w:r w:rsidRPr="00744ADE">
              <w:rPr>
                <w:sz w:val="28"/>
                <w:szCs w:val="28"/>
                <w:u w:color="333333"/>
              </w:rPr>
              <w:t>Упражнения в метании малого мяча. Метание малого мяча в цель. Метание в цель после предварительного замаха. Метание из разных исходных положений. Метание на точность попадания в цель. Эстафеты с метанием в цель, подвижные игры с метанием.</w:t>
            </w:r>
          </w:p>
        </w:tc>
      </w:tr>
      <w:tr w:rsidR="00744ADE" w:rsidRPr="00744ADE" w:rsidTr="00093BA2">
        <w:trPr>
          <w:gridBefore w:val="1"/>
          <w:wBefore w:w="28" w:type="dxa"/>
          <w:trHeight w:val="2461"/>
        </w:trPr>
        <w:tc>
          <w:tcPr>
            <w:tcW w:w="2150"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widowControl w:val="0"/>
              <w:shd w:val="clear" w:color="auto" w:fill="FFFFFF"/>
              <w:rPr>
                <w:sz w:val="28"/>
                <w:szCs w:val="28"/>
              </w:rPr>
            </w:pPr>
            <w:r w:rsidRPr="00744ADE">
              <w:rPr>
                <w:bCs/>
                <w:sz w:val="28"/>
                <w:szCs w:val="28"/>
              </w:rPr>
              <w:lastRenderedPageBreak/>
              <w:t>Спортивные игры</w:t>
            </w:r>
          </w:p>
        </w:tc>
        <w:tc>
          <w:tcPr>
            <w:tcW w:w="2552"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sz w:val="28"/>
                <w:szCs w:val="28"/>
              </w:rPr>
              <w:t>Обучение игре в волейбол, баскетбол, футбол</w:t>
            </w:r>
          </w:p>
        </w:tc>
        <w:tc>
          <w:tcPr>
            <w:tcW w:w="4869"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pStyle w:val="Default"/>
              <w:jc w:val="both"/>
              <w:rPr>
                <w:rFonts w:cs="Times New Roman"/>
                <w:color w:val="auto"/>
                <w:sz w:val="28"/>
                <w:szCs w:val="28"/>
              </w:rPr>
            </w:pPr>
            <w:r w:rsidRPr="00744ADE">
              <w:rPr>
                <w:rFonts w:cs="Times New Roman"/>
                <w:color w:val="auto"/>
                <w:sz w:val="28"/>
                <w:szCs w:val="28"/>
              </w:rPr>
              <w:t>Изучение правил игры в волейбол, баскетбол, футбол с использованием наглядности: презентаций, печатных изданий, видеофильмов.</w:t>
            </w:r>
          </w:p>
          <w:p w:rsidR="00744ADE" w:rsidRPr="00744ADE" w:rsidRDefault="00744ADE" w:rsidP="00744ADE">
            <w:pPr>
              <w:pStyle w:val="Default"/>
              <w:jc w:val="both"/>
              <w:rPr>
                <w:rFonts w:cs="Times New Roman"/>
                <w:color w:val="auto"/>
                <w:sz w:val="28"/>
                <w:szCs w:val="28"/>
              </w:rPr>
            </w:pPr>
            <w:r w:rsidRPr="00744ADE">
              <w:rPr>
                <w:rFonts w:cs="Times New Roman"/>
                <w:b/>
                <w:bCs/>
                <w:color w:val="auto"/>
                <w:sz w:val="28"/>
                <w:szCs w:val="28"/>
              </w:rPr>
              <w:t>Баскетбол:</w:t>
            </w:r>
            <w:r w:rsidRPr="00744ADE">
              <w:rPr>
                <w:rFonts w:cs="Times New Roman"/>
                <w:color w:val="auto"/>
                <w:sz w:val="28"/>
                <w:szCs w:val="28"/>
              </w:rPr>
              <w:t xml:space="preserve"> стойка баскетболиста, передвижения к защитной стойке приставными шагами влево, вправо, вперед, назад, с остановками шагом и прыжком без мяча, передача мяча двумя руками от груди с места и шагом, ведение мяча на месте, по прямой, бросок мяча по корзине двумя руками от груди и двумя руками снизу с места. </w:t>
            </w:r>
          </w:p>
          <w:p w:rsidR="00744ADE" w:rsidRPr="00744ADE" w:rsidRDefault="00744ADE" w:rsidP="00744ADE">
            <w:pPr>
              <w:jc w:val="both"/>
              <w:rPr>
                <w:rFonts w:eastAsia="Times New Roman"/>
                <w:b/>
                <w:bCs/>
                <w:sz w:val="28"/>
                <w:szCs w:val="28"/>
                <w:u w:color="333333"/>
              </w:rPr>
            </w:pPr>
            <w:r w:rsidRPr="00744ADE">
              <w:rPr>
                <w:b/>
                <w:bCs/>
                <w:sz w:val="28"/>
                <w:szCs w:val="28"/>
                <w:u w:color="333333"/>
              </w:rPr>
              <w:t>Волейбол:</w:t>
            </w:r>
          </w:p>
          <w:p w:rsidR="00744ADE" w:rsidRPr="00744ADE" w:rsidRDefault="00744ADE" w:rsidP="00744ADE">
            <w:pPr>
              <w:jc w:val="both"/>
              <w:rPr>
                <w:rFonts w:eastAsia="Times New Roman"/>
                <w:sz w:val="28"/>
                <w:szCs w:val="28"/>
                <w:u w:color="333333"/>
              </w:rPr>
            </w:pPr>
            <w:r w:rsidRPr="00744ADE">
              <w:rPr>
                <w:sz w:val="28"/>
                <w:szCs w:val="28"/>
                <w:u w:color="333333"/>
              </w:rPr>
              <w:t>Перемещения и стойки: основная и низкая стойка; ходьба, бег, перемещение приставными шагами лицом, боком (правым, левым), спиной вперед; двойной шаг, скачок вперед, остановка шагом; сочетание стоек и перемещений, способов перемещений.</w:t>
            </w:r>
          </w:p>
          <w:p w:rsidR="00744ADE" w:rsidRPr="00744ADE" w:rsidRDefault="00744ADE" w:rsidP="00744ADE">
            <w:pPr>
              <w:jc w:val="both"/>
              <w:rPr>
                <w:rFonts w:eastAsia="Times New Roman"/>
                <w:sz w:val="28"/>
                <w:szCs w:val="28"/>
                <w:u w:color="333333"/>
              </w:rPr>
            </w:pPr>
            <w:r w:rsidRPr="00744ADE">
              <w:rPr>
                <w:sz w:val="28"/>
                <w:szCs w:val="28"/>
                <w:u w:color="333333"/>
              </w:rPr>
              <w:t>Передачи: передача мяча сверху двумя руками: над собой – на месте, в парах, в треугольнике; передачи в стену с изменением высоты и расстояния.</w:t>
            </w:r>
          </w:p>
          <w:p w:rsidR="00744ADE" w:rsidRPr="00744ADE" w:rsidRDefault="00744ADE" w:rsidP="00744ADE">
            <w:pPr>
              <w:jc w:val="both"/>
              <w:rPr>
                <w:sz w:val="28"/>
                <w:szCs w:val="28"/>
                <w:u w:color="333333"/>
              </w:rPr>
            </w:pPr>
            <w:r w:rsidRPr="00744ADE">
              <w:rPr>
                <w:sz w:val="28"/>
                <w:szCs w:val="28"/>
                <w:u w:color="333333"/>
              </w:rPr>
              <w:t xml:space="preserve">Нижняя прямая подача: </w:t>
            </w:r>
            <w:proofErr w:type="spellStart"/>
            <w:r w:rsidRPr="00744ADE">
              <w:rPr>
                <w:sz w:val="28"/>
                <w:szCs w:val="28"/>
                <w:u w:color="333333"/>
              </w:rPr>
              <w:t>и.п</w:t>
            </w:r>
            <w:proofErr w:type="spellEnd"/>
            <w:r w:rsidRPr="00744ADE">
              <w:rPr>
                <w:sz w:val="28"/>
                <w:szCs w:val="28"/>
                <w:u w:color="333333"/>
              </w:rPr>
              <w:t>. стоя лицом к сетке, ноги согнуты в коленях, одна нога впереди, туловище наклонено</w:t>
            </w:r>
          </w:p>
          <w:p w:rsidR="00744ADE" w:rsidRPr="00744ADE" w:rsidRDefault="00744ADE" w:rsidP="00744ADE">
            <w:pPr>
              <w:jc w:val="both"/>
              <w:rPr>
                <w:b/>
                <w:bCs/>
                <w:sz w:val="28"/>
                <w:szCs w:val="28"/>
                <w:u w:color="333333"/>
              </w:rPr>
            </w:pPr>
            <w:r w:rsidRPr="00744ADE">
              <w:rPr>
                <w:b/>
                <w:bCs/>
                <w:sz w:val="28"/>
                <w:szCs w:val="28"/>
                <w:u w:color="333333"/>
              </w:rPr>
              <w:t xml:space="preserve">Футбол: </w:t>
            </w:r>
          </w:p>
          <w:p w:rsidR="00744ADE" w:rsidRPr="00744ADE" w:rsidRDefault="00744ADE" w:rsidP="00744ADE">
            <w:pPr>
              <w:jc w:val="both"/>
              <w:rPr>
                <w:sz w:val="28"/>
                <w:szCs w:val="28"/>
              </w:rPr>
            </w:pPr>
            <w:r w:rsidRPr="00744ADE">
              <w:rPr>
                <w:sz w:val="28"/>
                <w:szCs w:val="28"/>
              </w:rPr>
              <w:lastRenderedPageBreak/>
              <w:t>Обучение движениям без мяча: бег (в том числе и с изменением направления); прыжки; финты без мяча (туловищем).</w:t>
            </w:r>
          </w:p>
          <w:p w:rsidR="00744ADE" w:rsidRPr="00744ADE" w:rsidRDefault="00744ADE" w:rsidP="00744ADE">
            <w:pPr>
              <w:jc w:val="both"/>
              <w:rPr>
                <w:sz w:val="28"/>
                <w:szCs w:val="28"/>
              </w:rPr>
            </w:pPr>
            <w:r w:rsidRPr="00744ADE">
              <w:rPr>
                <w:sz w:val="28"/>
                <w:szCs w:val="28"/>
              </w:rPr>
              <w:t>Обучение движениям с мячом: удар ногой;) прием (остановки) мяча; удар головой; ведение мяча; финты;</w:t>
            </w:r>
          </w:p>
          <w:p w:rsidR="00744ADE" w:rsidRPr="00744ADE" w:rsidRDefault="00744ADE" w:rsidP="00744ADE">
            <w:pPr>
              <w:jc w:val="both"/>
              <w:rPr>
                <w:sz w:val="28"/>
                <w:szCs w:val="28"/>
              </w:rPr>
            </w:pPr>
            <w:r w:rsidRPr="00744ADE">
              <w:rPr>
                <w:sz w:val="28"/>
                <w:szCs w:val="28"/>
              </w:rPr>
              <w:t>отбор мяча; вбрасывание мяча; техника вратаря.</w:t>
            </w:r>
          </w:p>
        </w:tc>
      </w:tr>
      <w:tr w:rsidR="00744ADE" w:rsidRPr="00744ADE" w:rsidTr="00093BA2">
        <w:trPr>
          <w:trHeight w:val="4730"/>
        </w:trPr>
        <w:tc>
          <w:tcPr>
            <w:tcW w:w="2178" w:type="dxa"/>
            <w:gridSpan w:val="2"/>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widowControl w:val="0"/>
              <w:shd w:val="clear" w:color="auto" w:fill="FFFFFF"/>
              <w:rPr>
                <w:sz w:val="28"/>
                <w:szCs w:val="28"/>
              </w:rPr>
            </w:pPr>
            <w:r w:rsidRPr="00744ADE">
              <w:rPr>
                <w:bCs/>
                <w:sz w:val="28"/>
                <w:szCs w:val="28"/>
              </w:rPr>
              <w:lastRenderedPageBreak/>
              <w:t xml:space="preserve">Зимние виды спорта </w:t>
            </w:r>
          </w:p>
        </w:tc>
        <w:tc>
          <w:tcPr>
            <w:tcW w:w="2552"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rPr>
                <w:sz w:val="28"/>
                <w:szCs w:val="28"/>
              </w:rPr>
            </w:pPr>
            <w:r w:rsidRPr="00744ADE">
              <w:rPr>
                <w:sz w:val="28"/>
                <w:szCs w:val="28"/>
              </w:rPr>
              <w:t>Обучение основным элементам лыжной подготовки</w:t>
            </w:r>
          </w:p>
        </w:tc>
        <w:tc>
          <w:tcPr>
            <w:tcW w:w="4869"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u w:color="333333"/>
              </w:rPr>
            </w:pPr>
            <w:r w:rsidRPr="00744ADE">
              <w:rPr>
                <w:sz w:val="28"/>
                <w:szCs w:val="28"/>
                <w:u w:color="333333"/>
              </w:rPr>
              <w:t xml:space="preserve">1) передвижения на лыжах различными классическими ходами (попеременным </w:t>
            </w:r>
            <w:proofErr w:type="spellStart"/>
            <w:r w:rsidRPr="00744ADE">
              <w:rPr>
                <w:sz w:val="28"/>
                <w:szCs w:val="28"/>
                <w:u w:color="333333"/>
              </w:rPr>
              <w:t>двухшажным</w:t>
            </w:r>
            <w:proofErr w:type="spellEnd"/>
            <w:r w:rsidRPr="00744ADE">
              <w:rPr>
                <w:sz w:val="28"/>
                <w:szCs w:val="28"/>
                <w:u w:color="333333"/>
              </w:rPr>
              <w:t xml:space="preserve">, одновременным </w:t>
            </w:r>
            <w:proofErr w:type="spellStart"/>
            <w:r w:rsidRPr="00744ADE">
              <w:rPr>
                <w:sz w:val="28"/>
                <w:szCs w:val="28"/>
                <w:u w:color="333333"/>
              </w:rPr>
              <w:t>бесшажным</w:t>
            </w:r>
            <w:proofErr w:type="spellEnd"/>
            <w:r w:rsidRPr="00744ADE">
              <w:rPr>
                <w:sz w:val="28"/>
                <w:szCs w:val="28"/>
                <w:u w:color="333333"/>
              </w:rPr>
              <w:t xml:space="preserve">, одновременным одношажным, одновременным </w:t>
            </w:r>
            <w:proofErr w:type="spellStart"/>
            <w:r w:rsidRPr="00744ADE">
              <w:rPr>
                <w:sz w:val="28"/>
                <w:szCs w:val="28"/>
                <w:u w:color="333333"/>
              </w:rPr>
              <w:t>двухшажным</w:t>
            </w:r>
            <w:proofErr w:type="spellEnd"/>
            <w:r w:rsidRPr="00744ADE">
              <w:rPr>
                <w:sz w:val="28"/>
                <w:szCs w:val="28"/>
                <w:u w:color="333333"/>
              </w:rPr>
              <w:t xml:space="preserve">); </w:t>
            </w:r>
          </w:p>
          <w:p w:rsidR="00744ADE" w:rsidRPr="00744ADE" w:rsidRDefault="00744ADE" w:rsidP="00744ADE">
            <w:pPr>
              <w:jc w:val="both"/>
              <w:rPr>
                <w:sz w:val="28"/>
                <w:szCs w:val="28"/>
                <w:u w:color="333333"/>
              </w:rPr>
            </w:pPr>
            <w:r w:rsidRPr="00744ADE">
              <w:rPr>
                <w:sz w:val="28"/>
                <w:szCs w:val="28"/>
                <w:u w:color="333333"/>
              </w:rPr>
              <w:t xml:space="preserve">2) подъёмы на лыжах в гору; </w:t>
            </w:r>
          </w:p>
          <w:p w:rsidR="00744ADE" w:rsidRPr="00744ADE" w:rsidRDefault="00744ADE" w:rsidP="00744ADE">
            <w:pPr>
              <w:jc w:val="both"/>
              <w:rPr>
                <w:sz w:val="28"/>
                <w:szCs w:val="28"/>
                <w:u w:color="333333"/>
              </w:rPr>
            </w:pPr>
            <w:r w:rsidRPr="00744ADE">
              <w:rPr>
                <w:sz w:val="28"/>
                <w:szCs w:val="28"/>
                <w:u w:color="333333"/>
              </w:rPr>
              <w:t xml:space="preserve">3) спуски с гор на лыжах; </w:t>
            </w:r>
          </w:p>
          <w:p w:rsidR="00744ADE" w:rsidRPr="00744ADE" w:rsidRDefault="00744ADE" w:rsidP="00744ADE">
            <w:pPr>
              <w:jc w:val="both"/>
              <w:rPr>
                <w:sz w:val="28"/>
                <w:szCs w:val="28"/>
                <w:u w:color="333333"/>
              </w:rPr>
            </w:pPr>
            <w:r w:rsidRPr="00744ADE">
              <w:rPr>
                <w:sz w:val="28"/>
                <w:szCs w:val="28"/>
                <w:u w:color="333333"/>
              </w:rPr>
              <w:t xml:space="preserve">4) торможения при спусках; </w:t>
            </w:r>
          </w:p>
          <w:p w:rsidR="00744ADE" w:rsidRPr="00744ADE" w:rsidRDefault="00744ADE" w:rsidP="00744ADE">
            <w:pPr>
              <w:jc w:val="both"/>
              <w:rPr>
                <w:sz w:val="28"/>
                <w:szCs w:val="28"/>
                <w:u w:color="333333"/>
              </w:rPr>
            </w:pPr>
            <w:r w:rsidRPr="00744ADE">
              <w:rPr>
                <w:sz w:val="28"/>
                <w:szCs w:val="28"/>
                <w:u w:color="333333"/>
              </w:rPr>
              <w:t xml:space="preserve">5) повороты на лыжах в движении; </w:t>
            </w:r>
          </w:p>
          <w:p w:rsidR="00744ADE" w:rsidRPr="00744ADE" w:rsidRDefault="00744ADE" w:rsidP="00744ADE">
            <w:pPr>
              <w:jc w:val="both"/>
              <w:rPr>
                <w:rFonts w:eastAsia="Times New Roman"/>
                <w:sz w:val="28"/>
                <w:szCs w:val="28"/>
                <w:u w:color="333333"/>
              </w:rPr>
            </w:pPr>
            <w:r w:rsidRPr="00744ADE">
              <w:rPr>
                <w:sz w:val="28"/>
                <w:szCs w:val="28"/>
                <w:u w:color="333333"/>
              </w:rPr>
              <w:t>6) прохождение учебных дистанций (1, 2, 3 км).</w:t>
            </w:r>
          </w:p>
          <w:p w:rsidR="00744ADE" w:rsidRPr="00744ADE" w:rsidRDefault="00744ADE" w:rsidP="00744ADE">
            <w:pPr>
              <w:jc w:val="both"/>
              <w:rPr>
                <w:sz w:val="28"/>
                <w:szCs w:val="28"/>
              </w:rPr>
            </w:pPr>
            <w:r w:rsidRPr="00744ADE">
              <w:rPr>
                <w:sz w:val="28"/>
                <w:szCs w:val="28"/>
                <w:u w:color="333333"/>
              </w:rPr>
              <w:t>Построение в одну колонну. Передвижение на лыжах под рукой; с лыжами на плече; поворот на лыжах вокруг носков лыж; передвижение ступающим и скользящим шагом по лыжне; спуск со склонов в низкой стойке, в основной стойке; подъем по склону наискось и прямо «лесенкой»; передвижение на лыжах в медленном темпе на отрезке до 1 км; передвижение на лыжах на скорость на отрезке 40-60 м. Игры "Кто дальше", "Быстрый лыжник", "Кто быстрее". Передвижение на лыжах до 1км.</w:t>
            </w:r>
          </w:p>
        </w:tc>
      </w:tr>
      <w:tr w:rsidR="00744ADE" w:rsidRPr="00744ADE" w:rsidTr="00093BA2">
        <w:trPr>
          <w:gridBefore w:val="1"/>
          <w:wBefore w:w="28" w:type="dxa"/>
          <w:trHeight w:val="2745"/>
        </w:trPr>
        <w:tc>
          <w:tcPr>
            <w:tcW w:w="2150"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widowControl w:val="0"/>
              <w:shd w:val="clear" w:color="auto" w:fill="FFFFFF"/>
              <w:rPr>
                <w:sz w:val="28"/>
                <w:szCs w:val="28"/>
              </w:rPr>
            </w:pPr>
            <w:r w:rsidRPr="00744ADE">
              <w:rPr>
                <w:bCs/>
                <w:sz w:val="28"/>
                <w:szCs w:val="28"/>
              </w:rPr>
              <w:t>Плавание</w:t>
            </w:r>
          </w:p>
        </w:tc>
        <w:tc>
          <w:tcPr>
            <w:tcW w:w="2552"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rPr>
            </w:pPr>
            <w:r w:rsidRPr="00744ADE">
              <w:rPr>
                <w:sz w:val="28"/>
                <w:szCs w:val="28"/>
              </w:rPr>
              <w:t>Обучение основным элементам плавания</w:t>
            </w:r>
          </w:p>
        </w:tc>
        <w:tc>
          <w:tcPr>
            <w:tcW w:w="4869" w:type="dxa"/>
            <w:tcBorders>
              <w:top w:val="single" w:sz="4" w:space="0" w:color="auto"/>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rsidR="00744ADE" w:rsidRPr="00744ADE" w:rsidRDefault="00744ADE" w:rsidP="00744ADE">
            <w:pPr>
              <w:jc w:val="both"/>
              <w:rPr>
                <w:sz w:val="28"/>
                <w:szCs w:val="28"/>
                <w:u w:color="333333"/>
              </w:rPr>
            </w:pPr>
            <w:r w:rsidRPr="00744ADE">
              <w:rPr>
                <w:sz w:val="28"/>
                <w:szCs w:val="28"/>
                <w:u w:color="333333"/>
              </w:rPr>
              <w:t>Подготовительные упражнения:</w:t>
            </w:r>
          </w:p>
          <w:p w:rsidR="00744ADE" w:rsidRPr="00744ADE" w:rsidRDefault="00744ADE" w:rsidP="00744ADE">
            <w:pPr>
              <w:jc w:val="both"/>
              <w:rPr>
                <w:i/>
                <w:iCs/>
                <w:sz w:val="28"/>
                <w:szCs w:val="28"/>
                <w:u w:color="333333"/>
              </w:rPr>
            </w:pPr>
            <w:r w:rsidRPr="00744ADE">
              <w:rPr>
                <w:i/>
                <w:iCs/>
                <w:sz w:val="28"/>
                <w:szCs w:val="28"/>
                <w:u w:color="333333"/>
              </w:rPr>
              <w:t>Вхождение в воду и передвижения по дну бассейна</w:t>
            </w:r>
          </w:p>
          <w:p w:rsidR="00744ADE" w:rsidRPr="00744ADE" w:rsidRDefault="00744ADE" w:rsidP="00744ADE">
            <w:pPr>
              <w:jc w:val="both"/>
              <w:rPr>
                <w:rFonts w:eastAsia="Times New Roman"/>
                <w:sz w:val="28"/>
                <w:szCs w:val="28"/>
                <w:u w:color="333333"/>
              </w:rPr>
            </w:pPr>
            <w:proofErr w:type="spellStart"/>
            <w:r w:rsidRPr="00744ADE">
              <w:rPr>
                <w:sz w:val="28"/>
                <w:szCs w:val="28"/>
                <w:u w:color="333333"/>
              </w:rPr>
              <w:t>И.п</w:t>
            </w:r>
            <w:proofErr w:type="spellEnd"/>
            <w:r w:rsidRPr="00744ADE">
              <w:rPr>
                <w:sz w:val="28"/>
                <w:szCs w:val="28"/>
                <w:u w:color="333333"/>
              </w:rPr>
              <w:t>. – стоя на дне, держась одной рукой за бортик, другая – впереди на поверхности воды. Движения свободной рукой в сторону, вниз, вверх. Упражнение выполняется на разной глубине, в приседе, в наклоне.</w:t>
            </w:r>
          </w:p>
          <w:p w:rsidR="00744ADE" w:rsidRPr="00744ADE" w:rsidRDefault="00744ADE" w:rsidP="00744ADE">
            <w:pPr>
              <w:jc w:val="both"/>
              <w:rPr>
                <w:rFonts w:eastAsia="Times New Roman"/>
                <w:sz w:val="28"/>
                <w:szCs w:val="28"/>
                <w:u w:color="333333"/>
              </w:rPr>
            </w:pPr>
            <w:proofErr w:type="spellStart"/>
            <w:r w:rsidRPr="00744ADE">
              <w:rPr>
                <w:sz w:val="28"/>
                <w:szCs w:val="28"/>
                <w:u w:color="333333"/>
              </w:rPr>
              <w:lastRenderedPageBreak/>
              <w:t>И.п</w:t>
            </w:r>
            <w:proofErr w:type="spellEnd"/>
            <w:r w:rsidRPr="00744ADE">
              <w:rPr>
                <w:sz w:val="28"/>
                <w:szCs w:val="28"/>
                <w:u w:color="333333"/>
              </w:rPr>
              <w:t>. – стоя на дне, держась одной рукой за бортик, движения ногами по очереди: вперед, назад, в сторону, внутрь.</w:t>
            </w:r>
          </w:p>
          <w:p w:rsidR="00744ADE" w:rsidRPr="00744ADE" w:rsidRDefault="00744ADE" w:rsidP="00744ADE">
            <w:pPr>
              <w:jc w:val="both"/>
              <w:rPr>
                <w:rFonts w:eastAsia="Times New Roman"/>
                <w:sz w:val="28"/>
                <w:szCs w:val="28"/>
                <w:u w:color="333333"/>
              </w:rPr>
            </w:pPr>
            <w:r w:rsidRPr="00744ADE">
              <w:rPr>
                <w:sz w:val="28"/>
                <w:szCs w:val="28"/>
                <w:u w:color="333333"/>
              </w:rPr>
              <w:t>Передвижения по дну, держась руками за бортик бассейна.</w:t>
            </w:r>
          </w:p>
          <w:p w:rsidR="00744ADE" w:rsidRPr="00744ADE" w:rsidRDefault="00744ADE" w:rsidP="00744ADE">
            <w:pPr>
              <w:jc w:val="both"/>
              <w:rPr>
                <w:rFonts w:eastAsia="Times New Roman"/>
                <w:sz w:val="28"/>
                <w:szCs w:val="28"/>
                <w:u w:color="333333"/>
              </w:rPr>
            </w:pPr>
            <w:r w:rsidRPr="00744ADE">
              <w:rPr>
                <w:sz w:val="28"/>
                <w:szCs w:val="28"/>
                <w:u w:color="333333"/>
              </w:rPr>
              <w:t>Передвижение по дну, держась ближней рукой за бортик, другой отталкивать воду ладонью назад вниз.</w:t>
            </w:r>
          </w:p>
          <w:p w:rsidR="00744ADE" w:rsidRPr="00744ADE" w:rsidRDefault="00744ADE" w:rsidP="00744ADE">
            <w:pPr>
              <w:jc w:val="both"/>
              <w:rPr>
                <w:rFonts w:eastAsia="Times New Roman"/>
                <w:sz w:val="28"/>
                <w:szCs w:val="28"/>
                <w:u w:color="333333"/>
              </w:rPr>
            </w:pPr>
            <w:r w:rsidRPr="00744ADE">
              <w:rPr>
                <w:sz w:val="28"/>
                <w:szCs w:val="28"/>
                <w:u w:color="333333"/>
              </w:rPr>
              <w:t>При отталкивании воды - рука прямая, форма ладони – «ложка».</w:t>
            </w:r>
          </w:p>
          <w:p w:rsidR="00744ADE" w:rsidRPr="00744ADE" w:rsidRDefault="00744ADE" w:rsidP="00744ADE">
            <w:pPr>
              <w:jc w:val="both"/>
              <w:rPr>
                <w:rFonts w:eastAsia="Times New Roman"/>
                <w:sz w:val="28"/>
                <w:szCs w:val="28"/>
                <w:u w:color="333333"/>
              </w:rPr>
            </w:pPr>
            <w:r w:rsidRPr="00744ADE">
              <w:rPr>
                <w:sz w:val="28"/>
                <w:szCs w:val="28"/>
                <w:u w:color="333333"/>
              </w:rPr>
              <w:t>Передвижения по дну с различным исходным положением рук (в стороны, вперед, за голову, за спину, вверх).</w:t>
            </w:r>
          </w:p>
          <w:p w:rsidR="00744ADE" w:rsidRPr="00744ADE" w:rsidRDefault="00744ADE" w:rsidP="00744ADE">
            <w:pPr>
              <w:jc w:val="both"/>
              <w:rPr>
                <w:rFonts w:eastAsia="Times New Roman"/>
                <w:sz w:val="28"/>
                <w:szCs w:val="28"/>
                <w:u w:color="333333"/>
              </w:rPr>
            </w:pPr>
            <w:r w:rsidRPr="00744ADE">
              <w:rPr>
                <w:sz w:val="28"/>
                <w:szCs w:val="28"/>
                <w:u w:color="333333"/>
              </w:rPr>
              <w:t xml:space="preserve">Движения по дну в </w:t>
            </w:r>
            <w:proofErr w:type="spellStart"/>
            <w:r w:rsidRPr="00744ADE">
              <w:rPr>
                <w:sz w:val="28"/>
                <w:szCs w:val="28"/>
                <w:u w:color="333333"/>
              </w:rPr>
              <w:t>полуприседе</w:t>
            </w:r>
            <w:proofErr w:type="spellEnd"/>
            <w:r w:rsidRPr="00744ADE">
              <w:rPr>
                <w:sz w:val="28"/>
                <w:szCs w:val="28"/>
                <w:u w:color="333333"/>
              </w:rPr>
              <w:t>, ладони на коленях, на поясе, одновременно и попеременно отгребая ладонями воду назад.</w:t>
            </w:r>
          </w:p>
          <w:p w:rsidR="00744ADE" w:rsidRPr="00744ADE" w:rsidRDefault="00744ADE" w:rsidP="00744ADE">
            <w:pPr>
              <w:jc w:val="both"/>
              <w:rPr>
                <w:rFonts w:eastAsia="Times New Roman"/>
                <w:sz w:val="28"/>
                <w:szCs w:val="28"/>
                <w:u w:color="333333"/>
              </w:rPr>
            </w:pPr>
            <w:r w:rsidRPr="00744ADE">
              <w:rPr>
                <w:sz w:val="28"/>
                <w:szCs w:val="28"/>
                <w:u w:color="333333"/>
              </w:rPr>
              <w:t>При выполнении задания, туловище немного наклонено вперед, руки в локтях выпрямлены, форма ладони – «ложка».</w:t>
            </w:r>
          </w:p>
          <w:p w:rsidR="00744ADE" w:rsidRPr="00744ADE" w:rsidRDefault="00744ADE" w:rsidP="00744ADE">
            <w:pPr>
              <w:jc w:val="both"/>
              <w:rPr>
                <w:rFonts w:eastAsia="Times New Roman"/>
                <w:sz w:val="28"/>
                <w:szCs w:val="28"/>
                <w:u w:color="333333"/>
              </w:rPr>
            </w:pPr>
            <w:proofErr w:type="spellStart"/>
            <w:r w:rsidRPr="00744ADE">
              <w:rPr>
                <w:sz w:val="28"/>
                <w:szCs w:val="28"/>
                <w:u w:color="333333"/>
              </w:rPr>
              <w:t>И.п</w:t>
            </w:r>
            <w:proofErr w:type="spellEnd"/>
            <w:r w:rsidRPr="00744ADE">
              <w:rPr>
                <w:sz w:val="28"/>
                <w:szCs w:val="28"/>
                <w:u w:color="333333"/>
              </w:rPr>
              <w:t>. – стоя на дне, руки в стороны. Выполнять руками одновременные движения внутрь и наружу вдоль поверхности воды, развивая усилия в сторону движения ладоней и немного вниз. (пальцы ладони слегка направлены вниз, руки чуть согнуты в локтях).</w:t>
            </w:r>
          </w:p>
          <w:p w:rsidR="00744ADE" w:rsidRPr="00744ADE" w:rsidRDefault="00744ADE" w:rsidP="00744ADE">
            <w:pPr>
              <w:jc w:val="both"/>
              <w:rPr>
                <w:rFonts w:eastAsia="Times New Roman"/>
                <w:sz w:val="28"/>
                <w:szCs w:val="28"/>
                <w:u w:color="333333"/>
              </w:rPr>
            </w:pPr>
            <w:r w:rsidRPr="00744ADE">
              <w:rPr>
                <w:sz w:val="28"/>
                <w:szCs w:val="28"/>
                <w:u w:color="333333"/>
              </w:rPr>
              <w:t>В положении стоя сделать вдох, задержать дыхание и опустить лицо в воду.</w:t>
            </w:r>
          </w:p>
          <w:p w:rsidR="00744ADE" w:rsidRPr="00744ADE" w:rsidRDefault="00744ADE" w:rsidP="00744ADE">
            <w:pPr>
              <w:jc w:val="both"/>
              <w:rPr>
                <w:rFonts w:eastAsia="Times New Roman"/>
                <w:sz w:val="28"/>
                <w:szCs w:val="28"/>
                <w:u w:color="333333"/>
              </w:rPr>
            </w:pPr>
            <w:r w:rsidRPr="00744ADE">
              <w:rPr>
                <w:sz w:val="28"/>
                <w:szCs w:val="28"/>
                <w:u w:color="333333"/>
              </w:rPr>
              <w:t>Присесть, оттолкнуться ногами от дна и выпрыгнуть вверх («Кто выше прыгнет?»).</w:t>
            </w:r>
          </w:p>
          <w:p w:rsidR="00744ADE" w:rsidRPr="00744ADE" w:rsidRDefault="00744ADE" w:rsidP="00744ADE">
            <w:pPr>
              <w:jc w:val="both"/>
              <w:rPr>
                <w:rFonts w:eastAsia="Times New Roman"/>
                <w:sz w:val="28"/>
                <w:szCs w:val="28"/>
                <w:u w:color="333333"/>
              </w:rPr>
            </w:pPr>
            <w:r w:rsidRPr="00744ADE">
              <w:rPr>
                <w:sz w:val="28"/>
                <w:szCs w:val="28"/>
                <w:u w:color="333333"/>
              </w:rPr>
              <w:t>«Кто дольше продержит лицо в воде?»</w:t>
            </w:r>
          </w:p>
          <w:p w:rsidR="00744ADE" w:rsidRPr="00744ADE" w:rsidRDefault="00744ADE" w:rsidP="00744ADE">
            <w:pPr>
              <w:jc w:val="both"/>
              <w:rPr>
                <w:rFonts w:eastAsia="Times New Roman"/>
                <w:sz w:val="28"/>
                <w:szCs w:val="28"/>
                <w:u w:color="333333"/>
              </w:rPr>
            </w:pPr>
            <w:r w:rsidRPr="00744ADE">
              <w:rPr>
                <w:sz w:val="28"/>
                <w:szCs w:val="28"/>
                <w:u w:color="333333"/>
              </w:rPr>
              <w:t>Пробежать в воде 4-5м, выполняя гребки руками.</w:t>
            </w:r>
          </w:p>
          <w:p w:rsidR="00744ADE" w:rsidRPr="00744ADE" w:rsidRDefault="00744ADE" w:rsidP="00744ADE">
            <w:pPr>
              <w:jc w:val="both"/>
              <w:rPr>
                <w:rFonts w:eastAsia="Times New Roman"/>
                <w:sz w:val="28"/>
                <w:szCs w:val="28"/>
                <w:u w:color="333333"/>
              </w:rPr>
            </w:pPr>
            <w:r w:rsidRPr="00744ADE">
              <w:rPr>
                <w:sz w:val="28"/>
                <w:szCs w:val="28"/>
                <w:u w:color="333333"/>
              </w:rPr>
              <w:t>Упражнение «поплавок».</w:t>
            </w:r>
          </w:p>
          <w:p w:rsidR="00744ADE" w:rsidRPr="00744ADE" w:rsidRDefault="00744ADE" w:rsidP="00744ADE">
            <w:pPr>
              <w:jc w:val="both"/>
              <w:rPr>
                <w:sz w:val="28"/>
                <w:szCs w:val="28"/>
                <w:u w:color="333333"/>
              </w:rPr>
            </w:pPr>
            <w:r w:rsidRPr="00744ADE">
              <w:rPr>
                <w:i/>
                <w:iCs/>
                <w:sz w:val="28"/>
                <w:szCs w:val="28"/>
                <w:u w:color="333333"/>
              </w:rPr>
              <w:t>Подводящие упражнения в лежании на воде, всплывании и скольжении</w:t>
            </w:r>
            <w:r w:rsidRPr="00744ADE">
              <w:rPr>
                <w:sz w:val="28"/>
                <w:szCs w:val="28"/>
                <w:u w:color="333333"/>
              </w:rPr>
              <w:t>.</w:t>
            </w:r>
          </w:p>
          <w:p w:rsidR="00744ADE" w:rsidRPr="00744ADE" w:rsidRDefault="00744ADE" w:rsidP="00744ADE">
            <w:pPr>
              <w:jc w:val="both"/>
              <w:rPr>
                <w:sz w:val="28"/>
                <w:szCs w:val="28"/>
                <w:u w:color="333333"/>
              </w:rPr>
            </w:pPr>
            <w:r w:rsidRPr="00744ADE">
              <w:rPr>
                <w:sz w:val="28"/>
                <w:szCs w:val="28"/>
                <w:u w:color="333333"/>
              </w:rPr>
              <w:t xml:space="preserve">Скольжение на груди. Стать спиной к бортику, поднять руки вверх за голову, соединить кисти. Сделать вдох, задержать дыхание, оттолкнувшись </w:t>
            </w:r>
            <w:r w:rsidRPr="00744ADE">
              <w:rPr>
                <w:sz w:val="28"/>
                <w:szCs w:val="28"/>
                <w:u w:color="333333"/>
              </w:rPr>
              <w:lastRenderedPageBreak/>
              <w:t>одной ногой от бортика, «</w:t>
            </w:r>
            <w:proofErr w:type="spellStart"/>
            <w:r w:rsidRPr="00744ADE">
              <w:rPr>
                <w:sz w:val="28"/>
                <w:szCs w:val="28"/>
                <w:u w:color="333333"/>
              </w:rPr>
              <w:t>проскользить</w:t>
            </w:r>
            <w:proofErr w:type="spellEnd"/>
            <w:r w:rsidRPr="00744ADE">
              <w:rPr>
                <w:sz w:val="28"/>
                <w:szCs w:val="28"/>
                <w:u w:color="333333"/>
              </w:rPr>
              <w:t>» по поверхности воды. Стараться удержать туловище на поверхности воды как можно дольше.</w:t>
            </w:r>
          </w:p>
          <w:p w:rsidR="00744ADE" w:rsidRPr="00744ADE" w:rsidRDefault="00744ADE" w:rsidP="00744ADE">
            <w:pPr>
              <w:jc w:val="both"/>
              <w:rPr>
                <w:sz w:val="28"/>
                <w:szCs w:val="28"/>
                <w:u w:color="333333"/>
              </w:rPr>
            </w:pPr>
            <w:r w:rsidRPr="00744ADE">
              <w:rPr>
                <w:sz w:val="28"/>
                <w:szCs w:val="28"/>
                <w:u w:color="333333"/>
              </w:rPr>
              <w:t>Скольжение на спине.</w:t>
            </w:r>
          </w:p>
          <w:p w:rsidR="00744ADE" w:rsidRPr="00744ADE" w:rsidRDefault="00744ADE" w:rsidP="00744ADE">
            <w:pPr>
              <w:jc w:val="both"/>
              <w:rPr>
                <w:sz w:val="28"/>
                <w:szCs w:val="28"/>
                <w:u w:color="333333"/>
              </w:rPr>
            </w:pPr>
            <w:r w:rsidRPr="00744ADE">
              <w:rPr>
                <w:sz w:val="28"/>
                <w:szCs w:val="28"/>
                <w:u w:color="333333"/>
              </w:rPr>
              <w:t>Возможно использование специальных средств для удержания на поверхности воды и максимального расслабления.</w:t>
            </w:r>
          </w:p>
          <w:p w:rsidR="00744ADE" w:rsidRPr="00744ADE" w:rsidRDefault="00744ADE" w:rsidP="00744ADE">
            <w:pPr>
              <w:jc w:val="both"/>
              <w:rPr>
                <w:sz w:val="28"/>
                <w:szCs w:val="28"/>
                <w:u w:color="333333"/>
              </w:rPr>
            </w:pPr>
            <w:r w:rsidRPr="00744ADE">
              <w:rPr>
                <w:sz w:val="28"/>
                <w:szCs w:val="28"/>
                <w:u w:color="333333"/>
              </w:rPr>
              <w:t>Скольжение на спине.</w:t>
            </w:r>
          </w:p>
          <w:p w:rsidR="00744ADE" w:rsidRPr="00744ADE" w:rsidRDefault="00744ADE" w:rsidP="00744ADE">
            <w:pPr>
              <w:jc w:val="both"/>
              <w:rPr>
                <w:sz w:val="28"/>
                <w:szCs w:val="28"/>
                <w:u w:color="333333"/>
              </w:rPr>
            </w:pPr>
            <w:r w:rsidRPr="00744ADE">
              <w:rPr>
                <w:sz w:val="28"/>
                <w:szCs w:val="28"/>
                <w:u w:color="333333"/>
              </w:rPr>
              <w:t>Выдохи в воду.</w:t>
            </w:r>
          </w:p>
          <w:p w:rsidR="00744ADE" w:rsidRPr="00744ADE" w:rsidRDefault="00744ADE" w:rsidP="00744ADE">
            <w:pPr>
              <w:jc w:val="both"/>
              <w:rPr>
                <w:i/>
                <w:iCs/>
                <w:sz w:val="28"/>
                <w:szCs w:val="28"/>
              </w:rPr>
            </w:pPr>
            <w:r w:rsidRPr="00744ADE">
              <w:rPr>
                <w:i/>
                <w:iCs/>
                <w:sz w:val="28"/>
                <w:szCs w:val="28"/>
              </w:rPr>
              <w:t>Плавание на груди и спине вольным стилем</w:t>
            </w:r>
          </w:p>
          <w:p w:rsidR="00744ADE" w:rsidRPr="00744ADE" w:rsidRDefault="00744ADE" w:rsidP="00744ADE">
            <w:pPr>
              <w:jc w:val="both"/>
              <w:rPr>
                <w:sz w:val="28"/>
                <w:szCs w:val="28"/>
              </w:rPr>
            </w:pPr>
            <w:r w:rsidRPr="00744ADE">
              <w:rPr>
                <w:sz w:val="28"/>
                <w:szCs w:val="28"/>
              </w:rPr>
              <w:t xml:space="preserve">Обучение технике плавания. Плавание в медленном темпе 25 м. Плавание на скорость 25, затем 50 м. </w:t>
            </w:r>
          </w:p>
        </w:tc>
      </w:tr>
    </w:tbl>
    <w:p w:rsidR="00744ADE" w:rsidRPr="00744ADE" w:rsidRDefault="00744ADE" w:rsidP="00744ADE">
      <w:pPr>
        <w:pStyle w:val="a5"/>
        <w:spacing w:after="0" w:line="240" w:lineRule="auto"/>
        <w:ind w:firstLine="709"/>
        <w:rPr>
          <w:rFonts w:eastAsiaTheme="minorHAnsi"/>
          <w:sz w:val="28"/>
          <w:szCs w:val="28"/>
        </w:rPr>
      </w:pPr>
    </w:p>
    <w:p w:rsidR="00744ADE" w:rsidRPr="00744ADE" w:rsidRDefault="00744ADE" w:rsidP="00744ADE">
      <w:pPr>
        <w:pStyle w:val="a5"/>
        <w:spacing w:after="0" w:line="240" w:lineRule="auto"/>
        <w:ind w:firstLine="709"/>
        <w:rPr>
          <w:rFonts w:eastAsiaTheme="minorHAnsi"/>
          <w:sz w:val="28"/>
          <w:szCs w:val="28"/>
        </w:rPr>
      </w:pPr>
    </w:p>
    <w:p w:rsidR="00744ADE" w:rsidRPr="00744ADE" w:rsidRDefault="00744ADE" w:rsidP="00744ADE">
      <w:pPr>
        <w:pStyle w:val="a5"/>
        <w:spacing w:after="0" w:line="240" w:lineRule="auto"/>
        <w:ind w:firstLine="709"/>
        <w:rPr>
          <w:rFonts w:eastAsiaTheme="minorHAnsi"/>
          <w:sz w:val="28"/>
          <w:szCs w:val="28"/>
        </w:rPr>
      </w:pPr>
    </w:p>
    <w:p w:rsidR="00744ADE" w:rsidRPr="00744ADE" w:rsidRDefault="00744ADE" w:rsidP="00744ADE">
      <w:pPr>
        <w:spacing w:after="0" w:line="240" w:lineRule="auto"/>
        <w:rPr>
          <w:rFonts w:ascii="Times New Roman" w:hAnsi="Times New Roman" w:cs="Times New Roman"/>
          <w:sz w:val="28"/>
          <w:szCs w:val="28"/>
        </w:rPr>
      </w:pPr>
      <w:r w:rsidRPr="00744ADE">
        <w:rPr>
          <w:rFonts w:ascii="Times New Roman" w:hAnsi="Times New Roman" w:cs="Times New Roman"/>
          <w:sz w:val="28"/>
          <w:szCs w:val="28"/>
        </w:rPr>
        <w:t>ПЛАНИРУЕМЫЕ РЕЗУЛЬТАТЫ ОСВОЕНИЯ УЧЕБНОГО ПРЕДМЕТА «АДАПТИВНАЯ ФИЗИЧЕСКАЯ КУЛЬТУРА» НА УРОВНЕ ОСНОВНОГО ОБЩЕГО ОБРАЗОВАНИЯ</w:t>
      </w:r>
    </w:p>
    <w:p w:rsidR="00744ADE" w:rsidRPr="00744ADE" w:rsidRDefault="00744ADE" w:rsidP="00744ADE">
      <w:pPr>
        <w:spacing w:after="0" w:line="240" w:lineRule="auto"/>
        <w:ind w:firstLine="687"/>
        <w:jc w:val="both"/>
        <w:rPr>
          <w:rFonts w:ascii="Times New Roman" w:hAnsi="Times New Roman" w:cs="Times New Roman"/>
          <w:sz w:val="28"/>
          <w:szCs w:val="28"/>
        </w:rPr>
      </w:pP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 xml:space="preserve">При подготовке Примерной рабочей программы учитывались требования к личностным и </w:t>
      </w:r>
      <w:proofErr w:type="spellStart"/>
      <w:r w:rsidRPr="00744ADE">
        <w:rPr>
          <w:rFonts w:ascii="Times New Roman" w:hAnsi="Times New Roman" w:cs="Times New Roman"/>
          <w:sz w:val="28"/>
          <w:szCs w:val="28"/>
        </w:rPr>
        <w:t>метапредметным</w:t>
      </w:r>
      <w:proofErr w:type="spellEnd"/>
      <w:r w:rsidRPr="00744ADE">
        <w:rPr>
          <w:rFonts w:ascii="Times New Roman" w:hAnsi="Times New Roman" w:cs="Times New Roman"/>
          <w:sz w:val="28"/>
          <w:szCs w:val="28"/>
        </w:rPr>
        <w:t xml:space="preserve"> результатам, отраженные в Федеральном государственном образовательном стандарте основного общего образования.</w:t>
      </w:r>
    </w:p>
    <w:p w:rsidR="00744ADE" w:rsidRPr="00744ADE" w:rsidRDefault="00744ADE" w:rsidP="00744ADE">
      <w:pPr>
        <w:spacing w:after="0" w:line="240" w:lineRule="auto"/>
        <w:ind w:firstLine="687"/>
        <w:jc w:val="both"/>
        <w:rPr>
          <w:rFonts w:ascii="Times New Roman" w:hAnsi="Times New Roman" w:cs="Times New Roman"/>
          <w:sz w:val="28"/>
          <w:szCs w:val="28"/>
        </w:rPr>
      </w:pPr>
      <w:r w:rsidRPr="00744ADE">
        <w:rPr>
          <w:rFonts w:ascii="Times New Roman" w:hAnsi="Times New Roman" w:cs="Times New Roman"/>
          <w:sz w:val="28"/>
          <w:szCs w:val="28"/>
        </w:rPr>
        <w:t xml:space="preserve">По структуре планируемые результаты освоения программы соответствуют планируемым результатам ПАООП ООО ЗПР, они включают в себя личностные, </w:t>
      </w:r>
      <w:proofErr w:type="spellStart"/>
      <w:r w:rsidRPr="00744ADE">
        <w:rPr>
          <w:rFonts w:ascii="Times New Roman" w:hAnsi="Times New Roman" w:cs="Times New Roman"/>
          <w:sz w:val="28"/>
          <w:szCs w:val="28"/>
        </w:rPr>
        <w:t>метапредметные</w:t>
      </w:r>
      <w:proofErr w:type="spellEnd"/>
      <w:r w:rsidRPr="00744ADE">
        <w:rPr>
          <w:rFonts w:ascii="Times New Roman" w:hAnsi="Times New Roman" w:cs="Times New Roman"/>
          <w:sz w:val="28"/>
          <w:szCs w:val="28"/>
        </w:rPr>
        <w:t xml:space="preserve"> и предметные результаты. </w:t>
      </w:r>
    </w:p>
    <w:p w:rsidR="00744ADE" w:rsidRPr="00744ADE" w:rsidRDefault="00744ADE" w:rsidP="00744ADE">
      <w:pPr>
        <w:spacing w:after="0" w:line="240" w:lineRule="auto"/>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b/>
          <w:sz w:val="28"/>
          <w:szCs w:val="28"/>
        </w:rPr>
      </w:pPr>
      <w:r w:rsidRPr="00744ADE">
        <w:rPr>
          <w:rFonts w:ascii="Times New Roman" w:hAnsi="Times New Roman" w:cs="Times New Roman"/>
          <w:b/>
          <w:sz w:val="28"/>
          <w:szCs w:val="28"/>
        </w:rPr>
        <w:t>ЛИЧНОСТНЫЕ РЕЗУЛЬТАТЫ:</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proofErr w:type="spellStart"/>
      <w:r w:rsidRPr="00744ADE">
        <w:rPr>
          <w:rFonts w:ascii="Times New Roman" w:eastAsia="Times New Roman" w:hAnsi="Times New Roman" w:cs="Times New Roman"/>
          <w:sz w:val="28"/>
          <w:szCs w:val="28"/>
        </w:rPr>
        <w:lastRenderedPageBreak/>
        <w:t>сформированность</w:t>
      </w:r>
      <w:proofErr w:type="spellEnd"/>
      <w:r w:rsidRPr="00744ADE">
        <w:rPr>
          <w:rFonts w:ascii="Times New Roman" w:eastAsia="Times New Roman"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освоенность социальных норм, правил поведения, ролей и форм на уроках «Адаптивная физическая культура»;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proofErr w:type="spellStart"/>
      <w:r w:rsidRPr="00744ADE">
        <w:rPr>
          <w:rFonts w:ascii="Times New Roman" w:eastAsia="Times New Roman" w:hAnsi="Times New Roman" w:cs="Times New Roman"/>
          <w:sz w:val="28"/>
          <w:szCs w:val="28"/>
        </w:rPr>
        <w:t>сформированность</w:t>
      </w:r>
      <w:proofErr w:type="spellEnd"/>
      <w:r w:rsidRPr="00744ADE">
        <w:rPr>
          <w:rFonts w:ascii="Times New Roman" w:eastAsia="Times New Roman" w:hAnsi="Times New Roman" w:cs="Times New Roman"/>
          <w:sz w:val="28"/>
          <w:szCs w:val="28"/>
        </w:rPr>
        <w:t xml:space="preserve"> ценности здорового и безопасного образа жизни; </w:t>
      </w:r>
      <w:proofErr w:type="spellStart"/>
      <w:r w:rsidRPr="00744ADE">
        <w:rPr>
          <w:rFonts w:ascii="Times New Roman" w:eastAsia="Times New Roman" w:hAnsi="Times New Roman" w:cs="Times New Roman"/>
          <w:sz w:val="28"/>
          <w:szCs w:val="28"/>
        </w:rPr>
        <w:t>интериоризация</w:t>
      </w:r>
      <w:proofErr w:type="spellEnd"/>
      <w:r w:rsidRPr="00744ADE">
        <w:rPr>
          <w:rFonts w:ascii="Times New Roman" w:eastAsia="Times New Roman" w:hAnsi="Times New Roman" w:cs="Times New Roman"/>
          <w:sz w:val="28"/>
          <w:szCs w:val="28"/>
        </w:rPr>
        <w:t xml:space="preserve"> правил индивидуального и коллективного безопасного поведения в чрезвычайных ситуациях;</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развитость эстетического сознания через освоение понимания красоты движения и человека;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proofErr w:type="spellStart"/>
      <w:r w:rsidRPr="00744ADE">
        <w:rPr>
          <w:rFonts w:ascii="Times New Roman" w:eastAsia="Times New Roman" w:hAnsi="Times New Roman" w:cs="Times New Roman"/>
          <w:sz w:val="28"/>
          <w:szCs w:val="28"/>
        </w:rPr>
        <w:t>сформированность</w:t>
      </w:r>
      <w:proofErr w:type="spellEnd"/>
      <w:r w:rsidRPr="00744ADE">
        <w:rPr>
          <w:rFonts w:ascii="Times New Roman" w:eastAsia="Times New Roman" w:hAnsi="Times New Roman" w:cs="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b/>
          <w:sz w:val="28"/>
          <w:szCs w:val="28"/>
        </w:rPr>
      </w:pPr>
      <w:r w:rsidRPr="00744ADE">
        <w:rPr>
          <w:rFonts w:ascii="Times New Roman" w:hAnsi="Times New Roman" w:cs="Times New Roman"/>
          <w:b/>
          <w:sz w:val="28"/>
          <w:szCs w:val="28"/>
        </w:rPr>
        <w:t>МЕТАПРЕДМЕТНЫЕ РЕЗУЛЬТАТЫ</w:t>
      </w:r>
    </w:p>
    <w:p w:rsidR="00744ADE" w:rsidRPr="00744ADE" w:rsidRDefault="00744ADE" w:rsidP="00744ADE">
      <w:pPr>
        <w:spacing w:after="0" w:line="240" w:lineRule="auto"/>
        <w:ind w:firstLine="709"/>
        <w:jc w:val="both"/>
        <w:rPr>
          <w:rFonts w:ascii="Times New Roman" w:hAnsi="Times New Roman" w:cs="Times New Roman"/>
          <w:b/>
          <w:bCs/>
          <w:i/>
          <w:sz w:val="28"/>
          <w:szCs w:val="28"/>
        </w:rPr>
      </w:pPr>
      <w:r w:rsidRPr="00744ADE">
        <w:rPr>
          <w:rFonts w:ascii="Times New Roman" w:hAnsi="Times New Roman" w:cs="Times New Roman"/>
          <w:b/>
          <w:bCs/>
          <w:i/>
          <w:sz w:val="28"/>
          <w:szCs w:val="28"/>
        </w:rPr>
        <w:t>Овладение универсальными учебными познавательными действиями: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подбирать соответствующие термины к упражнению, движению или спортивному инвентарю;</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выделять общий признак или отличие </w:t>
      </w:r>
      <w:proofErr w:type="gramStart"/>
      <w:r w:rsidRPr="00744ADE">
        <w:rPr>
          <w:rFonts w:ascii="Times New Roman" w:eastAsia="Times New Roman" w:hAnsi="Times New Roman" w:cs="Times New Roman"/>
          <w:sz w:val="28"/>
          <w:szCs w:val="28"/>
        </w:rPr>
        <w:t>двух</w:t>
      </w:r>
      <w:proofErr w:type="gramEnd"/>
      <w:r w:rsidRPr="00744ADE">
        <w:rPr>
          <w:rFonts w:ascii="Times New Roman" w:eastAsia="Times New Roman" w:hAnsi="Times New Roman" w:cs="Times New Roman"/>
          <w:sz w:val="28"/>
          <w:szCs w:val="28"/>
        </w:rPr>
        <w:t xml:space="preserve"> или нескольких упражнений, объяснять их сходство или отличия;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объединять движения, упражнения в группы по определенным признакам, сравнивать, классифицировать;</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различать/выделять явление из общего ряда других явлений;</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выделять причинно-следственные связи наблюдаемых явлений или событий, выявлять причины возникновения наблюдаемых явлений или событий;</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заполнять и/или дополнять таблицы, схемы, диаграммы, тексты: составление режима дня, программы тренировок и т.д.</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обозначать символом и знаком движение;</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логические связи между движениями, обозначать данные логические связи с помощью знаков в схеме выполнения упражнения;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находить в тексте требуемую информацию (в соответствии с целями изучения теоретических основ адаптивной физической культуры).</w:t>
      </w:r>
    </w:p>
    <w:p w:rsidR="00744ADE" w:rsidRPr="00744ADE" w:rsidRDefault="00744ADE" w:rsidP="00744ADE">
      <w:pPr>
        <w:spacing w:after="0" w:line="240" w:lineRule="auto"/>
        <w:ind w:firstLine="709"/>
        <w:jc w:val="both"/>
        <w:rPr>
          <w:rFonts w:ascii="Times New Roman" w:hAnsi="Times New Roman" w:cs="Times New Roman"/>
          <w:b/>
          <w:bCs/>
          <w:i/>
          <w:sz w:val="28"/>
          <w:szCs w:val="28"/>
        </w:rPr>
      </w:pPr>
      <w:r w:rsidRPr="00744ADE">
        <w:rPr>
          <w:rFonts w:ascii="Times New Roman" w:hAnsi="Times New Roman" w:cs="Times New Roman"/>
          <w:b/>
          <w:bCs/>
          <w:i/>
          <w:sz w:val="28"/>
          <w:szCs w:val="28"/>
        </w:rPr>
        <w:lastRenderedPageBreak/>
        <w:t>Овладение универсальными учебными коммуникативными действиями: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возможные роли в совместной деятельности;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распознавать невербальные средства общения в процессе спортивных игр, прогнозировать конфликтные ситуации, смягчая конфликты;</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оценивать качество своего вклада в командный результат.</w:t>
      </w:r>
    </w:p>
    <w:p w:rsidR="00744ADE" w:rsidRPr="00744ADE" w:rsidRDefault="00744ADE" w:rsidP="00744ADE">
      <w:pPr>
        <w:spacing w:after="0" w:line="240" w:lineRule="auto"/>
        <w:ind w:firstLine="709"/>
        <w:jc w:val="both"/>
        <w:rPr>
          <w:rFonts w:ascii="Times New Roman" w:hAnsi="Times New Roman" w:cs="Times New Roman"/>
          <w:b/>
          <w:bCs/>
          <w:i/>
          <w:sz w:val="28"/>
          <w:szCs w:val="28"/>
        </w:rPr>
      </w:pPr>
      <w:r w:rsidRPr="00744ADE">
        <w:rPr>
          <w:rFonts w:ascii="Times New Roman" w:hAnsi="Times New Roman" w:cs="Times New Roman"/>
          <w:b/>
          <w:bCs/>
          <w:i/>
          <w:sz w:val="28"/>
          <w:szCs w:val="28"/>
        </w:rPr>
        <w:t>Овладение универсальными учебными регулятивными действиями: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анализировать существующие и планировать будущие образовательные результаты по предмету «Адаптивная физическая культура»;</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совместно с педагогом критерии оценки планируемых образовательных результатов;</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выдвигать версии преодоления препятствий, формулировать гипотезы, в отдельных случаях – прогнозировать конечный результат;</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обосновывать выбранные подходы и средства, используемые для достижения образовательных результатов.</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необходимые действия в соответствии с учебной и познавательной задачей и составлять алгоритм их выполнения;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обосновывать и осуществлять выбор наиболее эффективных способов решения учебных задач;</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определять/находить, в том числе из предложенных вариантов, условия для выполнения учебной и задачи;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выбирать из предложенных вариантов и самостоятельно искать оптимальные ресурсы для совершенствования двигательных функций;</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планировать и корректировать свое физическое развитие.</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различать результаты и способы действий при достижении результатов;</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совместно с педагогом критерии достижения планируемых результатов и критерии оценки своей учебной деятельности;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критерии правильности (корректности) выполнения упражнения;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lastRenderedPageBreak/>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фиксировать и анализировать динамику собственных образовательных результатов. </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744ADE">
        <w:rPr>
          <w:rFonts w:ascii="Times New Roman" w:eastAsia="Times New Roman" w:hAnsi="Times New Roman" w:cs="Times New Roman"/>
          <w:sz w:val="28"/>
          <w:szCs w:val="28"/>
        </w:rPr>
        <w:t>неуспешности</w:t>
      </w:r>
      <w:proofErr w:type="spellEnd"/>
      <w:r w:rsidRPr="00744ADE">
        <w:rPr>
          <w:rFonts w:ascii="Times New Roman" w:eastAsia="Times New Roman" w:hAnsi="Times New Roman" w:cs="Times New Roman"/>
          <w:sz w:val="28"/>
          <w:szCs w:val="28"/>
        </w:rPr>
        <w:t>/неэффективности;</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744ADE" w:rsidRPr="00744ADE" w:rsidRDefault="00744ADE" w:rsidP="00744ADE">
      <w:pPr>
        <w:spacing w:after="0" w:line="240" w:lineRule="auto"/>
        <w:ind w:firstLine="709"/>
        <w:jc w:val="both"/>
        <w:rPr>
          <w:rFonts w:ascii="Times New Roman" w:eastAsia="Times New Roman" w:hAnsi="Times New Roman" w:cs="Times New Roman"/>
          <w:sz w:val="28"/>
          <w:szCs w:val="28"/>
        </w:rPr>
      </w:pPr>
      <w:r w:rsidRPr="00744ADE">
        <w:rPr>
          <w:rFonts w:ascii="Times New Roman" w:eastAsia="Times New Roman" w:hAnsi="Times New Roman" w:cs="Times New Roman"/>
          <w:sz w:val="28"/>
          <w:szCs w:val="28"/>
        </w:rPr>
        <w:t>демонстрировать приемы регуляции собственных психофизиологических/эмоциональных состояний.</w:t>
      </w:r>
    </w:p>
    <w:p w:rsidR="00744ADE" w:rsidRPr="00744ADE" w:rsidRDefault="00744ADE" w:rsidP="00744ADE">
      <w:pPr>
        <w:spacing w:after="0" w:line="240" w:lineRule="auto"/>
        <w:ind w:firstLine="709"/>
        <w:jc w:val="both"/>
        <w:rPr>
          <w:rFonts w:ascii="Times New Roman" w:hAnsi="Times New Roman" w:cs="Times New Roman"/>
          <w:sz w:val="28"/>
          <w:szCs w:val="28"/>
        </w:rPr>
      </w:pPr>
    </w:p>
    <w:p w:rsidR="00744ADE" w:rsidRPr="00744ADE" w:rsidRDefault="00744ADE" w:rsidP="00744ADE">
      <w:pPr>
        <w:spacing w:after="0" w:line="240" w:lineRule="auto"/>
        <w:ind w:firstLine="709"/>
        <w:jc w:val="both"/>
        <w:rPr>
          <w:rFonts w:ascii="Times New Roman" w:hAnsi="Times New Roman" w:cs="Times New Roman"/>
          <w:b/>
          <w:sz w:val="28"/>
          <w:szCs w:val="28"/>
        </w:rPr>
      </w:pPr>
      <w:r w:rsidRPr="00744ADE">
        <w:rPr>
          <w:rFonts w:ascii="Times New Roman" w:hAnsi="Times New Roman" w:cs="Times New Roman"/>
          <w:b/>
          <w:sz w:val="28"/>
          <w:szCs w:val="28"/>
        </w:rPr>
        <w:t>ПРЕДМЕТНЫЕ РЕЗУЛЬТАТЫ</w:t>
      </w:r>
    </w:p>
    <w:p w:rsidR="00744ADE" w:rsidRPr="00744ADE"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744ADE" w:rsidRPr="003B60C7" w:rsidRDefault="00744ADE" w:rsidP="00744ADE">
      <w:pPr>
        <w:spacing w:after="0" w:line="240" w:lineRule="auto"/>
        <w:ind w:firstLine="709"/>
        <w:jc w:val="both"/>
        <w:rPr>
          <w:rFonts w:ascii="Times New Roman" w:hAnsi="Times New Roman" w:cs="Times New Roman"/>
          <w:sz w:val="28"/>
          <w:szCs w:val="28"/>
        </w:rPr>
      </w:pPr>
      <w:r w:rsidRPr="00744ADE">
        <w:rPr>
          <w:rFonts w:ascii="Times New Roman" w:hAnsi="Times New Roman" w:cs="Times New Roman"/>
          <w:sz w:val="28"/>
          <w:szCs w:val="28"/>
        </w:rPr>
        <w:t>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«Плавание»)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w:t>
      </w:r>
      <w:r w:rsidRPr="003B60C7">
        <w:rPr>
          <w:rFonts w:ascii="Times New Roman" w:hAnsi="Times New Roman" w:cs="Times New Roman"/>
          <w:sz w:val="28"/>
          <w:szCs w:val="28"/>
        </w:rPr>
        <w:t xml:space="preserve">. </w:t>
      </w:r>
    </w:p>
    <w:p w:rsidR="00744ADE" w:rsidRPr="003B60C7" w:rsidRDefault="00744ADE" w:rsidP="00744ADE">
      <w:pPr>
        <w:widowControl w:val="0"/>
        <w:tabs>
          <w:tab w:val="left" w:pos="993"/>
        </w:tabs>
        <w:spacing w:after="0" w:line="240" w:lineRule="auto"/>
        <w:ind w:firstLine="709"/>
        <w:jc w:val="both"/>
        <w:rPr>
          <w:rFonts w:ascii="Times New Roman" w:hAnsi="Times New Roman" w:cs="Times New Roman"/>
          <w:sz w:val="28"/>
          <w:szCs w:val="28"/>
        </w:rPr>
      </w:pPr>
    </w:p>
    <w:p w:rsidR="00744ADE" w:rsidRDefault="00744ADE" w:rsidP="00744ADE">
      <w:pPr>
        <w:jc w:val="center"/>
      </w:pPr>
    </w:p>
    <w:p w:rsidR="00744ADE" w:rsidRDefault="00744ADE" w:rsidP="00744ADE">
      <w:pPr>
        <w:jc w:val="center"/>
      </w:pPr>
    </w:p>
    <w:sectPr w:rsidR="00744ADE" w:rsidSect="00744ADE">
      <w:pgSz w:w="11906" w:h="16838"/>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BD0"/>
    <w:rsid w:val="00744ADE"/>
    <w:rsid w:val="009342DC"/>
    <w:rsid w:val="00F63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96D6"/>
  <w15:chartTrackingRefBased/>
  <w15:docId w15:val="{A7ADCD1A-77A7-4E06-8493-09AB0729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uiPriority w:val="9"/>
    <w:unhideWhenUsed/>
    <w:qFormat/>
    <w:rsid w:val="00744ADE"/>
    <w:pPr>
      <w:keepNext/>
      <w:keepLines/>
      <w:spacing w:after="0"/>
      <w:outlineLvl w:val="3"/>
    </w:pPr>
    <w:rPr>
      <w:rFonts w:ascii="Times New Roman" w:eastAsiaTheme="majorEastAsia" w:hAnsi="Times New Roman" w:cstheme="majorBidi"/>
      <w:b/>
      <w:i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744ADE"/>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character" w:customStyle="1" w:styleId="40">
    <w:name w:val="Заголовок 4 Знак"/>
    <w:basedOn w:val="a0"/>
    <w:link w:val="4"/>
    <w:uiPriority w:val="9"/>
    <w:rsid w:val="00744ADE"/>
    <w:rPr>
      <w:rFonts w:ascii="Times New Roman" w:eastAsiaTheme="majorEastAsia" w:hAnsi="Times New Roman" w:cstheme="majorBidi"/>
      <w:b/>
      <w:iCs/>
      <w:sz w:val="28"/>
      <w:lang w:eastAsia="ru-RU"/>
    </w:rPr>
  </w:style>
  <w:style w:type="paragraph" w:styleId="a3">
    <w:name w:val="List Paragraph"/>
    <w:basedOn w:val="a"/>
    <w:link w:val="a4"/>
    <w:uiPriority w:val="34"/>
    <w:qFormat/>
    <w:rsid w:val="00744ADE"/>
    <w:pPr>
      <w:ind w:left="720"/>
      <w:contextualSpacing/>
    </w:pPr>
    <w:rPr>
      <w:rFonts w:ascii="Times New Roman" w:hAnsi="Times New Roman"/>
      <w:sz w:val="28"/>
    </w:rPr>
  </w:style>
  <w:style w:type="character" w:customStyle="1" w:styleId="a4">
    <w:name w:val="Абзац списка Знак"/>
    <w:link w:val="a3"/>
    <w:uiPriority w:val="34"/>
    <w:qFormat/>
    <w:rsid w:val="00744ADE"/>
    <w:rPr>
      <w:rFonts w:ascii="Times New Roman" w:hAnsi="Times New Roman"/>
      <w:sz w:val="28"/>
    </w:rPr>
  </w:style>
  <w:style w:type="paragraph" w:customStyle="1" w:styleId="ConsPlusNormal">
    <w:name w:val="ConsPlusNormal"/>
    <w:uiPriority w:val="99"/>
    <w:qFormat/>
    <w:rsid w:val="00744ADE"/>
    <w:pPr>
      <w:widowControl w:val="0"/>
      <w:autoSpaceDE w:val="0"/>
      <w:autoSpaceDN w:val="0"/>
      <w:spacing w:after="0" w:line="240" w:lineRule="auto"/>
    </w:pPr>
    <w:rPr>
      <w:rFonts w:ascii="Calibri" w:eastAsia="Times New Roman" w:hAnsi="Calibri" w:cs="Calibri"/>
      <w:szCs w:val="20"/>
      <w:lang w:eastAsia="ru-RU"/>
    </w:rPr>
  </w:style>
  <w:style w:type="paragraph" w:styleId="a5">
    <w:name w:val="Body Text"/>
    <w:basedOn w:val="a"/>
    <w:link w:val="a6"/>
    <w:uiPriority w:val="99"/>
    <w:rsid w:val="00744ADE"/>
    <w:pPr>
      <w:spacing w:after="120" w:line="276" w:lineRule="auto"/>
      <w:jc w:val="both"/>
    </w:pPr>
    <w:rPr>
      <w:rFonts w:ascii="Times New Roman" w:eastAsia="Calibri" w:hAnsi="Times New Roman" w:cs="Times New Roman"/>
      <w:sz w:val="20"/>
      <w:szCs w:val="20"/>
    </w:rPr>
  </w:style>
  <w:style w:type="character" w:customStyle="1" w:styleId="a6">
    <w:name w:val="Основной текст Знак"/>
    <w:basedOn w:val="a0"/>
    <w:link w:val="a5"/>
    <w:uiPriority w:val="99"/>
    <w:rsid w:val="00744ADE"/>
    <w:rPr>
      <w:rFonts w:ascii="Times New Roman" w:eastAsia="Calibri" w:hAnsi="Times New Roman" w:cs="Times New Roman"/>
      <w:sz w:val="20"/>
      <w:szCs w:val="20"/>
    </w:rPr>
  </w:style>
  <w:style w:type="table" w:customStyle="1" w:styleId="TableNormal">
    <w:name w:val="Table Normal"/>
    <w:rsid w:val="00744AD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Default">
    <w:name w:val="Default"/>
    <w:rsid w:val="00744AD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A3452-48A1-4B3A-82F7-2BDC9A1AA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7730</Words>
  <Characters>44065</Characters>
  <Application>Microsoft Office Word</Application>
  <DocSecurity>0</DocSecurity>
  <Lines>367</Lines>
  <Paragraphs>103</Paragraphs>
  <ScaleCrop>false</ScaleCrop>
  <Company/>
  <LinksUpToDate>false</LinksUpToDate>
  <CharactersWithSpaces>51692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2022-09-16T11:03:00Z</dcterms:created>
  <dcterms:modified xsi:type="dcterms:W3CDTF">2022-09-16T11:06:00Z</dcterms:modified>
</cp:coreProperties>
</file>