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39E" w:rsidRDefault="0040639E">
      <w:pPr>
        <w:ind w:left="5580"/>
        <w:jc w:val="both"/>
        <w:rPr>
          <w:sz w:val="28"/>
          <w:szCs w:val="28"/>
        </w:rPr>
      </w:pPr>
      <w:bookmarkStart w:id="0" w:name="_GoBack"/>
      <w:bookmarkEnd w:id="0"/>
    </w:p>
    <w:p w:rsidR="0040639E" w:rsidRDefault="0040639E">
      <w:pPr>
        <w:ind w:left="5580"/>
        <w:rPr>
          <w:sz w:val="28"/>
          <w:szCs w:val="28"/>
        </w:rPr>
      </w:pPr>
    </w:p>
    <w:p w:rsidR="0040639E" w:rsidRDefault="00D818BC">
      <w:pPr>
        <w:ind w:left="5580"/>
        <w:rPr>
          <w:sz w:val="28"/>
          <w:szCs w:val="28"/>
        </w:rPr>
      </w:pPr>
      <w:r>
        <w:rPr>
          <w:sz w:val="28"/>
          <w:szCs w:val="28"/>
        </w:rPr>
        <w:t>Утвержден приказом Министерства образования и молодежной политики Свердловской области</w:t>
      </w:r>
    </w:p>
    <w:p w:rsidR="0040639E" w:rsidRDefault="00D818BC">
      <w:pPr>
        <w:ind w:left="5580"/>
        <w:rPr>
          <w:sz w:val="28"/>
          <w:szCs w:val="28"/>
        </w:rPr>
      </w:pPr>
      <w:r>
        <w:rPr>
          <w:sz w:val="28"/>
          <w:szCs w:val="28"/>
        </w:rPr>
        <w:t>от 26.12.2022 № 435-К</w:t>
      </w:r>
    </w:p>
    <w:p w:rsidR="0040639E" w:rsidRDefault="0040639E">
      <w:pPr>
        <w:ind w:left="5580"/>
        <w:jc w:val="both"/>
        <w:rPr>
          <w:sz w:val="28"/>
          <w:szCs w:val="28"/>
        </w:rPr>
      </w:pPr>
    </w:p>
    <w:p w:rsidR="0040639E" w:rsidRDefault="0040639E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40639E" w:rsidRDefault="0040639E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40639E" w:rsidRDefault="00D818BC">
      <w:pPr>
        <w:jc w:val="center"/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План-график проведения проверок организации антикоррупционной работы 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в подведомственных Министерству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образования и молодежной политики Свердловской области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государственных организациях в 2023 году</w:t>
      </w:r>
    </w:p>
    <w:p w:rsidR="0040639E" w:rsidRDefault="0040639E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00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7077"/>
        <w:gridCol w:w="2103"/>
      </w:tblGrid>
      <w:tr w:rsidR="0040639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Период проведения проверки</w:t>
            </w:r>
          </w:p>
        </w:tc>
      </w:tr>
      <w:tr w:rsidR="0040639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ГАПОУ СО «Полипрофильный техникум имени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О.В.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Терёшкина»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квартал</w:t>
            </w:r>
          </w:p>
        </w:tc>
      </w:tr>
      <w:tr w:rsidR="0040639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ГБОУ СО «Верхотурская гимназия»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квартал</w:t>
            </w:r>
          </w:p>
        </w:tc>
      </w:tr>
      <w:tr w:rsidR="0040639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ГБОУ СО «Черноусовская школа-интернат, реализующая адаптированные основные общеобразовательные программы»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квартал</w:t>
            </w:r>
          </w:p>
        </w:tc>
      </w:tr>
      <w:tr w:rsidR="0040639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ГАПОУ СО «Нижнетагильский железнодорожный техникум»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 квартал</w:t>
            </w:r>
          </w:p>
        </w:tc>
      </w:tr>
      <w:tr w:rsidR="0040639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ГАПОУ СО «Свердловский областной педагогический колледж»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 квартал</w:t>
            </w:r>
          </w:p>
        </w:tc>
      </w:tr>
      <w:tr w:rsidR="0040639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6.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ГБОУ СО «Каменск-Уральская школа, реализующая адаптированные основные общеобразовательные программы»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 квартал</w:t>
            </w:r>
          </w:p>
        </w:tc>
      </w:tr>
      <w:tr w:rsidR="0040639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7.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ГКУ СО «Хозяйственно-эксплуатационное управление»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 квартал</w:t>
            </w:r>
          </w:p>
        </w:tc>
      </w:tr>
      <w:tr w:rsidR="0040639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8.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ГАПОУ СО «Северный педагогический колледж»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 квартал</w:t>
            </w:r>
          </w:p>
        </w:tc>
      </w:tr>
      <w:tr w:rsidR="0040639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9.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ГБОУ СО «Алапаевская школа, реализующая адаптированные основные общеобразовательные программы»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3 квартал </w:t>
            </w:r>
          </w:p>
        </w:tc>
      </w:tr>
      <w:tr w:rsidR="0040639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10.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ГАПОУ СО «Артемовский колледж точного приборостроения»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 квартал</w:t>
            </w:r>
          </w:p>
        </w:tc>
      </w:tr>
      <w:tr w:rsidR="0040639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11.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ГАПОУ СО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«Красноуральский многопрофильный техникум»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 квартал</w:t>
            </w:r>
          </w:p>
        </w:tc>
      </w:tr>
      <w:tr w:rsidR="0040639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12.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ГАПОУ СО «Карпинский машиностроительный техникум»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 квартал</w:t>
            </w:r>
          </w:p>
        </w:tc>
      </w:tr>
      <w:tr w:rsidR="0040639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13.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ГАПОУ СО «Серовский политехнический техникум»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9E" w:rsidRDefault="00D818B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 квартал</w:t>
            </w:r>
          </w:p>
        </w:tc>
      </w:tr>
    </w:tbl>
    <w:p w:rsidR="0040639E" w:rsidRDefault="0040639E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40639E">
      <w:headerReference w:type="default" r:id="rId6"/>
      <w:pgSz w:w="11906" w:h="16838"/>
      <w:pgMar w:top="227" w:right="56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818BC">
      <w:r>
        <w:separator/>
      </w:r>
    </w:p>
  </w:endnote>
  <w:endnote w:type="continuationSeparator" w:id="0">
    <w:p w:rsidR="00000000" w:rsidRDefault="00D8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818BC">
      <w:r>
        <w:rPr>
          <w:color w:val="000000"/>
        </w:rPr>
        <w:separator/>
      </w:r>
    </w:p>
  </w:footnote>
  <w:footnote w:type="continuationSeparator" w:id="0">
    <w:p w:rsidR="00000000" w:rsidRDefault="00D81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10" w:rsidRDefault="00D818B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E4410" w:rsidRDefault="00D818BC">
                          <w:pPr>
                            <w:pStyle w:val="a7"/>
                          </w:pPr>
                          <w:r>
                            <w:rPr>
                              <w:rStyle w:val="a8"/>
                              <w:rFonts w:ascii="Liberation Serif" w:hAnsi="Liberation Serif" w:cs="Liberation Serif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Liberation Serif" w:hAnsi="Liberation Serif" w:cs="Liberation Serif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  <w:rFonts w:ascii="Liberation Serif" w:hAnsi="Liberation Serif" w:cs="Liberation Serif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rFonts w:ascii="Liberation Serif" w:hAnsi="Liberation Serif" w:cs="Liberation Serif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a8"/>
                              <w:rFonts w:ascii="Liberation Serif" w:hAnsi="Liberation Serif" w:cs="Liberation Seri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O4F/LDQAQAAeg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:rsidR="006E4410" w:rsidRDefault="00D818BC">
                    <w:pPr>
                      <w:pStyle w:val="a7"/>
                    </w:pPr>
                    <w:r>
                      <w:rPr>
                        <w:rStyle w:val="a8"/>
                        <w:rFonts w:ascii="Liberation Serif" w:hAnsi="Liberation Serif" w:cs="Liberation Serif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8"/>
                        <w:rFonts w:ascii="Liberation Serif" w:hAnsi="Liberation Serif" w:cs="Liberation Serif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8"/>
                        <w:rFonts w:ascii="Liberation Serif" w:hAnsi="Liberation Serif" w:cs="Liberation Serif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8"/>
                        <w:rFonts w:ascii="Liberation Serif" w:hAnsi="Liberation Serif" w:cs="Liberation Serif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a8"/>
                        <w:rFonts w:ascii="Liberation Serif" w:hAnsi="Liberation Serif" w:cs="Liberation Seri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0639E"/>
    <w:rsid w:val="0040639E"/>
    <w:rsid w:val="00D8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530EB-BC16-47AC-9840-A4D81757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character" w:customStyle="1" w:styleId="a5">
    <w:name w:val="Текст Знак"/>
    <w:rPr>
      <w:rFonts w:ascii="Courier New" w:hAnsi="Courier New"/>
    </w:rPr>
  </w:style>
  <w:style w:type="character" w:customStyle="1" w:styleId="a6">
    <w:name w:val="Цветовое выделение"/>
    <w:rPr>
      <w:b/>
      <w:bCs/>
      <w:color w:val="26282F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character" w:customStyle="1" w:styleId="a9">
    <w:name w:val="Текстик_без"/>
    <w:rPr>
      <w:rFonts w:ascii="Times New Roman" w:hAnsi="Times New Roman"/>
      <w:b/>
      <w:bCs/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lastModifiedBy>Комова Анна Сергеевна</cp:lastModifiedBy>
  <cp:revision>2</cp:revision>
  <cp:lastPrinted>2022-12-19T05:09:00Z</cp:lastPrinted>
  <dcterms:created xsi:type="dcterms:W3CDTF">2023-01-16T05:29:00Z</dcterms:created>
  <dcterms:modified xsi:type="dcterms:W3CDTF">2023-01-16T05:29:00Z</dcterms:modified>
</cp:coreProperties>
</file>