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9E7" w:rsidRDefault="00E149E7" w:rsidP="00E149E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149E7">
        <w:rPr>
          <w:rFonts w:ascii="Liberation Serif" w:hAnsi="Liberation Serif" w:cs="Liberation Serif"/>
          <w:sz w:val="28"/>
          <w:szCs w:val="28"/>
        </w:rPr>
        <w:t>С 23 января 2023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149E7">
        <w:rPr>
          <w:rFonts w:ascii="Liberation Serif" w:hAnsi="Liberation Serif" w:cs="Liberation Serif"/>
          <w:sz w:val="28"/>
          <w:szCs w:val="28"/>
        </w:rPr>
        <w:t xml:space="preserve">года в соответствии с частью 1 статьи 74 Федерального закона от 31 июля 2020 года № 248-ФЗ «О государственном контроле (надзоре) и муниципальном контроле в Российской Федерации» проводятся в отношении </w:t>
      </w:r>
      <w:r>
        <w:rPr>
          <w:rFonts w:ascii="Liberation Serif" w:hAnsi="Liberation Serif" w:cs="Liberation Serif"/>
          <w:sz w:val="28"/>
          <w:szCs w:val="28"/>
        </w:rPr>
        <w:t>62</w:t>
      </w:r>
      <w:r w:rsidRPr="00E149E7">
        <w:rPr>
          <w:rFonts w:ascii="Liberation Serif" w:hAnsi="Liberation Serif" w:cs="Liberation Serif"/>
          <w:sz w:val="28"/>
          <w:szCs w:val="28"/>
        </w:rPr>
        <w:t xml:space="preserve"> контролируемых лиц, осуществляющих образовательную деятельность по адаптированным общеобразовательным программ</w:t>
      </w:r>
      <w:r w:rsidR="00297A3F">
        <w:rPr>
          <w:rFonts w:ascii="Liberation Serif" w:hAnsi="Liberation Serif" w:cs="Liberation Serif"/>
          <w:sz w:val="28"/>
          <w:szCs w:val="28"/>
        </w:rPr>
        <w:t>ам</w:t>
      </w:r>
      <w:bookmarkStart w:id="0" w:name="_GoBack"/>
      <w:bookmarkEnd w:id="0"/>
      <w:r w:rsidRPr="00E149E7">
        <w:rPr>
          <w:rFonts w:ascii="Liberation Serif" w:hAnsi="Liberation Serif" w:cs="Liberation Serif"/>
          <w:sz w:val="28"/>
          <w:szCs w:val="28"/>
        </w:rPr>
        <w:t xml:space="preserve">, контрольные (надзорные) мероприятия без взаимодействия – наблюдение за соблюдением обязательных требований в сфере образования, установленных: </w:t>
      </w:r>
    </w:p>
    <w:p w:rsidR="00E149E7" w:rsidRDefault="00E149E7" w:rsidP="00E149E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149E7">
        <w:rPr>
          <w:rFonts w:ascii="Liberation Serif" w:hAnsi="Liberation Serif" w:cs="Liberation Serif"/>
          <w:sz w:val="28"/>
          <w:szCs w:val="28"/>
        </w:rPr>
        <w:t>1) част</w:t>
      </w:r>
      <w:r>
        <w:rPr>
          <w:rFonts w:ascii="Liberation Serif" w:hAnsi="Liberation Serif" w:cs="Liberation Serif"/>
          <w:sz w:val="28"/>
          <w:szCs w:val="28"/>
        </w:rPr>
        <w:t>ью</w:t>
      </w:r>
      <w:r w:rsidRPr="00E149E7">
        <w:rPr>
          <w:rFonts w:ascii="Liberation Serif" w:hAnsi="Liberation Serif" w:cs="Liberation Serif"/>
          <w:sz w:val="28"/>
          <w:szCs w:val="28"/>
        </w:rPr>
        <w:t xml:space="preserve"> 2 статьи 29 Федерального закона от 29 декабря 2012 года № 273-ФЗ «Об образовании в Российской Федерации» в части обеспечения контролируемым лицом открытости и доступности в информационно-телекоммуникационной сети «Интернет» информации об осуществлении образовательной деятельности; </w:t>
      </w:r>
    </w:p>
    <w:p w:rsidR="00BA4CB4" w:rsidRPr="00E149E7" w:rsidRDefault="00E149E7" w:rsidP="00E149E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149E7">
        <w:rPr>
          <w:rFonts w:ascii="Liberation Serif" w:hAnsi="Liberation Serif" w:cs="Liberation Serif"/>
          <w:sz w:val="28"/>
          <w:szCs w:val="28"/>
        </w:rPr>
        <w:t>2) пункт</w:t>
      </w:r>
      <w:r>
        <w:rPr>
          <w:rFonts w:ascii="Liberation Serif" w:hAnsi="Liberation Serif" w:cs="Liberation Serif"/>
          <w:sz w:val="28"/>
          <w:szCs w:val="28"/>
        </w:rPr>
        <w:t>ом</w:t>
      </w:r>
      <w:r w:rsidRPr="00E149E7">
        <w:rPr>
          <w:rFonts w:ascii="Liberation Serif" w:hAnsi="Liberation Serif" w:cs="Liberation Serif"/>
          <w:sz w:val="28"/>
          <w:szCs w:val="28"/>
        </w:rPr>
        <w:t xml:space="preserve"> 3, подпункт</w:t>
      </w:r>
      <w:r>
        <w:rPr>
          <w:rFonts w:ascii="Liberation Serif" w:hAnsi="Liberation Serif" w:cs="Liberation Serif"/>
          <w:sz w:val="28"/>
          <w:szCs w:val="28"/>
        </w:rPr>
        <w:t>ами</w:t>
      </w:r>
      <w:r w:rsidRPr="00E149E7">
        <w:rPr>
          <w:rFonts w:ascii="Liberation Serif" w:hAnsi="Liberation Serif" w:cs="Liberation Serif"/>
          <w:sz w:val="28"/>
          <w:szCs w:val="28"/>
        </w:rPr>
        <w:t xml:space="preserve"> 3.1 – 3.14 пункта 3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 утвержденных приказом Федеральной службы по надзору в сфере образования и науки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</w:t>
      </w:r>
    </w:p>
    <w:sectPr w:rsidR="00BA4CB4" w:rsidRPr="00E149E7" w:rsidSect="00E149E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E7"/>
    <w:rsid w:val="00297A3F"/>
    <w:rsid w:val="00493F5A"/>
    <w:rsid w:val="00D3414D"/>
    <w:rsid w:val="00E1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33EF"/>
  <w15:chartTrackingRefBased/>
  <w15:docId w15:val="{67C582A3-5A4F-4C9F-8CB5-77329DEB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Ворончихина Татьяна Игоревна</dc:creator>
  <cp:keywords/>
  <dc:description/>
  <cp:lastModifiedBy>Ворончихина Татьяна Игоревна</cp:lastModifiedBy>
  <cp:revision>2</cp:revision>
  <dcterms:created xsi:type="dcterms:W3CDTF">2023-01-25T05:45:00Z</dcterms:created>
  <dcterms:modified xsi:type="dcterms:W3CDTF">2023-01-25T06:48:00Z</dcterms:modified>
</cp:coreProperties>
</file>