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A" w:rsidRPr="008C7550" w:rsidRDefault="006D5BA3" w:rsidP="0072698E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5A69C6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r w:rsidR="008C7550">
        <w:rPr>
          <w:rFonts w:ascii="Liberation Serif" w:hAnsi="Liberation Serif" w:cs="Liberation Serif"/>
          <w:b/>
          <w:sz w:val="28"/>
          <w:szCs w:val="28"/>
        </w:rPr>
        <w:t xml:space="preserve">информационной встречи </w:t>
      </w:r>
      <w:r w:rsidR="008C7550" w:rsidRPr="008C7550">
        <w:rPr>
          <w:rFonts w:ascii="Liberation Serif" w:hAnsi="Liberation Serif" w:cs="Liberation Serif"/>
          <w:b/>
          <w:sz w:val="28"/>
          <w:szCs w:val="28"/>
        </w:rPr>
        <w:t>с участием юристов «Правовой команды» и приглашенных гостей</w:t>
      </w:r>
      <w:r w:rsidR="0072698E" w:rsidRPr="008C7550">
        <w:rPr>
          <w:rFonts w:ascii="Liberation Serif" w:hAnsi="Liberation Serif" w:cs="Liberation Serif"/>
          <w:b/>
          <w:sz w:val="28"/>
          <w:szCs w:val="28"/>
        </w:rPr>
        <w:t>, состоявше</w:t>
      </w:r>
      <w:r w:rsidR="008C7550">
        <w:rPr>
          <w:rFonts w:ascii="Liberation Serif" w:hAnsi="Liberation Serif" w:cs="Liberation Serif"/>
          <w:b/>
          <w:sz w:val="28"/>
          <w:szCs w:val="28"/>
        </w:rPr>
        <w:t>й</w:t>
      </w:r>
      <w:r w:rsidR="0072698E" w:rsidRPr="008C7550">
        <w:rPr>
          <w:rFonts w:ascii="Liberation Serif" w:hAnsi="Liberation Serif" w:cs="Liberation Serif"/>
          <w:b/>
          <w:sz w:val="28"/>
          <w:szCs w:val="28"/>
        </w:rPr>
        <w:t>ся 23 марта 2023 года</w:t>
      </w:r>
      <w:r w:rsidR="002110CA" w:rsidRPr="008C7550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8C7550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4" w:history="1">
        <w:r w:rsidR="008C7550" w:rsidRPr="008C7550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https://vk.com/rrc_nko?w=wall-120290321_9555</w:t>
        </w:r>
      </w:hyperlink>
      <w:r w:rsidR="008C7550" w:rsidRPr="008C755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B536C" w:rsidRPr="008C7550" w:rsidRDefault="00CB536C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>Вопросы, рассмотренные в рамках встречи: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C7550">
        <w:rPr>
          <w:rFonts w:ascii="Liberation Serif" w:hAnsi="Liberation Serif" w:cs="Liberation Serif"/>
          <w:sz w:val="28"/>
          <w:szCs w:val="28"/>
          <w:u w:val="single"/>
        </w:rPr>
        <w:t xml:space="preserve">Новые коды ОКВЭД: на вопросы отвечают представители Минэкономразвития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– </w:t>
      </w:r>
      <w:r w:rsidRPr="008C7550">
        <w:rPr>
          <w:rFonts w:ascii="Liberation Serif" w:hAnsi="Liberation Serif" w:cs="Liberation Serif"/>
          <w:sz w:val="28"/>
          <w:szCs w:val="28"/>
          <w:u w:val="single"/>
        </w:rPr>
        <w:t xml:space="preserve">начальник отдела развития сферы некоммерческих организаций Департамента развития социальной сферы и сектора некоммерческих организаций Минэкономразвития России Татьяна Евлампиева и замначальника отдела Ольга </w:t>
      </w:r>
      <w:proofErr w:type="spellStart"/>
      <w:r w:rsidRPr="008C7550">
        <w:rPr>
          <w:rFonts w:ascii="Liberation Serif" w:hAnsi="Liberation Serif" w:cs="Liberation Serif"/>
          <w:sz w:val="28"/>
          <w:szCs w:val="28"/>
          <w:u w:val="single"/>
        </w:rPr>
        <w:t>Самойленкова</w:t>
      </w:r>
      <w:proofErr w:type="spellEnd"/>
      <w:r w:rsidRPr="008C7550">
        <w:rPr>
          <w:rFonts w:ascii="Liberation Serif" w:hAnsi="Liberation Serif" w:cs="Liberation Serif"/>
          <w:sz w:val="28"/>
          <w:szCs w:val="28"/>
          <w:u w:val="single"/>
        </w:rPr>
        <w:t xml:space="preserve">.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2:43 Можно ли уже сейчас применять новые коды?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6:53 Будет ли информационная кампания о новых кодах?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9:10 Надо ли принудительно менять коды?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13:01 Будут ли какие-то преимущества у НКО, которые начнут использовать новые коды?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18:01 Насколько технически будет возможно использовать старые коды?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22:00 Привязан ли новый классификатор к организационно-правовой форме НКО?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23:55 Что делать НКО, у которых несколько новых кодов?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C7550">
        <w:rPr>
          <w:rFonts w:ascii="Liberation Serif" w:hAnsi="Liberation Serif" w:cs="Liberation Serif"/>
          <w:sz w:val="28"/>
          <w:szCs w:val="28"/>
          <w:u w:val="single"/>
        </w:rPr>
        <w:t xml:space="preserve">Информационная открытость НКО: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32:44 Что должны и не должны размещать на своем сайте НКО (общие рекомендации)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41:49 Что должны размещать организации, собирающие пожертвования в ящики-копилки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46:00 Что должны размещать НКО-собственники целевого капитала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 xml:space="preserve">48:13 Что должны размещать поставщики социальных услуг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C7550">
        <w:rPr>
          <w:rFonts w:ascii="Liberation Serif" w:hAnsi="Liberation Serif" w:cs="Liberation Serif"/>
          <w:sz w:val="28"/>
          <w:szCs w:val="28"/>
          <w:u w:val="single"/>
        </w:rPr>
        <w:t xml:space="preserve">Стандарт информационной открытости НКО: </w:t>
      </w: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550" w:rsidRPr="008C7550" w:rsidRDefault="008C7550" w:rsidP="008C755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C7550">
        <w:rPr>
          <w:rFonts w:ascii="Liberation Serif" w:hAnsi="Liberation Serif" w:cs="Liberation Serif"/>
          <w:sz w:val="28"/>
          <w:szCs w:val="28"/>
        </w:rPr>
        <w:t>51:43 Рассказывает исполнительный директор Форума Доноров Александра Болдырева</w:t>
      </w:r>
    </w:p>
    <w:p w:rsidR="008C7550" w:rsidRPr="008C7550" w:rsidRDefault="008C7550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8C7550" w:rsidRDefault="00582222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8C7550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="008C7550" w:rsidRPr="008C7550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https://vk.com/rrc_nko?w=wall-120290321_9555</w:t>
        </w:r>
      </w:hyperlink>
      <w:r w:rsidR="008C7550" w:rsidRPr="008C7550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</w:p>
    <w:sectPr w:rsidR="00411616" w:rsidRPr="008C7550" w:rsidSect="008C755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71DB"/>
    <w:rsid w:val="001434B8"/>
    <w:rsid w:val="001620DC"/>
    <w:rsid w:val="0016235B"/>
    <w:rsid w:val="002110CA"/>
    <w:rsid w:val="00236C6C"/>
    <w:rsid w:val="00283299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6621F9"/>
    <w:rsid w:val="006D5BA3"/>
    <w:rsid w:val="0072698E"/>
    <w:rsid w:val="00743F76"/>
    <w:rsid w:val="00800532"/>
    <w:rsid w:val="00830D7A"/>
    <w:rsid w:val="008868B1"/>
    <w:rsid w:val="008C7550"/>
    <w:rsid w:val="0090761F"/>
    <w:rsid w:val="0093058A"/>
    <w:rsid w:val="00B43933"/>
    <w:rsid w:val="00B818A9"/>
    <w:rsid w:val="00C74E5C"/>
    <w:rsid w:val="00CB536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FBD1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555" TargetMode="External"/><Relationship Id="rId4" Type="http://schemas.openxmlformats.org/officeDocument/2006/relationships/hyperlink" Target="https://vk.com/rrc_nko?w=wall-120290321_9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28</cp:revision>
  <dcterms:created xsi:type="dcterms:W3CDTF">2022-11-30T02:56:00Z</dcterms:created>
  <dcterms:modified xsi:type="dcterms:W3CDTF">2023-03-30T12:30:00Z</dcterms:modified>
</cp:coreProperties>
</file>