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02E64" w:rsidRDefault="00C02E64">
      <w:pPr>
        <w:pStyle w:val="1"/>
      </w:pPr>
      <w:r>
        <w:fldChar w:fldCharType="begin"/>
      </w:r>
      <w:r>
        <w:instrText>HYPERLINK "garantF1://97127.0"</w:instrText>
      </w:r>
      <w:r>
        <w:fldChar w:fldCharType="separate"/>
      </w:r>
      <w:r>
        <w:rPr>
          <w:rStyle w:val="a4"/>
          <w:rFonts w:cs="Arial"/>
          <w:b w:val="0"/>
          <w:bCs w:val="0"/>
        </w:rPr>
        <w:t>Приказ Министерства образования и науки РФ от 6 октября 2009 г. N 373</w:t>
      </w:r>
      <w:r>
        <w:rPr>
          <w:rStyle w:val="a4"/>
          <w:rFonts w:cs="Arial"/>
          <w:b w:val="0"/>
          <w:bCs w:val="0"/>
        </w:rPr>
        <w:br/>
        <w:t>"Об утверждении и введении в действие федерального государственного образовательного стандарта начального общего образования"</w:t>
      </w:r>
      <w:r>
        <w:fldChar w:fldCharType="end"/>
      </w:r>
    </w:p>
    <w:p w:rsidR="00C02E64" w:rsidRDefault="00C02E64"/>
    <w:p w:rsidR="00C02E64" w:rsidRDefault="00C02E64">
      <w:pPr>
        <w:pStyle w:val="a6"/>
        <w:rPr>
          <w:color w:val="000000"/>
          <w:sz w:val="16"/>
          <w:szCs w:val="16"/>
        </w:rPr>
      </w:pPr>
      <w:bookmarkStart w:id="1" w:name="sub_10"/>
      <w:r>
        <w:rPr>
          <w:color w:val="000000"/>
          <w:sz w:val="16"/>
          <w:szCs w:val="16"/>
        </w:rPr>
        <w:t>Информация об изменениях:</w:t>
      </w:r>
    </w:p>
    <w:bookmarkEnd w:id="1"/>
    <w:p w:rsidR="00C02E64" w:rsidRDefault="00C02E64">
      <w:pPr>
        <w:pStyle w:val="a7"/>
      </w:pPr>
      <w:r>
        <w:fldChar w:fldCharType="begin"/>
      </w:r>
      <w:r>
        <w:instrText>HYPERLINK "garantF1://70764704.1001"</w:instrText>
      </w:r>
      <w:r>
        <w:fldChar w:fldCharType="separate"/>
      </w:r>
      <w:r>
        <w:rPr>
          <w:rStyle w:val="a4"/>
          <w:rFonts w:cs="Arial"/>
        </w:rPr>
        <w:t>Приказом</w:t>
      </w:r>
      <w:r>
        <w:fldChar w:fldCharType="end"/>
      </w:r>
      <w:r>
        <w:t xml:space="preserve"> Минобрнауки России от 29 декабря 2014 г. N 1643 преамбула изложена в новой редакции</w:t>
      </w:r>
    </w:p>
    <w:p w:rsidR="00C02E64" w:rsidRDefault="00C02E64">
      <w:pPr>
        <w:pStyle w:val="a7"/>
      </w:pPr>
      <w:hyperlink r:id="rId5" w:history="1">
        <w:r>
          <w:rPr>
            <w:rStyle w:val="a4"/>
            <w:rFonts w:cs="Arial"/>
          </w:rPr>
          <w:t>См. текст преамбулы в предыдущей редакции</w:t>
        </w:r>
      </w:hyperlink>
    </w:p>
    <w:p w:rsidR="00C02E64" w:rsidRDefault="00C02E64">
      <w:r>
        <w:t xml:space="preserve">В соответствии с </w:t>
      </w:r>
      <w:hyperlink r:id="rId6" w:history="1">
        <w:r>
          <w:rPr>
            <w:rStyle w:val="a4"/>
            <w:rFonts w:cs="Arial"/>
          </w:rPr>
          <w:t>подпунктом 5.2.41</w:t>
        </w:r>
      </w:hyperlink>
      <w:r>
        <w:t xml:space="preserve"> Положения о Министерстве образования и науки Российской Федерации, утвержденного </w:t>
      </w:r>
      <w:hyperlink r:id="rId7" w:history="1">
        <w:r>
          <w:rPr>
            <w:rStyle w:val="a4"/>
            <w:rFonts w:cs="Arial"/>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rStyle w:val="a4"/>
            <w:rFonts w:cs="Arial"/>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9" w:history="1">
        <w:r>
          <w:rPr>
            <w:rStyle w:val="a4"/>
            <w:rFonts w:cs="Arial"/>
          </w:rPr>
          <w:t>постановлением</w:t>
        </w:r>
      </w:hyperlink>
      <w:r>
        <w:t xml:space="preserve"> Правительства Российской Федерации от 5 августа 2013 г. N 661 (Собрание законодательства Российской Федерации, 2013, N 3, ст. 4377; 2014, N 38, ст. 5096), приказываю:</w:t>
      </w:r>
    </w:p>
    <w:p w:rsidR="00C02E64" w:rsidRDefault="00C02E64">
      <w:bookmarkStart w:id="2" w:name="sub_1"/>
      <w:r>
        <w:t xml:space="preserve">1. Утвердить прилагаемый </w:t>
      </w:r>
      <w:hyperlink w:anchor="sub_1000" w:history="1">
        <w:r>
          <w:rPr>
            <w:rStyle w:val="a4"/>
            <w:rFonts w:cs="Arial"/>
          </w:rPr>
          <w:t>федеральный государственный образовательный стандарт</w:t>
        </w:r>
      </w:hyperlink>
      <w:r>
        <w:t xml:space="preserve"> начального общего образования.</w:t>
      </w:r>
    </w:p>
    <w:p w:rsidR="00C02E64" w:rsidRDefault="00C02E64">
      <w:bookmarkStart w:id="3" w:name="sub_2"/>
      <w:bookmarkEnd w:id="2"/>
      <w:r>
        <w:t xml:space="preserve">2. Ввести в действие с 1 января 2010 г. </w:t>
      </w:r>
      <w:hyperlink w:anchor="sub_1000" w:history="1">
        <w:r>
          <w:rPr>
            <w:rStyle w:val="a4"/>
            <w:rFonts w:cs="Arial"/>
          </w:rPr>
          <w:t>федеральный государственный образовательный стандарт</w:t>
        </w:r>
      </w:hyperlink>
      <w:r>
        <w:t>, утвержденный настоящим приказом.</w:t>
      </w:r>
    </w:p>
    <w:bookmarkEnd w:id="3"/>
    <w:p w:rsidR="00C02E64" w:rsidRDefault="00C02E64"/>
    <w:tbl>
      <w:tblPr>
        <w:tblW w:w="0" w:type="auto"/>
        <w:tblInd w:w="108" w:type="dxa"/>
        <w:tblLook w:val="0000" w:firstRow="0" w:lastRow="0" w:firstColumn="0" w:lastColumn="0" w:noHBand="0" w:noVBand="0"/>
      </w:tblPr>
      <w:tblGrid>
        <w:gridCol w:w="6586"/>
        <w:gridCol w:w="3306"/>
      </w:tblGrid>
      <w:tr w:rsidR="00C02E64">
        <w:tblPrEx>
          <w:tblCellMar>
            <w:top w:w="0" w:type="dxa"/>
            <w:bottom w:w="0" w:type="dxa"/>
          </w:tblCellMar>
        </w:tblPrEx>
        <w:tc>
          <w:tcPr>
            <w:tcW w:w="6667" w:type="dxa"/>
            <w:tcBorders>
              <w:top w:val="nil"/>
              <w:left w:val="nil"/>
              <w:bottom w:val="nil"/>
              <w:right w:val="nil"/>
            </w:tcBorders>
          </w:tcPr>
          <w:p w:rsidR="00C02E64" w:rsidRDefault="00C02E64">
            <w:pPr>
              <w:pStyle w:val="a9"/>
            </w:pPr>
            <w:r>
              <w:t>Министр</w:t>
            </w:r>
          </w:p>
        </w:tc>
        <w:tc>
          <w:tcPr>
            <w:tcW w:w="3332" w:type="dxa"/>
            <w:tcBorders>
              <w:top w:val="nil"/>
              <w:left w:val="nil"/>
              <w:bottom w:val="nil"/>
              <w:right w:val="nil"/>
            </w:tcBorders>
          </w:tcPr>
          <w:p w:rsidR="00C02E64" w:rsidRDefault="00C02E64">
            <w:pPr>
              <w:pStyle w:val="a8"/>
              <w:jc w:val="right"/>
            </w:pPr>
            <w:r>
              <w:t>А. Фурсенко</w:t>
            </w:r>
          </w:p>
        </w:tc>
      </w:tr>
    </w:tbl>
    <w:p w:rsidR="00C02E64" w:rsidRDefault="00C02E64"/>
    <w:p w:rsidR="00C02E64" w:rsidRDefault="00C02E64">
      <w:pPr>
        <w:pStyle w:val="a9"/>
      </w:pPr>
      <w:r>
        <w:t>Зарегистрировано в Минюсте РФ 22 декабря 2009 г.</w:t>
      </w:r>
    </w:p>
    <w:p w:rsidR="00C02E64" w:rsidRDefault="00C02E64">
      <w:pPr>
        <w:pStyle w:val="a9"/>
      </w:pPr>
      <w:r>
        <w:t>Регистрационный N 15785</w:t>
      </w:r>
    </w:p>
    <w:p w:rsidR="00C02E64" w:rsidRDefault="00C02E64"/>
    <w:p w:rsidR="00C02E64" w:rsidRDefault="00C02E64">
      <w:pPr>
        <w:pStyle w:val="a6"/>
        <w:rPr>
          <w:color w:val="000000"/>
          <w:sz w:val="16"/>
          <w:szCs w:val="16"/>
        </w:rPr>
      </w:pPr>
      <w:bookmarkStart w:id="4" w:name="sub_1000"/>
      <w:r>
        <w:rPr>
          <w:color w:val="000000"/>
          <w:sz w:val="16"/>
          <w:szCs w:val="16"/>
        </w:rPr>
        <w:t>ГАРАНТ:</w:t>
      </w:r>
    </w:p>
    <w:bookmarkEnd w:id="4"/>
    <w:p w:rsidR="00C02E64" w:rsidRDefault="00C02E64">
      <w:pPr>
        <w:pStyle w:val="a6"/>
      </w:pPr>
      <w:r>
        <w:t xml:space="preserve">Настоящий федеральный государственный образовательный стандарт </w:t>
      </w:r>
      <w:hyperlink w:anchor="sub_2" w:history="1">
        <w:r>
          <w:rPr>
            <w:rStyle w:val="a4"/>
            <w:rFonts w:cs="Arial"/>
          </w:rPr>
          <w:t>вводится в действие</w:t>
        </w:r>
      </w:hyperlink>
      <w:r>
        <w:t xml:space="preserve"> с 1 января 2010 г.</w:t>
      </w:r>
    </w:p>
    <w:p w:rsidR="00C02E64" w:rsidRDefault="00C02E64">
      <w:pPr>
        <w:ind w:firstLine="698"/>
        <w:jc w:val="right"/>
      </w:pPr>
      <w:r>
        <w:rPr>
          <w:rStyle w:val="a3"/>
          <w:bCs/>
        </w:rPr>
        <w:t>Приложение</w:t>
      </w:r>
    </w:p>
    <w:p w:rsidR="00C02E64" w:rsidRDefault="00C02E64"/>
    <w:p w:rsidR="00C02E64" w:rsidRDefault="00C02E64">
      <w:pPr>
        <w:pStyle w:val="1"/>
      </w:pPr>
      <w:r>
        <w:t>Федеральный государственный образовательный стандарт</w:t>
      </w:r>
      <w:r>
        <w:br/>
        <w:t>начального общего образования</w:t>
      </w:r>
      <w:r>
        <w:br/>
        <w:t xml:space="preserve">(утв. </w:t>
      </w:r>
      <w:hyperlink w:anchor="sub_0" w:history="1">
        <w:r>
          <w:rPr>
            <w:rStyle w:val="a4"/>
            <w:rFonts w:cs="Arial"/>
            <w:b w:val="0"/>
            <w:bCs w:val="0"/>
          </w:rPr>
          <w:t>приказом</w:t>
        </w:r>
      </w:hyperlink>
      <w:r>
        <w:t xml:space="preserve"> Министерства образования и науки РФ от 6 октября 2009 г. N 373)</w:t>
      </w:r>
    </w:p>
    <w:p w:rsidR="00C02E64" w:rsidRDefault="00C02E64">
      <w:pPr>
        <w:pStyle w:val="a6"/>
        <w:rPr>
          <w:color w:val="000000"/>
          <w:sz w:val="16"/>
          <w:szCs w:val="16"/>
        </w:rPr>
      </w:pPr>
      <w:r>
        <w:rPr>
          <w:color w:val="000000"/>
          <w:sz w:val="16"/>
          <w:szCs w:val="16"/>
        </w:rPr>
        <w:t>ГАРАНТ:</w:t>
      </w:r>
    </w:p>
    <w:p w:rsidR="00C02E64" w:rsidRDefault="00C02E64">
      <w:pPr>
        <w:pStyle w:val="a6"/>
      </w:pPr>
      <w:r>
        <w:t xml:space="preserve">См. </w:t>
      </w:r>
      <w:hyperlink r:id="rId10" w:history="1">
        <w:r>
          <w:rPr>
            <w:rStyle w:val="a4"/>
            <w:rFonts w:cs="Arial"/>
          </w:rPr>
          <w:t>справку</w:t>
        </w:r>
      </w:hyperlink>
      <w:r>
        <w:t xml:space="preserve"> о федеральных государственных образовательных стандартах</w:t>
      </w:r>
    </w:p>
    <w:p w:rsidR="00C02E64" w:rsidRDefault="00C02E64">
      <w:pPr>
        <w:pStyle w:val="a6"/>
      </w:pPr>
      <w:r>
        <w:t xml:space="preserve">О введении федерального государственного образовательного стандарта общего образования см. </w:t>
      </w:r>
      <w:hyperlink r:id="rId11" w:history="1">
        <w:r>
          <w:rPr>
            <w:rStyle w:val="a4"/>
            <w:rFonts w:cs="Arial"/>
          </w:rPr>
          <w:t>письмо</w:t>
        </w:r>
      </w:hyperlink>
      <w:r>
        <w:t xml:space="preserve"> Минобрнауки России от 19 апреля 2011 г. N 03-255</w:t>
      </w:r>
    </w:p>
    <w:p w:rsidR="00C02E64" w:rsidRDefault="00C02E64">
      <w:pPr>
        <w:pStyle w:val="1"/>
      </w:pPr>
      <w:bookmarkStart w:id="5" w:name="sub_1100"/>
      <w:r>
        <w:t>I. Общие положения</w:t>
      </w:r>
    </w:p>
    <w:bookmarkEnd w:id="5"/>
    <w:p w:rsidR="00C02E64" w:rsidRDefault="00C02E64"/>
    <w:p w:rsidR="00C02E64" w:rsidRDefault="00C02E64">
      <w:pPr>
        <w:pStyle w:val="a6"/>
        <w:rPr>
          <w:color w:val="000000"/>
          <w:sz w:val="16"/>
          <w:szCs w:val="16"/>
        </w:rPr>
      </w:pPr>
      <w:bookmarkStart w:id="6" w:name="sub_1001"/>
      <w:r>
        <w:rPr>
          <w:color w:val="000000"/>
          <w:sz w:val="16"/>
          <w:szCs w:val="16"/>
        </w:rPr>
        <w:t>Информация об изменениях:</w:t>
      </w:r>
    </w:p>
    <w:bookmarkEnd w:id="6"/>
    <w:p w:rsidR="00C02E64" w:rsidRDefault="00C02E64">
      <w:pPr>
        <w:pStyle w:val="a7"/>
      </w:pPr>
      <w:r>
        <w:fldChar w:fldCharType="begin"/>
      </w:r>
      <w:r>
        <w:instrText>HYPERLINK "garantF1://70764704.1021"</w:instrText>
      </w:r>
      <w:r>
        <w:fldChar w:fldCharType="separate"/>
      </w:r>
      <w:r>
        <w:rPr>
          <w:rStyle w:val="a4"/>
          <w:rFonts w:cs="Arial"/>
        </w:rPr>
        <w:t>Приказом</w:t>
      </w:r>
      <w:r>
        <w:fldChar w:fldCharType="end"/>
      </w:r>
      <w:r>
        <w:t xml:space="preserve"> Минобрнауки России от 29 декабря 2014 г. N 1643 в пункт 1 внесены изменения</w:t>
      </w:r>
    </w:p>
    <w:p w:rsidR="00C02E64" w:rsidRDefault="00C02E64">
      <w:pPr>
        <w:pStyle w:val="a7"/>
      </w:pPr>
      <w:hyperlink r:id="rId12" w:history="1">
        <w:r>
          <w:rPr>
            <w:rStyle w:val="a4"/>
            <w:rFonts w:cs="Arial"/>
          </w:rPr>
          <w:t>См. текст пункта в предыдущей редакции</w:t>
        </w:r>
      </w:hyperlink>
    </w:p>
    <w:p w:rsidR="00C02E64" w:rsidRDefault="00C02E64">
      <w:r>
        <w:t xml:space="preserve">1. Федеральный государственный образовательный стандарт начального общего </w:t>
      </w:r>
      <w:r>
        <w:lastRenderedPageBreak/>
        <w:t>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hyperlink w:anchor="sub_1111" w:history="1">
        <w:r>
          <w:rPr>
            <w:rStyle w:val="a4"/>
            <w:rFonts w:cs="Arial"/>
          </w:rPr>
          <w:t>*(1)</w:t>
        </w:r>
      </w:hyperlink>
      <w:r>
        <w:t>.</w:t>
      </w:r>
    </w:p>
    <w:p w:rsidR="00C02E64" w:rsidRDefault="00C02E64">
      <w:r>
        <w:t>Стандарт включает в себя требования:</w:t>
      </w:r>
    </w:p>
    <w:p w:rsidR="00C02E64" w:rsidRDefault="00C02E64">
      <w:r>
        <w:t>к результатам освоения основной образовательной программы начального общего образования;</w:t>
      </w:r>
    </w:p>
    <w:p w:rsidR="00C02E64" w:rsidRDefault="00C02E64">
      <w:bookmarkStart w:id="7" w:name="sub_10014"/>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bookmarkEnd w:id="7"/>
    <w:p w:rsidR="00C02E64" w:rsidRDefault="00C02E64">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C02E64" w:rsidRDefault="00C02E64">
      <w:bookmarkStart w:id="8" w:name="sub_10016"/>
      <w: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C02E64" w:rsidRDefault="00C02E64">
      <w:pPr>
        <w:pStyle w:val="a6"/>
        <w:rPr>
          <w:color w:val="000000"/>
          <w:sz w:val="16"/>
          <w:szCs w:val="16"/>
        </w:rPr>
      </w:pPr>
      <w:bookmarkStart w:id="9" w:name="sub_1002"/>
      <w:bookmarkEnd w:id="8"/>
      <w:r>
        <w:rPr>
          <w:color w:val="000000"/>
          <w:sz w:val="16"/>
          <w:szCs w:val="16"/>
        </w:rPr>
        <w:t>Информация об изменениях:</w:t>
      </w:r>
    </w:p>
    <w:bookmarkEnd w:id="9"/>
    <w:p w:rsidR="00C02E64" w:rsidRDefault="00C02E64">
      <w:pPr>
        <w:pStyle w:val="a7"/>
      </w:pPr>
      <w:r>
        <w:fldChar w:fldCharType="begin"/>
      </w:r>
      <w:r>
        <w:instrText>HYPERLINK "garantF1://70764704.1022"</w:instrText>
      </w:r>
      <w:r>
        <w:fldChar w:fldCharType="separate"/>
      </w:r>
      <w:r>
        <w:rPr>
          <w:rStyle w:val="a4"/>
          <w:rFonts w:cs="Arial"/>
        </w:rPr>
        <w:t>Приказом</w:t>
      </w:r>
      <w:r>
        <w:fldChar w:fldCharType="end"/>
      </w:r>
      <w:r>
        <w:t xml:space="preserve"> Минобрнауки России от 29 декабря 2014 г. N 1643 пункт 2 изложен в новой редакции</w:t>
      </w:r>
    </w:p>
    <w:p w:rsidR="00C02E64" w:rsidRDefault="00C02E64">
      <w:pPr>
        <w:pStyle w:val="a7"/>
      </w:pPr>
      <w:hyperlink r:id="rId13" w:history="1">
        <w:r>
          <w:rPr>
            <w:rStyle w:val="a4"/>
            <w:rFonts w:cs="Arial"/>
          </w:rPr>
          <w:t>См. текст пункта в предыдущей редакции</w:t>
        </w:r>
      </w:hyperlink>
    </w:p>
    <w:p w:rsidR="00C02E64" w:rsidRDefault="00C02E64">
      <w: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C02E64" w:rsidRDefault="00C02E64">
      <w:pPr>
        <w:pStyle w:val="a6"/>
        <w:rPr>
          <w:color w:val="000000"/>
          <w:sz w:val="16"/>
          <w:szCs w:val="16"/>
        </w:rPr>
      </w:pPr>
      <w:bookmarkStart w:id="10" w:name="sub_1003"/>
      <w:r>
        <w:rPr>
          <w:color w:val="000000"/>
          <w:sz w:val="16"/>
          <w:szCs w:val="16"/>
        </w:rPr>
        <w:t>Информация об изменениях:</w:t>
      </w:r>
    </w:p>
    <w:bookmarkEnd w:id="10"/>
    <w:p w:rsidR="00C02E64" w:rsidRDefault="00C02E64">
      <w:pPr>
        <w:pStyle w:val="a7"/>
      </w:pPr>
      <w:r>
        <w:fldChar w:fldCharType="begin"/>
      </w:r>
      <w:r>
        <w:instrText>HYPERLINK "garantF1://70764704.1023"</w:instrText>
      </w:r>
      <w:r>
        <w:fldChar w:fldCharType="separate"/>
      </w:r>
      <w:r>
        <w:rPr>
          <w:rStyle w:val="a4"/>
          <w:rFonts w:cs="Arial"/>
        </w:rPr>
        <w:t>Приказом</w:t>
      </w:r>
      <w:r>
        <w:fldChar w:fldCharType="end"/>
      </w:r>
      <w:r>
        <w:t xml:space="preserve"> Минобрнауки России от 29 декабря 2014 г. N 1643 пункт 3 изложен в новой редакции</w:t>
      </w:r>
    </w:p>
    <w:p w:rsidR="00C02E64" w:rsidRDefault="00C02E64">
      <w:pPr>
        <w:pStyle w:val="a7"/>
      </w:pPr>
      <w:hyperlink r:id="rId14" w:history="1">
        <w:r>
          <w:rPr>
            <w:rStyle w:val="a4"/>
            <w:rFonts w:cs="Arial"/>
          </w:rPr>
          <w:t>См. текст пункта в предыдущей редакции</w:t>
        </w:r>
      </w:hyperlink>
    </w:p>
    <w:p w:rsidR="00C02E64" w:rsidRDefault="00C02E64">
      <w: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hyperlink w:anchor="sub_2222" w:history="1">
        <w:r>
          <w:rPr>
            <w:rStyle w:val="a4"/>
            <w:rFonts w:cs="Arial"/>
          </w:rPr>
          <w:t>*(2)</w:t>
        </w:r>
      </w:hyperlink>
      <w:r>
        <w:t>.</w:t>
      </w:r>
    </w:p>
    <w:p w:rsidR="00C02E64" w:rsidRDefault="00C02E64">
      <w:pPr>
        <w:pStyle w:val="a6"/>
        <w:rPr>
          <w:color w:val="000000"/>
          <w:sz w:val="16"/>
          <w:szCs w:val="16"/>
        </w:rPr>
      </w:pPr>
      <w:bookmarkStart w:id="11" w:name="sub_1004"/>
      <w:r>
        <w:rPr>
          <w:color w:val="000000"/>
          <w:sz w:val="16"/>
          <w:szCs w:val="16"/>
        </w:rPr>
        <w:t>Информация об изменениях:</w:t>
      </w:r>
    </w:p>
    <w:bookmarkEnd w:id="11"/>
    <w:p w:rsidR="00C02E64" w:rsidRDefault="00C02E64">
      <w:pPr>
        <w:pStyle w:val="a7"/>
      </w:pPr>
      <w:r>
        <w:fldChar w:fldCharType="begin"/>
      </w:r>
      <w:r>
        <w:instrText>HYPERLINK "garantF1://70764704.1024"</w:instrText>
      </w:r>
      <w:r>
        <w:fldChar w:fldCharType="separate"/>
      </w:r>
      <w:r>
        <w:rPr>
          <w:rStyle w:val="a4"/>
          <w:rFonts w:cs="Arial"/>
        </w:rPr>
        <w:t>Приказом</w:t>
      </w:r>
      <w:r>
        <w:fldChar w:fldCharType="end"/>
      </w:r>
      <w:r>
        <w:t xml:space="preserve"> Минобрнауки России от 29 декабря 2014 г. N 1643 пункт 4 изложен в новой редакции</w:t>
      </w:r>
    </w:p>
    <w:p w:rsidR="00C02E64" w:rsidRDefault="00C02E64">
      <w:pPr>
        <w:pStyle w:val="a7"/>
      </w:pPr>
      <w:hyperlink r:id="rId15" w:history="1">
        <w:r>
          <w:rPr>
            <w:rStyle w:val="a4"/>
            <w:rFonts w:cs="Arial"/>
          </w:rPr>
          <w:t>См. текст пункта в предыдущей редакции</w:t>
        </w:r>
      </w:hyperlink>
    </w:p>
    <w:p w:rsidR="00C02E64" w:rsidRDefault="00C02E64">
      <w:r>
        <w:t>4. Начальное общее образование может быть получено:</w:t>
      </w:r>
    </w:p>
    <w:p w:rsidR="00C02E64" w:rsidRDefault="00C02E64">
      <w:r>
        <w:t>в организациях, осуществляющих образовательную деятельность (в очной, очно-заочной или заочной форме);</w:t>
      </w:r>
    </w:p>
    <w:p w:rsidR="00C02E64" w:rsidRDefault="00C02E64">
      <w:r>
        <w:t>вне организаций, осуществляющих образовательную деятельность, в форме семейного образования.</w:t>
      </w:r>
    </w:p>
    <w:p w:rsidR="00C02E64" w:rsidRDefault="00C02E64">
      <w:r>
        <w:t xml:space="preserve">Допускается сочетание различных форм получения образования и форм </w:t>
      </w:r>
      <w:r>
        <w:lastRenderedPageBreak/>
        <w:t>обучения.</w:t>
      </w:r>
    </w:p>
    <w:p w:rsidR="00C02E64" w:rsidRDefault="00C02E64">
      <w: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C02E64" w:rsidRDefault="00C02E64">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02E64" w:rsidRDefault="00C02E64">
      <w:pPr>
        <w:pStyle w:val="a6"/>
        <w:rPr>
          <w:color w:val="000000"/>
          <w:sz w:val="16"/>
          <w:szCs w:val="16"/>
        </w:rPr>
      </w:pPr>
      <w:bookmarkStart w:id="12" w:name="sub_1005"/>
      <w:r>
        <w:rPr>
          <w:color w:val="000000"/>
          <w:sz w:val="16"/>
          <w:szCs w:val="16"/>
        </w:rPr>
        <w:t>Информация об изменениях:</w:t>
      </w:r>
    </w:p>
    <w:bookmarkEnd w:id="12"/>
    <w:p w:rsidR="00C02E64" w:rsidRDefault="00C02E64">
      <w:pPr>
        <w:pStyle w:val="a7"/>
      </w:pPr>
      <w:r>
        <w:fldChar w:fldCharType="begin"/>
      </w:r>
      <w:r>
        <w:instrText>HYPERLINK "garantF1://70764704.1025"</w:instrText>
      </w:r>
      <w:r>
        <w:fldChar w:fldCharType="separate"/>
      </w:r>
      <w:r>
        <w:rPr>
          <w:rStyle w:val="a4"/>
          <w:rFonts w:cs="Arial"/>
        </w:rPr>
        <w:t>Приказом</w:t>
      </w:r>
      <w:r>
        <w:fldChar w:fldCharType="end"/>
      </w:r>
      <w:r>
        <w:t xml:space="preserve"> Минобрнауки России от 29 декабря 2014 г. N 1643 в пункт 5 внесены изменения</w:t>
      </w:r>
    </w:p>
    <w:p w:rsidR="00C02E64" w:rsidRDefault="00C02E64">
      <w:pPr>
        <w:pStyle w:val="a7"/>
      </w:pPr>
      <w:hyperlink r:id="rId16" w:history="1">
        <w:r>
          <w:rPr>
            <w:rStyle w:val="a4"/>
            <w:rFonts w:cs="Arial"/>
          </w:rPr>
          <w:t>См. текст пункта в предыдущей редакции</w:t>
        </w:r>
      </w:hyperlink>
    </w:p>
    <w:p w:rsidR="00C02E64" w:rsidRDefault="00C02E64">
      <w:r>
        <w:t>5. Стандарт разработан с учетом региональных, национальных и этнокультурных особенностей народов Российской Федерации.</w:t>
      </w:r>
    </w:p>
    <w:p w:rsidR="00C02E64" w:rsidRDefault="00C02E64">
      <w:pPr>
        <w:pStyle w:val="a6"/>
        <w:rPr>
          <w:color w:val="000000"/>
          <w:sz w:val="16"/>
          <w:szCs w:val="16"/>
        </w:rPr>
      </w:pPr>
      <w:bookmarkStart w:id="13" w:name="sub_1006"/>
      <w:r>
        <w:rPr>
          <w:color w:val="000000"/>
          <w:sz w:val="16"/>
          <w:szCs w:val="16"/>
        </w:rPr>
        <w:t>Информация об изменениях:</w:t>
      </w:r>
    </w:p>
    <w:bookmarkEnd w:id="13"/>
    <w:p w:rsidR="00C02E64" w:rsidRDefault="00C02E64">
      <w:pPr>
        <w:pStyle w:val="a7"/>
      </w:pPr>
      <w:r>
        <w:fldChar w:fldCharType="begin"/>
      </w:r>
      <w:r>
        <w:instrText>HYPERLINK "garantF1://70764704.1026"</w:instrText>
      </w:r>
      <w:r>
        <w:fldChar w:fldCharType="separate"/>
      </w:r>
      <w:r>
        <w:rPr>
          <w:rStyle w:val="a4"/>
          <w:rFonts w:cs="Arial"/>
        </w:rPr>
        <w:t>Приказом</w:t>
      </w:r>
      <w:r>
        <w:fldChar w:fldCharType="end"/>
      </w:r>
      <w:r>
        <w:t xml:space="preserve"> Минобрнауки России от 29 декабря 2014 г. N 1643 в пункт 6 внесены изменения</w:t>
      </w:r>
    </w:p>
    <w:p w:rsidR="00C02E64" w:rsidRDefault="00C02E64">
      <w:pPr>
        <w:pStyle w:val="a7"/>
      </w:pPr>
      <w:hyperlink r:id="rId17" w:history="1">
        <w:r>
          <w:rPr>
            <w:rStyle w:val="a4"/>
            <w:rFonts w:cs="Arial"/>
          </w:rPr>
          <w:t>См. текст пункта в предыдущей редакции</w:t>
        </w:r>
      </w:hyperlink>
    </w:p>
    <w:p w:rsidR="00C02E64" w:rsidRDefault="00C02E64">
      <w:r>
        <w:t>6. Стандарт направлен на обеспечение:</w:t>
      </w:r>
    </w:p>
    <w:p w:rsidR="00C02E64" w:rsidRDefault="00C02E64">
      <w:r>
        <w:t>равных возможностей получения качественного начального общего образования;</w:t>
      </w:r>
    </w:p>
    <w:p w:rsidR="00C02E64" w:rsidRDefault="00C02E64">
      <w:bookmarkStart w:id="14" w:name="sub_10063"/>
      <w: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C02E64" w:rsidRDefault="00C02E64">
      <w:bookmarkStart w:id="15" w:name="sub_10064"/>
      <w:bookmarkEnd w:id="14"/>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bookmarkEnd w:id="15"/>
    <w:p w:rsidR="00C02E64" w:rsidRDefault="00C02E64">
      <w: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C02E64" w:rsidRDefault="00C02E64">
      <w:bookmarkStart w:id="16" w:name="sub_10066"/>
      <w:r>
        <w:t>единства образовательного пространства Российской Федерации;</w:t>
      </w:r>
    </w:p>
    <w:p w:rsidR="00C02E64" w:rsidRDefault="00C02E64">
      <w:bookmarkStart w:id="17" w:name="sub_10067"/>
      <w:bookmarkEnd w:id="16"/>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C02E64" w:rsidRDefault="00C02E64">
      <w:bookmarkStart w:id="18" w:name="sub_10068"/>
      <w:bookmarkEnd w:id="17"/>
      <w: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bookmarkEnd w:id="18"/>
    <w:p w:rsidR="00C02E64" w:rsidRDefault="00C02E64">
      <w: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w:t>
      </w:r>
      <w:r>
        <w:lastRenderedPageBreak/>
        <w:t>детей с ограниченными возможностями здоровья.</w:t>
      </w:r>
    </w:p>
    <w:p w:rsidR="00C02E64" w:rsidRDefault="00C02E64">
      <w:pPr>
        <w:pStyle w:val="a6"/>
        <w:rPr>
          <w:color w:val="000000"/>
          <w:sz w:val="16"/>
          <w:szCs w:val="16"/>
        </w:rPr>
      </w:pPr>
      <w:bookmarkStart w:id="19" w:name="sub_1007"/>
      <w:r>
        <w:rPr>
          <w:color w:val="000000"/>
          <w:sz w:val="16"/>
          <w:szCs w:val="16"/>
        </w:rPr>
        <w:t>Информация об изменениях:</w:t>
      </w:r>
    </w:p>
    <w:bookmarkEnd w:id="19"/>
    <w:p w:rsidR="00C02E64" w:rsidRDefault="00C02E64">
      <w:pPr>
        <w:pStyle w:val="a7"/>
      </w:pPr>
      <w:r>
        <w:fldChar w:fldCharType="begin"/>
      </w:r>
      <w:r>
        <w:instrText>HYPERLINK "garantF1://70764704.1027"</w:instrText>
      </w:r>
      <w:r>
        <w:fldChar w:fldCharType="separate"/>
      </w:r>
      <w:r>
        <w:rPr>
          <w:rStyle w:val="a4"/>
          <w:rFonts w:cs="Arial"/>
        </w:rPr>
        <w:t>Приказом</w:t>
      </w:r>
      <w:r>
        <w:fldChar w:fldCharType="end"/>
      </w:r>
      <w:r>
        <w:t xml:space="preserve"> Минобрнауки России от 29 декабря 2014 г. N 1643 в пункт 7 внесены изменения</w:t>
      </w:r>
    </w:p>
    <w:p w:rsidR="00C02E64" w:rsidRDefault="00C02E64">
      <w:pPr>
        <w:pStyle w:val="a7"/>
      </w:pPr>
      <w:hyperlink r:id="rId18" w:history="1">
        <w:r>
          <w:rPr>
            <w:rStyle w:val="a4"/>
            <w:rFonts w:cs="Arial"/>
          </w:rPr>
          <w:t>См. текст пункта в предыдущей редакции</w:t>
        </w:r>
      </w:hyperlink>
    </w:p>
    <w:p w:rsidR="00C02E64" w:rsidRDefault="00C02E64">
      <w:r>
        <w:t>7. В основе Стандарта лежит системно-деятельностный подход, который предполагает:</w:t>
      </w:r>
    </w:p>
    <w:p w:rsidR="00C02E64" w:rsidRDefault="00C02E64">
      <w: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C02E64" w:rsidRDefault="00C02E64">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02E64" w:rsidRDefault="00C02E64">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C02E64" w:rsidRDefault="00C02E64">
      <w:bookmarkStart w:id="20" w:name="sub_10075"/>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bookmarkEnd w:id="20"/>
    <w:p w:rsidR="00C02E64" w:rsidRDefault="00C02E64">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C02E64" w:rsidRDefault="00C02E64">
      <w:bookmarkStart w:id="21" w:name="sub_10077"/>
      <w:r>
        <w:t>обеспечение преемственности дошкольного, начального общего, основного и среднего общего образования;</w:t>
      </w:r>
    </w:p>
    <w:bookmarkEnd w:id="21"/>
    <w:p w:rsidR="00C02E64" w:rsidRDefault="00C02E64">
      <w: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02E64" w:rsidRDefault="00C02E64">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C02E64" w:rsidRDefault="00C02E64">
      <w:pPr>
        <w:pStyle w:val="a6"/>
        <w:rPr>
          <w:color w:val="000000"/>
          <w:sz w:val="16"/>
          <w:szCs w:val="16"/>
        </w:rPr>
      </w:pPr>
      <w:bookmarkStart w:id="22" w:name="sub_1008"/>
      <w:r>
        <w:rPr>
          <w:color w:val="000000"/>
          <w:sz w:val="16"/>
          <w:szCs w:val="16"/>
        </w:rPr>
        <w:t>Информация об изменениях:</w:t>
      </w:r>
    </w:p>
    <w:bookmarkEnd w:id="22"/>
    <w:p w:rsidR="00C02E64" w:rsidRDefault="00C02E64">
      <w:pPr>
        <w:pStyle w:val="a7"/>
      </w:pPr>
      <w:r>
        <w:fldChar w:fldCharType="begin"/>
      </w:r>
      <w:r>
        <w:instrText>HYPERLINK "garantF1://70764704.1028"</w:instrText>
      </w:r>
      <w:r>
        <w:fldChar w:fldCharType="separate"/>
      </w:r>
      <w:r>
        <w:rPr>
          <w:rStyle w:val="a4"/>
          <w:rFonts w:cs="Arial"/>
        </w:rPr>
        <w:t>Приказом</w:t>
      </w:r>
      <w:r>
        <w:fldChar w:fldCharType="end"/>
      </w:r>
      <w:r>
        <w:t xml:space="preserve"> Минобрнауки России от 29 декабря 2014 г. N 1643 в пункт 8 внесены изменения</w:t>
      </w:r>
    </w:p>
    <w:p w:rsidR="00C02E64" w:rsidRDefault="00C02E64">
      <w:pPr>
        <w:pStyle w:val="a7"/>
      </w:pPr>
      <w:hyperlink r:id="rId19" w:history="1">
        <w:r>
          <w:rPr>
            <w:rStyle w:val="a4"/>
            <w:rFonts w:cs="Arial"/>
          </w:rPr>
          <w:t>См. текст пункта в предыдущей редакции</w:t>
        </w:r>
      </w:hyperlink>
    </w:p>
    <w:p w:rsidR="00C02E64" w:rsidRDefault="00C02E64">
      <w:r>
        <w:t>8. В соответствии со Стандартом при получении начального общего образования осуществляется:</w:t>
      </w:r>
    </w:p>
    <w:p w:rsidR="00C02E64" w:rsidRDefault="00C02E64">
      <w:r>
        <w:t>становление основ гражданской идентичности и мировоззрения обучающихся;</w:t>
      </w:r>
    </w:p>
    <w:p w:rsidR="00C02E64" w:rsidRDefault="00C02E64">
      <w:bookmarkStart w:id="23" w:name="sub_10083"/>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bookmarkEnd w:id="23"/>
    <w:p w:rsidR="00C02E64" w:rsidRDefault="00C02E64">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02E64" w:rsidRDefault="00C02E64">
      <w:r>
        <w:t>укрепление физического и духовного здоровья обучающихся.</w:t>
      </w:r>
    </w:p>
    <w:p w:rsidR="00C02E64" w:rsidRDefault="00C02E64">
      <w:r>
        <w:t>Стандарт ориентирован на становление личностных характеристик выпускника ("портрет выпускника начальной школы"):</w:t>
      </w:r>
    </w:p>
    <w:p w:rsidR="00C02E64" w:rsidRDefault="00C02E64">
      <w:r>
        <w:t>любящий свой народ, свой край и свою Родину;</w:t>
      </w:r>
    </w:p>
    <w:p w:rsidR="00C02E64" w:rsidRDefault="00C02E64">
      <w:r>
        <w:t>уважающий и принимающий ценности семьи и общества;</w:t>
      </w:r>
    </w:p>
    <w:p w:rsidR="00C02E64" w:rsidRDefault="00C02E64">
      <w:r>
        <w:t>любознательный, активно и заинтересованно познающий мир;</w:t>
      </w:r>
    </w:p>
    <w:p w:rsidR="00C02E64" w:rsidRDefault="00C02E64">
      <w:r>
        <w:t>владеющий основами умения учиться, способный к организации собственной деятельности;</w:t>
      </w:r>
    </w:p>
    <w:p w:rsidR="00C02E64" w:rsidRDefault="00C02E64">
      <w:r>
        <w:t>готовый самостоятельно действовать и отвечать за свои поступки перед семьей и обществом;</w:t>
      </w:r>
    </w:p>
    <w:p w:rsidR="00C02E64" w:rsidRDefault="00C02E64">
      <w:r>
        <w:t>доброжелательный, умеющий слушать и слышать собеседника, обосновывать свою позицию, высказывать свое мнение;</w:t>
      </w:r>
    </w:p>
    <w:p w:rsidR="00C02E64" w:rsidRDefault="00C02E64">
      <w:r>
        <w:t>выполняющий правила здорового и безопасного для себя и окружающих образа жизни.</w:t>
      </w:r>
    </w:p>
    <w:p w:rsidR="00C02E64" w:rsidRDefault="00C02E64"/>
    <w:p w:rsidR="00C02E64" w:rsidRDefault="00C02E64">
      <w:pPr>
        <w:pStyle w:val="1"/>
      </w:pPr>
      <w:bookmarkStart w:id="24" w:name="sub_1200"/>
      <w:r>
        <w:t>II. Требования к результатам освоения основной образовательной программы начального общего образования</w:t>
      </w:r>
    </w:p>
    <w:bookmarkEnd w:id="24"/>
    <w:p w:rsidR="00C02E64" w:rsidRDefault="00C02E64"/>
    <w:p w:rsidR="00C02E64" w:rsidRDefault="00C02E64">
      <w:bookmarkStart w:id="25" w:name="sub_1009"/>
      <w:r>
        <w:t>9. Стандарт устанавливает требования к результатам обучающихся, освоивших основную образовательную программу начального общего образования:</w:t>
      </w:r>
    </w:p>
    <w:bookmarkEnd w:id="25"/>
    <w:p w:rsidR="00C02E64" w:rsidRDefault="00C02E64">
      <w: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02E64" w:rsidRDefault="00C02E64">
      <w: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C02E64" w:rsidRDefault="00C02E64">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C02E64" w:rsidRDefault="00C02E64">
      <w:bookmarkStart w:id="26" w:name="sub_1010"/>
      <w:r>
        <w:t>10. Личностные результаты освоения основной образовательной программы начального общего образования должны отражать:</w:t>
      </w:r>
    </w:p>
    <w:p w:rsidR="00C02E64" w:rsidRDefault="00C02E64">
      <w:bookmarkStart w:id="27" w:name="sub_1101"/>
      <w:bookmarkEnd w:id="26"/>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02E64" w:rsidRDefault="00C02E64">
      <w:bookmarkStart w:id="28" w:name="sub_1102"/>
      <w:bookmarkEnd w:id="27"/>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02E64" w:rsidRDefault="00C02E64">
      <w:bookmarkStart w:id="29" w:name="sub_1103"/>
      <w:bookmarkEnd w:id="28"/>
      <w:r>
        <w:t>3) формирование уважительного отношения к иному мнению, истории и культуре других народов;</w:t>
      </w:r>
    </w:p>
    <w:p w:rsidR="00C02E64" w:rsidRDefault="00C02E64">
      <w:bookmarkStart w:id="30" w:name="sub_1104"/>
      <w:bookmarkEnd w:id="29"/>
      <w:r>
        <w:t>4) овладение начальными навыками адаптации в динамично изменяющемся и развивающемся мире;</w:t>
      </w:r>
    </w:p>
    <w:p w:rsidR="00C02E64" w:rsidRDefault="00C02E64">
      <w:bookmarkStart w:id="31" w:name="sub_1105"/>
      <w:bookmarkEnd w:id="30"/>
      <w:r>
        <w:t>5) принятие и освоение социальной роли обучающегося, развитие мотивов учебной деятельности и формирование личностного смысла учения;</w:t>
      </w:r>
    </w:p>
    <w:p w:rsidR="00C02E64" w:rsidRDefault="00C02E64">
      <w:bookmarkStart w:id="32" w:name="sub_1106"/>
      <w:bookmarkEnd w:id="31"/>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02E64" w:rsidRDefault="00C02E64">
      <w:bookmarkStart w:id="33" w:name="sub_1107"/>
      <w:bookmarkEnd w:id="32"/>
      <w:r>
        <w:t>7) формирование эстетических потребностей, ценностей и чувств;</w:t>
      </w:r>
    </w:p>
    <w:p w:rsidR="00C02E64" w:rsidRDefault="00C02E64">
      <w:bookmarkStart w:id="34" w:name="sub_1108"/>
      <w:bookmarkEnd w:id="33"/>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02E64" w:rsidRDefault="00C02E64">
      <w:bookmarkStart w:id="35" w:name="sub_1109"/>
      <w:bookmarkEnd w:id="34"/>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02E64" w:rsidRDefault="00C02E64">
      <w:bookmarkStart w:id="36" w:name="sub_1110"/>
      <w:bookmarkEnd w:id="35"/>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02E64" w:rsidRDefault="00C02E64">
      <w:bookmarkStart w:id="37" w:name="sub_1011"/>
      <w:bookmarkEnd w:id="36"/>
      <w:r>
        <w:t>11. Метапредметные результаты освоения основной образовательной программы начального общего образования должны отражать:</w:t>
      </w:r>
    </w:p>
    <w:p w:rsidR="00C02E64" w:rsidRDefault="00C02E64">
      <w:bookmarkStart w:id="38" w:name="sub_10111"/>
      <w:bookmarkEnd w:id="37"/>
      <w:r>
        <w:t>1) овладение способностью принимать и сохранять цели и задачи учебной деятельности, поиска средств ее осуществления;</w:t>
      </w:r>
    </w:p>
    <w:p w:rsidR="00C02E64" w:rsidRDefault="00C02E64">
      <w:bookmarkStart w:id="39" w:name="sub_10112"/>
      <w:bookmarkEnd w:id="38"/>
      <w:r>
        <w:t>2) освоение способов решения проблем творческого и поискового характера;</w:t>
      </w:r>
    </w:p>
    <w:p w:rsidR="00C02E64" w:rsidRDefault="00C02E64">
      <w:bookmarkStart w:id="40" w:name="sub_10113"/>
      <w:bookmarkEnd w:id="39"/>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02E64" w:rsidRDefault="00C02E64">
      <w:bookmarkStart w:id="41" w:name="sub_10114"/>
      <w:bookmarkEnd w:id="40"/>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02E64" w:rsidRDefault="00C02E64">
      <w:bookmarkStart w:id="42" w:name="sub_10115"/>
      <w:bookmarkEnd w:id="41"/>
      <w:r>
        <w:t>5) освоение начальных форм познавательной и личностной рефлексии;</w:t>
      </w:r>
    </w:p>
    <w:p w:rsidR="00C02E64" w:rsidRDefault="00C02E64">
      <w:bookmarkStart w:id="43" w:name="sub_10116"/>
      <w:bookmarkEnd w:id="42"/>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02E64" w:rsidRDefault="00C02E64">
      <w:bookmarkStart w:id="44" w:name="sub_10117"/>
      <w:bookmarkEnd w:id="43"/>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02E64" w:rsidRDefault="00C02E64">
      <w:bookmarkStart w:id="45" w:name="sub_10118"/>
      <w:bookmarkEnd w:id="44"/>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02E64" w:rsidRDefault="00C02E64">
      <w:bookmarkStart w:id="46" w:name="sub_10119"/>
      <w:bookmarkEnd w:id="45"/>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02E64" w:rsidRDefault="00C02E64">
      <w:bookmarkStart w:id="47" w:name="sub_11110"/>
      <w:bookmarkEnd w:id="46"/>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02E64" w:rsidRDefault="00C02E64">
      <w:bookmarkStart w:id="48" w:name="sub_11111"/>
      <w:bookmarkEnd w:id="47"/>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02E64" w:rsidRDefault="00C02E64">
      <w:bookmarkStart w:id="49" w:name="sub_11112"/>
      <w:bookmarkEnd w:id="48"/>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02E64" w:rsidRDefault="00C02E64">
      <w:bookmarkStart w:id="50" w:name="sub_11113"/>
      <w:bookmarkEnd w:id="49"/>
      <w:r>
        <w:t>13) готовность конструктивно разрешать конфликты посредством учета интересов сторон и сотрудничества;</w:t>
      </w:r>
    </w:p>
    <w:p w:rsidR="00C02E64" w:rsidRDefault="00C02E64">
      <w:bookmarkStart w:id="51" w:name="sub_11114"/>
      <w:bookmarkEnd w:id="50"/>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02E64" w:rsidRDefault="00C02E64">
      <w:bookmarkStart w:id="52" w:name="sub_11115"/>
      <w:bookmarkEnd w:id="51"/>
      <w:r>
        <w:t>15) овладение базовыми предметными и межпредметными понятиями, отражающими существенные связи и отношения между объектами и процессами;</w:t>
      </w:r>
    </w:p>
    <w:bookmarkEnd w:id="52"/>
    <w:p w:rsidR="00C02E64" w:rsidRDefault="00C02E64">
      <w:pPr>
        <w:pStyle w:val="a6"/>
        <w:rPr>
          <w:color w:val="000000"/>
          <w:sz w:val="16"/>
          <w:szCs w:val="16"/>
        </w:rPr>
      </w:pPr>
      <w:r>
        <w:rPr>
          <w:color w:val="000000"/>
          <w:sz w:val="16"/>
          <w:szCs w:val="16"/>
        </w:rPr>
        <w:t>Информация об изменениях:</w:t>
      </w:r>
    </w:p>
    <w:bookmarkStart w:id="53" w:name="sub_11116"/>
    <w:p w:rsidR="00C02E64" w:rsidRDefault="00C02E64">
      <w:pPr>
        <w:pStyle w:val="a7"/>
      </w:pPr>
      <w:r>
        <w:fldChar w:fldCharType="begin"/>
      </w:r>
      <w:r>
        <w:instrText>HYPERLINK "garantF1://70764704.1029"</w:instrText>
      </w:r>
      <w:r>
        <w:fldChar w:fldCharType="separate"/>
      </w:r>
      <w:r>
        <w:rPr>
          <w:rStyle w:val="a4"/>
          <w:rFonts w:cs="Arial"/>
        </w:rPr>
        <w:t>Приказом</w:t>
      </w:r>
      <w:r>
        <w:fldChar w:fldCharType="end"/>
      </w:r>
      <w:r>
        <w:t xml:space="preserve"> Минобрнауки России от 29 декабря 2014 г. N 1643 в подпункт 16 внесены изменения</w:t>
      </w:r>
    </w:p>
    <w:bookmarkEnd w:id="53"/>
    <w:p w:rsidR="00C02E64" w:rsidRDefault="00C02E64">
      <w:pPr>
        <w:pStyle w:val="a7"/>
      </w:pPr>
      <w:r>
        <w:fldChar w:fldCharType="begin"/>
      </w:r>
      <w:r>
        <w:instrText>HYPERLINK "garantF1://57401916.11116"</w:instrText>
      </w:r>
      <w:r>
        <w:fldChar w:fldCharType="separate"/>
      </w:r>
      <w:r>
        <w:rPr>
          <w:rStyle w:val="a4"/>
          <w:rFonts w:cs="Arial"/>
        </w:rPr>
        <w:t>См. текст подпункта в предыдущей редакции</w:t>
      </w:r>
      <w:r>
        <w:fldChar w:fldCharType="end"/>
      </w:r>
    </w:p>
    <w:p w:rsidR="00C02E64" w:rsidRDefault="00C02E64">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C02E64" w:rsidRDefault="00C02E64">
      <w:pPr>
        <w:pStyle w:val="a6"/>
        <w:rPr>
          <w:color w:val="000000"/>
          <w:sz w:val="16"/>
          <w:szCs w:val="16"/>
        </w:rPr>
      </w:pPr>
      <w:bookmarkStart w:id="54" w:name="sub_1012"/>
      <w:r>
        <w:rPr>
          <w:color w:val="000000"/>
          <w:sz w:val="16"/>
          <w:szCs w:val="16"/>
        </w:rPr>
        <w:t>Информация об изменениях:</w:t>
      </w:r>
    </w:p>
    <w:bookmarkEnd w:id="54"/>
    <w:p w:rsidR="00C02E64" w:rsidRDefault="00C02E64">
      <w:pPr>
        <w:pStyle w:val="a7"/>
      </w:pPr>
      <w:r>
        <w:fldChar w:fldCharType="begin"/>
      </w:r>
      <w:r>
        <w:instrText>HYPERLINK "garantF1://71220598.11"</w:instrText>
      </w:r>
      <w:r>
        <w:fldChar w:fldCharType="separate"/>
      </w:r>
      <w:r>
        <w:rPr>
          <w:rStyle w:val="a4"/>
          <w:rFonts w:cs="Arial"/>
        </w:rPr>
        <w:t>Приказом</w:t>
      </w:r>
      <w:r>
        <w:fldChar w:fldCharType="end"/>
      </w:r>
      <w:r>
        <w:t xml:space="preserve"> Минобрнауки России от 31 декабря 2015 г. N 1576 в пункт 12 внесены изменения</w:t>
      </w:r>
    </w:p>
    <w:p w:rsidR="00C02E64" w:rsidRDefault="00C02E64">
      <w:pPr>
        <w:pStyle w:val="a7"/>
      </w:pPr>
      <w:hyperlink r:id="rId20" w:history="1">
        <w:r>
          <w:rPr>
            <w:rStyle w:val="a4"/>
            <w:rFonts w:cs="Arial"/>
          </w:rPr>
          <w:t>См. текст пункта в предыдущей редакции</w:t>
        </w:r>
      </w:hyperlink>
    </w:p>
    <w:p w:rsidR="00C02E64" w:rsidRDefault="00C02E64">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C02E64" w:rsidRDefault="00C02E64">
      <w:bookmarkStart w:id="55" w:name="sub_1121"/>
      <w:r>
        <w:t>12.1. Русский язык и литературное чтение</w:t>
      </w:r>
    </w:p>
    <w:bookmarkEnd w:id="55"/>
    <w:p w:rsidR="00C02E64" w:rsidRDefault="00C02E64">
      <w:r>
        <w:rPr>
          <w:rStyle w:val="a3"/>
          <w:bCs/>
        </w:rPr>
        <w:t>Русский язык:</w:t>
      </w:r>
    </w:p>
    <w:p w:rsidR="00C02E64" w:rsidRDefault="00C02E64">
      <w:bookmarkStart w:id="56" w:name="sub_11211"/>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02E64" w:rsidRDefault="00C02E64">
      <w:bookmarkStart w:id="57" w:name="sub_11212"/>
      <w:bookmarkEnd w:id="56"/>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02E64" w:rsidRDefault="00C02E64">
      <w:bookmarkStart w:id="58" w:name="sub_11213"/>
      <w:bookmarkEnd w:id="57"/>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02E64" w:rsidRDefault="00C02E64">
      <w:bookmarkStart w:id="59" w:name="sub_11214"/>
      <w:bookmarkEnd w:id="58"/>
      <w: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02E64" w:rsidRDefault="00C02E64">
      <w:bookmarkStart w:id="60" w:name="sub_11215"/>
      <w:bookmarkEnd w:id="59"/>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bookmarkEnd w:id="60"/>
    <w:p w:rsidR="00C02E64" w:rsidRDefault="00C02E64">
      <w:r>
        <w:rPr>
          <w:rStyle w:val="a3"/>
          <w:bCs/>
        </w:rPr>
        <w:t>Литературное чтение:</w:t>
      </w:r>
    </w:p>
    <w:p w:rsidR="00C02E64" w:rsidRDefault="00C02E64">
      <w:bookmarkStart w:id="61" w:name="sub_112101"/>
      <w:r>
        <w:t>1) понимание литературы как явления национальной и мировой культуры, средства сохранения и передачи нравственных ценностей и традиций;</w:t>
      </w:r>
    </w:p>
    <w:p w:rsidR="00C02E64" w:rsidRDefault="00C02E64">
      <w:bookmarkStart w:id="62" w:name="sub_112102"/>
      <w:bookmarkEnd w:id="61"/>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02E64" w:rsidRDefault="00C02E64">
      <w:bookmarkStart w:id="63" w:name="sub_112103"/>
      <w:bookmarkEnd w:id="62"/>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02E64" w:rsidRDefault="00C02E64">
      <w:bookmarkStart w:id="64" w:name="sub_112104"/>
      <w:bookmarkEnd w:id="63"/>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02E64" w:rsidRDefault="00C02E64">
      <w:bookmarkStart w:id="65" w:name="sub_112105"/>
      <w:bookmarkEnd w:id="64"/>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02E64" w:rsidRDefault="00C02E64">
      <w:bookmarkStart w:id="66" w:name="sub_1282"/>
      <w:bookmarkEnd w:id="65"/>
      <w:r>
        <w:t>12.2. Родной язык и литературное чтение на родном языке</w:t>
      </w:r>
    </w:p>
    <w:bookmarkEnd w:id="66"/>
    <w:p w:rsidR="00C02E64" w:rsidRDefault="00C02E64">
      <w:r>
        <w:rPr>
          <w:rStyle w:val="a3"/>
          <w:bCs/>
        </w:rPr>
        <w:t>Родной язык:</w:t>
      </w:r>
    </w:p>
    <w:p w:rsidR="00C02E64" w:rsidRDefault="00C02E64">
      <w:bookmarkStart w:id="67" w:name="sub_12821"/>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02E64" w:rsidRDefault="00C02E64">
      <w:bookmarkStart w:id="68" w:name="sub_12822"/>
      <w:bookmarkEnd w:id="67"/>
      <w: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C02E64" w:rsidRDefault="00C02E64">
      <w:bookmarkStart w:id="69" w:name="sub_12823"/>
      <w:bookmarkEnd w:id="68"/>
      <w: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C02E64" w:rsidRDefault="00C02E64">
      <w:bookmarkStart w:id="70" w:name="sub_12824"/>
      <w:bookmarkEnd w:id="69"/>
      <w: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C02E64" w:rsidRDefault="00C02E64">
      <w:bookmarkStart w:id="71" w:name="sub_12825"/>
      <w:bookmarkEnd w:id="70"/>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bookmarkEnd w:id="71"/>
    <w:p w:rsidR="00C02E64" w:rsidRDefault="00C02E64">
      <w:r>
        <w:rPr>
          <w:rStyle w:val="a3"/>
          <w:bCs/>
        </w:rPr>
        <w:t>Литературное чтение на родном языке:</w:t>
      </w:r>
    </w:p>
    <w:p w:rsidR="00C02E64" w:rsidRDefault="00C02E64">
      <w:bookmarkStart w:id="72" w:name="sub_12826"/>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C02E64" w:rsidRDefault="00C02E64">
      <w:bookmarkStart w:id="73" w:name="sub_12827"/>
      <w:bookmarkEnd w:id="72"/>
      <w: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C02E64" w:rsidRDefault="00C02E64">
      <w:bookmarkStart w:id="74" w:name="sub_12828"/>
      <w:bookmarkEnd w:id="73"/>
      <w: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02E64" w:rsidRDefault="00C02E64">
      <w:bookmarkStart w:id="75" w:name="sub_12829"/>
      <w:bookmarkEnd w:id="74"/>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02E64" w:rsidRDefault="00C02E64">
      <w:bookmarkStart w:id="76" w:name="sub_128210"/>
      <w:bookmarkEnd w:id="75"/>
      <w: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02E64" w:rsidRDefault="00C02E64">
      <w:bookmarkStart w:id="77" w:name="sub_1283"/>
      <w:bookmarkEnd w:id="76"/>
      <w:r>
        <w:t>12.3. Иностранный язык:</w:t>
      </w:r>
    </w:p>
    <w:p w:rsidR="00C02E64" w:rsidRDefault="00C02E64">
      <w:bookmarkStart w:id="78" w:name="sub_12831"/>
      <w:bookmarkEnd w:id="77"/>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02E64" w:rsidRDefault="00C02E64">
      <w:bookmarkStart w:id="79" w:name="sub_12832"/>
      <w:bookmarkEnd w:id="78"/>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02E64" w:rsidRDefault="00C02E64">
      <w:bookmarkStart w:id="80" w:name="sub_12833"/>
      <w:bookmarkEnd w:id="79"/>
      <w: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02E64" w:rsidRDefault="00C02E64">
      <w:bookmarkStart w:id="81" w:name="sub_1122"/>
      <w:bookmarkEnd w:id="80"/>
      <w:r>
        <w:t>12.4. Математика и информатика:</w:t>
      </w:r>
    </w:p>
    <w:p w:rsidR="00C02E64" w:rsidRDefault="00C02E64">
      <w:bookmarkStart w:id="82" w:name="sub_11221"/>
      <w:bookmarkEnd w:id="81"/>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02E64" w:rsidRDefault="00C02E64">
      <w:bookmarkStart w:id="83" w:name="sub_11222"/>
      <w:bookmarkEnd w:id="82"/>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02E64" w:rsidRDefault="00C02E64">
      <w:bookmarkStart w:id="84" w:name="sub_11223"/>
      <w:bookmarkEnd w:id="83"/>
      <w:r>
        <w:t>3) приобретение начального опыта применения математических знаний для решения учебно-познавательных и учебно-практических задач;</w:t>
      </w:r>
    </w:p>
    <w:p w:rsidR="00C02E64" w:rsidRDefault="00C02E64">
      <w:bookmarkStart w:id="85" w:name="sub_11224"/>
      <w:bookmarkEnd w:id="84"/>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02E64" w:rsidRDefault="00C02E64">
      <w:bookmarkStart w:id="86" w:name="sub_11225"/>
      <w:bookmarkEnd w:id="85"/>
      <w:r>
        <w:t>5) приобретение первоначальных представлений о компьютерной грамотности.</w:t>
      </w:r>
    </w:p>
    <w:p w:rsidR="00C02E64" w:rsidRDefault="00C02E64">
      <w:bookmarkStart w:id="87" w:name="sub_1123"/>
      <w:bookmarkEnd w:id="86"/>
      <w:r>
        <w:t>12.5. Обществознание и естествознание (Окружающий мир):</w:t>
      </w:r>
    </w:p>
    <w:p w:rsidR="00C02E64" w:rsidRDefault="00C02E64">
      <w:bookmarkStart w:id="88" w:name="sub_11231"/>
      <w:bookmarkEnd w:id="87"/>
      <w:r>
        <w:t>1) понимание особой роли России в мировой истории, воспитание чувства гордости за национальные свершения, открытия, победы;</w:t>
      </w:r>
    </w:p>
    <w:p w:rsidR="00C02E64" w:rsidRDefault="00C02E64">
      <w:bookmarkStart w:id="89" w:name="sub_11232"/>
      <w:bookmarkEnd w:id="88"/>
      <w:r>
        <w:t>2) сформированность уважительного отношения к России, родному краю, своей семье, истории, культуре, природе нашей страны, её современной жизни;</w:t>
      </w:r>
    </w:p>
    <w:p w:rsidR="00C02E64" w:rsidRDefault="00C02E64">
      <w:bookmarkStart w:id="90" w:name="sub_11233"/>
      <w:bookmarkEnd w:id="89"/>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02E64" w:rsidRDefault="00C02E64">
      <w:bookmarkStart w:id="91" w:name="sub_11234"/>
      <w:bookmarkEnd w:id="90"/>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02E64" w:rsidRDefault="00C02E64">
      <w:bookmarkStart w:id="92" w:name="sub_11235"/>
      <w:bookmarkEnd w:id="91"/>
      <w:r>
        <w:t>5) развитие навыков устанавливать и выявлять причинно-следственные связи в окружающем мире.</w:t>
      </w:r>
    </w:p>
    <w:p w:rsidR="00C02E64" w:rsidRDefault="00C02E64">
      <w:bookmarkStart w:id="93" w:name="sub_1124"/>
      <w:bookmarkEnd w:id="92"/>
      <w:r>
        <w:t>12.6. Основы религиозных культур и светской этики</w:t>
      </w:r>
      <w:hyperlink w:anchor="sub_100111" w:history="1">
        <w:r>
          <w:rPr>
            <w:rStyle w:val="a4"/>
            <w:rFonts w:cs="Arial"/>
          </w:rPr>
          <w:t>*(10)</w:t>
        </w:r>
      </w:hyperlink>
      <w:r>
        <w:t>:</w:t>
      </w:r>
    </w:p>
    <w:p w:rsidR="00C02E64" w:rsidRDefault="00C02E64">
      <w:bookmarkStart w:id="94" w:name="sub_11241"/>
      <w:bookmarkEnd w:id="93"/>
      <w:r>
        <w:t>1) готовность к нравственному самосовершенствованию, духовному саморазвитию;</w:t>
      </w:r>
    </w:p>
    <w:p w:rsidR="00C02E64" w:rsidRDefault="00C02E64">
      <w:bookmarkStart w:id="95" w:name="sub_11242"/>
      <w:bookmarkEnd w:id="94"/>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02E64" w:rsidRDefault="00C02E64">
      <w:bookmarkStart w:id="96" w:name="sub_11243"/>
      <w:bookmarkEnd w:id="95"/>
      <w:r>
        <w:t>3) понимание значения нравственности, веры и религии в жизни человека и общества;</w:t>
      </w:r>
    </w:p>
    <w:p w:rsidR="00C02E64" w:rsidRDefault="00C02E64">
      <w:bookmarkStart w:id="97" w:name="sub_11244"/>
      <w:bookmarkEnd w:id="96"/>
      <w:r>
        <w:t>4) формирование первоначальных представлений о светской этике, о традиционных религиях, их роли в культуре, истории и современности России;</w:t>
      </w:r>
    </w:p>
    <w:p w:rsidR="00C02E64" w:rsidRDefault="00C02E64">
      <w:bookmarkStart w:id="98" w:name="sub_11245"/>
      <w:bookmarkEnd w:id="97"/>
      <w:r>
        <w:t>5) первоначальные представления об исторической роли традиционных религий в становлении российской государственности;</w:t>
      </w:r>
    </w:p>
    <w:p w:rsidR="00C02E64" w:rsidRDefault="00C02E64">
      <w:bookmarkStart w:id="99" w:name="sub_11246"/>
      <w:bookmarkEnd w:id="98"/>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02E64" w:rsidRDefault="00C02E64">
      <w:bookmarkStart w:id="100" w:name="sub_11247"/>
      <w:bookmarkEnd w:id="99"/>
      <w:r>
        <w:t>7) осознание ценности человеческой жизни.</w:t>
      </w:r>
    </w:p>
    <w:p w:rsidR="00C02E64" w:rsidRDefault="00C02E64">
      <w:bookmarkStart w:id="101" w:name="sub_1125"/>
      <w:bookmarkEnd w:id="100"/>
      <w:r>
        <w:t>12.7. Искусство</w:t>
      </w:r>
    </w:p>
    <w:bookmarkEnd w:id="101"/>
    <w:p w:rsidR="00C02E64" w:rsidRDefault="00C02E64">
      <w:r>
        <w:t>Изобразительное искусство:</w:t>
      </w:r>
    </w:p>
    <w:p w:rsidR="00C02E64" w:rsidRDefault="00C02E64">
      <w:bookmarkStart w:id="102" w:name="sub_11251"/>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02E64" w:rsidRDefault="00C02E64">
      <w:bookmarkStart w:id="103" w:name="sub_11252"/>
      <w:bookmarkEnd w:id="102"/>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02E64" w:rsidRDefault="00C02E64">
      <w:bookmarkStart w:id="104" w:name="sub_11253"/>
      <w:bookmarkEnd w:id="103"/>
      <w:r>
        <w:t>3) овладение практическими умениями и навыками в восприятии, анализе и оценке произведений искусства;</w:t>
      </w:r>
    </w:p>
    <w:p w:rsidR="00C02E64" w:rsidRDefault="00C02E64">
      <w:bookmarkStart w:id="105" w:name="sub_11254"/>
      <w:bookmarkEnd w:id="104"/>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bookmarkEnd w:id="105"/>
    <w:p w:rsidR="00C02E64" w:rsidRDefault="00C02E64">
      <w:r>
        <w:t>Музыка:</w:t>
      </w:r>
    </w:p>
    <w:p w:rsidR="00C02E64" w:rsidRDefault="00C02E64">
      <w:bookmarkStart w:id="106" w:name="sub_112501"/>
      <w:r>
        <w:t>1) сформированность первоначальных представлений о роли музыки в жизни человека, ее роли в духовно-нравственном развитии человека;</w:t>
      </w:r>
    </w:p>
    <w:p w:rsidR="00C02E64" w:rsidRDefault="00C02E64">
      <w:bookmarkStart w:id="107" w:name="sub_112502"/>
      <w:bookmarkEnd w:id="106"/>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02E64" w:rsidRDefault="00C02E64">
      <w:bookmarkStart w:id="108" w:name="sub_112503"/>
      <w:bookmarkEnd w:id="107"/>
      <w:r>
        <w:t>3) умение воспринимать музыку и выражать свое отношение к музыкальному произведению;</w:t>
      </w:r>
    </w:p>
    <w:p w:rsidR="00C02E64" w:rsidRDefault="00C02E64">
      <w:bookmarkStart w:id="109" w:name="sub_112504"/>
      <w:bookmarkEnd w:id="108"/>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02E64" w:rsidRDefault="00C02E64">
      <w:bookmarkStart w:id="110" w:name="sub_1126"/>
      <w:bookmarkEnd w:id="109"/>
      <w:r>
        <w:t>12.8. Технология:</w:t>
      </w:r>
    </w:p>
    <w:p w:rsidR="00C02E64" w:rsidRDefault="00C02E64">
      <w:bookmarkStart w:id="111" w:name="sub_11261"/>
      <w:bookmarkEnd w:id="110"/>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02E64" w:rsidRDefault="00C02E64">
      <w:bookmarkStart w:id="112" w:name="sub_11262"/>
      <w:bookmarkEnd w:id="111"/>
      <w:r>
        <w:t>2) усвоение первоначальных представлений о материальной культуре как продукте предметно-преобразующей деятельности человека;</w:t>
      </w:r>
    </w:p>
    <w:p w:rsidR="00C02E64" w:rsidRDefault="00C02E64">
      <w:bookmarkStart w:id="113" w:name="sub_11263"/>
      <w:bookmarkEnd w:id="112"/>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02E64" w:rsidRDefault="00C02E64">
      <w:bookmarkStart w:id="114" w:name="sub_11264"/>
      <w:bookmarkEnd w:id="113"/>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02E64" w:rsidRDefault="00C02E64">
      <w:bookmarkStart w:id="115" w:name="sub_11265"/>
      <w:bookmarkEnd w:id="114"/>
      <w:r>
        <w:t>5) приобретение первоначальных навыков совместной продуктивной деятельности, сотрудничества, взаимопомощи, планирования и организации;</w:t>
      </w:r>
    </w:p>
    <w:p w:rsidR="00C02E64" w:rsidRDefault="00C02E64">
      <w:bookmarkStart w:id="116" w:name="sub_11266"/>
      <w:bookmarkEnd w:id="115"/>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02E64" w:rsidRDefault="00C02E64">
      <w:bookmarkStart w:id="117" w:name="sub_1127"/>
      <w:bookmarkEnd w:id="116"/>
      <w:r>
        <w:t>12.9. Физическая культура:</w:t>
      </w:r>
    </w:p>
    <w:p w:rsidR="00C02E64" w:rsidRDefault="00C02E64">
      <w:bookmarkStart w:id="118" w:name="sub_11271"/>
      <w:bookmarkEnd w:id="117"/>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02E64" w:rsidRDefault="00C02E64">
      <w:bookmarkStart w:id="119" w:name="sub_11272"/>
      <w:bookmarkEnd w:id="118"/>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C02E64" w:rsidRDefault="00C02E64">
      <w:bookmarkStart w:id="120" w:name="sub_11273"/>
      <w:bookmarkEnd w:id="119"/>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bookmarkEnd w:id="120"/>
    <w:p w:rsidR="00C02E64" w:rsidRDefault="00C02E64">
      <w:pPr>
        <w:pStyle w:val="a6"/>
        <w:rPr>
          <w:color w:val="000000"/>
          <w:sz w:val="16"/>
          <w:szCs w:val="16"/>
        </w:rPr>
      </w:pPr>
      <w:r>
        <w:rPr>
          <w:color w:val="000000"/>
          <w:sz w:val="16"/>
          <w:szCs w:val="16"/>
        </w:rPr>
        <w:t>ГАРАНТ:</w:t>
      </w:r>
    </w:p>
    <w:p w:rsidR="00C02E64" w:rsidRDefault="00C02E64">
      <w:pPr>
        <w:pStyle w:val="a6"/>
      </w:pPr>
      <w:r>
        <w:t xml:space="preserve">См. </w:t>
      </w:r>
      <w:hyperlink r:id="rId21" w:history="1">
        <w:r>
          <w:rPr>
            <w:rStyle w:val="a4"/>
            <w:rFonts w:cs="Arial"/>
          </w:rPr>
          <w:t>Методические рекомендации</w:t>
        </w:r>
      </w:hyperlink>
      <w:r>
        <w:t xml:space="preserve">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аттестации обучающихся по учебному предмету "Физическая культура", направленные </w:t>
      </w:r>
      <w:hyperlink r:id="rId22" w:history="1">
        <w:r>
          <w:rPr>
            <w:rStyle w:val="a4"/>
            <w:rFonts w:cs="Arial"/>
          </w:rPr>
          <w:t>письмом</w:t>
        </w:r>
      </w:hyperlink>
      <w:r>
        <w:t xml:space="preserve"> Минобрнауки России от 2 декабря 2015 г. N 08-1447</w:t>
      </w:r>
    </w:p>
    <w:p w:rsidR="00C02E64" w:rsidRDefault="00C02E64">
      <w:pPr>
        <w:pStyle w:val="a6"/>
        <w:rPr>
          <w:color w:val="000000"/>
          <w:sz w:val="16"/>
          <w:szCs w:val="16"/>
        </w:rPr>
      </w:pPr>
      <w:bookmarkStart w:id="121" w:name="sub_1013"/>
      <w:r>
        <w:rPr>
          <w:color w:val="000000"/>
          <w:sz w:val="16"/>
          <w:szCs w:val="16"/>
        </w:rPr>
        <w:t>Информация об изменениях:</w:t>
      </w:r>
    </w:p>
    <w:bookmarkEnd w:id="121"/>
    <w:p w:rsidR="00C02E64" w:rsidRDefault="00C02E64">
      <w:pPr>
        <w:pStyle w:val="a7"/>
      </w:pPr>
      <w:r>
        <w:fldChar w:fldCharType="begin"/>
      </w:r>
      <w:r>
        <w:instrText>HYPERLINK "garantF1://70764704.10211"</w:instrText>
      </w:r>
      <w:r>
        <w:fldChar w:fldCharType="separate"/>
      </w:r>
      <w:r>
        <w:rPr>
          <w:rStyle w:val="a4"/>
          <w:rFonts w:cs="Arial"/>
        </w:rPr>
        <w:t>Приказом</w:t>
      </w:r>
      <w:r>
        <w:fldChar w:fldCharType="end"/>
      </w:r>
      <w:r>
        <w:t xml:space="preserve"> Минобрнауки России от 29 декабря 2014 г. N 1643 в пункт 13 внесены изменения</w:t>
      </w:r>
    </w:p>
    <w:p w:rsidR="00C02E64" w:rsidRDefault="00C02E64">
      <w:pPr>
        <w:pStyle w:val="a7"/>
      </w:pPr>
      <w:hyperlink r:id="rId23" w:history="1">
        <w:r>
          <w:rPr>
            <w:rStyle w:val="a4"/>
            <w:rFonts w:cs="Arial"/>
          </w:rPr>
          <w:t>См. текст пункта в предыдущей редакции</w:t>
        </w:r>
      </w:hyperlink>
    </w:p>
    <w:p w:rsidR="00C02E64" w:rsidRDefault="00C02E64">
      <w: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C02E64" w:rsidRDefault="00C02E64">
      <w:r>
        <w:t>системы знаний и представлений о природе, обществе, человеке, технологии;</w:t>
      </w:r>
    </w:p>
    <w:p w:rsidR="00C02E64" w:rsidRDefault="00C02E64">
      <w:r>
        <w:t>обобщенных способов деятельности, умений в учебно-познавательной и практической деятельности;</w:t>
      </w:r>
    </w:p>
    <w:p w:rsidR="00C02E64" w:rsidRDefault="00C02E64">
      <w:r>
        <w:t>коммуникативных и информационных умений;</w:t>
      </w:r>
    </w:p>
    <w:p w:rsidR="00C02E64" w:rsidRDefault="00C02E64">
      <w:r>
        <w:t>системы знаний об основах здорового и безопасного образа жизни.</w:t>
      </w:r>
    </w:p>
    <w:p w:rsidR="00C02E64" w:rsidRDefault="00C02E64">
      <w:bookmarkStart w:id="122" w:name="sub_10136"/>
      <w: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bookmarkEnd w:id="122"/>
    <w:p w:rsidR="00C02E64" w:rsidRDefault="00C02E64">
      <w: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C02E64" w:rsidRDefault="00C02E64">
      <w:r>
        <w:t>В итоговой оценке должны быть выделены две составляющие:</w:t>
      </w:r>
    </w:p>
    <w:p w:rsidR="00C02E64" w:rsidRDefault="00C02E64">
      <w: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02E64" w:rsidRDefault="00C02E64">
      <w:bookmarkStart w:id="123" w:name="sub_101310"/>
      <w: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C02E64" w:rsidRDefault="00C02E64">
      <w:bookmarkStart w:id="124" w:name="sub_101311"/>
      <w:bookmarkEnd w:id="123"/>
      <w: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C02E64" w:rsidRDefault="00C02E64">
      <w:bookmarkStart w:id="125" w:name="sub_101312"/>
      <w:bookmarkEnd w:id="124"/>
      <w: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bookmarkEnd w:id="125"/>
    <w:p w:rsidR="00C02E64" w:rsidRDefault="00C02E64">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C02E64" w:rsidRDefault="00C02E64">
      <w:r>
        <w:t>ценностные ориентации обучающегося;</w:t>
      </w:r>
    </w:p>
    <w:p w:rsidR="00C02E64" w:rsidRDefault="00C02E64">
      <w:r>
        <w:t>индивидуальные личностные характеристики, в том числе патриотизм, толерантность, гуманизм и др.</w:t>
      </w:r>
    </w:p>
    <w:p w:rsidR="00C02E64" w:rsidRDefault="00C02E64">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C02E64" w:rsidRDefault="00C02E64"/>
    <w:p w:rsidR="00C02E64" w:rsidRDefault="00C02E64">
      <w:pPr>
        <w:pStyle w:val="1"/>
      </w:pPr>
      <w:bookmarkStart w:id="126" w:name="sub_1300"/>
      <w:r>
        <w:t>III. Требования к структуре основной образовательной программы начального общего образования</w:t>
      </w:r>
    </w:p>
    <w:bookmarkEnd w:id="126"/>
    <w:p w:rsidR="00C02E64" w:rsidRDefault="00C02E64"/>
    <w:p w:rsidR="00C02E64" w:rsidRDefault="00C02E64">
      <w:pPr>
        <w:pStyle w:val="a6"/>
        <w:rPr>
          <w:color w:val="000000"/>
          <w:sz w:val="16"/>
          <w:szCs w:val="16"/>
        </w:rPr>
      </w:pPr>
      <w:bookmarkStart w:id="127" w:name="sub_1014"/>
      <w:r>
        <w:rPr>
          <w:color w:val="000000"/>
          <w:sz w:val="16"/>
          <w:szCs w:val="16"/>
        </w:rPr>
        <w:t>Информация об изменениях:</w:t>
      </w:r>
    </w:p>
    <w:bookmarkEnd w:id="127"/>
    <w:p w:rsidR="00C02E64" w:rsidRDefault="00C02E64">
      <w:pPr>
        <w:pStyle w:val="a7"/>
      </w:pPr>
      <w:r>
        <w:fldChar w:fldCharType="begin"/>
      </w:r>
      <w:r>
        <w:instrText>HYPERLINK "garantF1://70764704.10212"</w:instrText>
      </w:r>
      <w:r>
        <w:fldChar w:fldCharType="separate"/>
      </w:r>
      <w:r>
        <w:rPr>
          <w:rStyle w:val="a4"/>
          <w:rFonts w:cs="Arial"/>
        </w:rPr>
        <w:t>Приказом</w:t>
      </w:r>
      <w:r>
        <w:fldChar w:fldCharType="end"/>
      </w:r>
      <w:r>
        <w:t xml:space="preserve"> Минобрнауки России от 29 декабря 2014 г. N 1643 в пункт 14 внесены изменения</w:t>
      </w:r>
    </w:p>
    <w:p w:rsidR="00C02E64" w:rsidRDefault="00C02E64">
      <w:pPr>
        <w:pStyle w:val="a7"/>
      </w:pPr>
      <w:hyperlink r:id="rId24" w:history="1">
        <w:r>
          <w:rPr>
            <w:rStyle w:val="a4"/>
            <w:rFonts w:cs="Arial"/>
          </w:rPr>
          <w:t>См. текст пункта в предыдущей редакции</w:t>
        </w:r>
      </w:hyperlink>
    </w:p>
    <w:p w:rsidR="00C02E64" w:rsidRDefault="00C02E64">
      <w: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02E64" w:rsidRDefault="00C02E64">
      <w:pPr>
        <w:pStyle w:val="a6"/>
        <w:rPr>
          <w:color w:val="000000"/>
          <w:sz w:val="16"/>
          <w:szCs w:val="16"/>
        </w:rPr>
      </w:pPr>
      <w:bookmarkStart w:id="128" w:name="sub_1015"/>
      <w:r>
        <w:rPr>
          <w:color w:val="000000"/>
          <w:sz w:val="16"/>
          <w:szCs w:val="16"/>
        </w:rPr>
        <w:t>Информация об изменениях:</w:t>
      </w:r>
    </w:p>
    <w:bookmarkEnd w:id="128"/>
    <w:p w:rsidR="00C02E64" w:rsidRDefault="00C02E64">
      <w:pPr>
        <w:pStyle w:val="a7"/>
      </w:pPr>
      <w:r>
        <w:fldChar w:fldCharType="begin"/>
      </w:r>
      <w:r>
        <w:instrText>HYPERLINK "garantF1://70764704.10213"</w:instrText>
      </w:r>
      <w:r>
        <w:fldChar w:fldCharType="separate"/>
      </w:r>
      <w:r>
        <w:rPr>
          <w:rStyle w:val="a4"/>
          <w:rFonts w:cs="Arial"/>
        </w:rPr>
        <w:t>Приказом</w:t>
      </w:r>
      <w:r>
        <w:fldChar w:fldCharType="end"/>
      </w:r>
      <w:r>
        <w:t xml:space="preserve"> Минобрнауки России от 29 декабря 2014 г. N 1643 в пункт 15 внесены изменения</w:t>
      </w:r>
    </w:p>
    <w:p w:rsidR="00C02E64" w:rsidRDefault="00C02E64">
      <w:pPr>
        <w:pStyle w:val="a7"/>
      </w:pPr>
      <w:hyperlink r:id="rId25" w:history="1">
        <w:r>
          <w:rPr>
            <w:rStyle w:val="a4"/>
            <w:rFonts w:cs="Arial"/>
          </w:rPr>
          <w:t>См. текст пункта в предыдущей редакции</w:t>
        </w:r>
      </w:hyperlink>
    </w:p>
    <w:p w:rsidR="00C02E64" w:rsidRDefault="00C02E64">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C02E64" w:rsidRDefault="00C02E64">
      <w:bookmarkStart w:id="129" w:name="sub_1502"/>
      <w: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C02E64" w:rsidRDefault="00C02E64">
      <w:pPr>
        <w:pStyle w:val="a6"/>
        <w:rPr>
          <w:color w:val="000000"/>
          <w:sz w:val="16"/>
          <w:szCs w:val="16"/>
        </w:rPr>
      </w:pPr>
      <w:bookmarkStart w:id="130" w:name="sub_1016"/>
      <w:bookmarkEnd w:id="129"/>
      <w:r>
        <w:rPr>
          <w:color w:val="000000"/>
          <w:sz w:val="16"/>
          <w:szCs w:val="16"/>
        </w:rPr>
        <w:t>Информация об изменениях:</w:t>
      </w:r>
    </w:p>
    <w:bookmarkEnd w:id="130"/>
    <w:p w:rsidR="00C02E64" w:rsidRDefault="00C02E64">
      <w:pPr>
        <w:pStyle w:val="a7"/>
      </w:pPr>
      <w:r>
        <w:fldChar w:fldCharType="begin"/>
      </w:r>
      <w:r>
        <w:instrText>HYPERLINK "garantF1://70764704.10214"</w:instrText>
      </w:r>
      <w:r>
        <w:fldChar w:fldCharType="separate"/>
      </w:r>
      <w:r>
        <w:rPr>
          <w:rStyle w:val="a4"/>
          <w:rFonts w:cs="Arial"/>
        </w:rPr>
        <w:t>Приказом</w:t>
      </w:r>
      <w:r>
        <w:fldChar w:fldCharType="end"/>
      </w:r>
      <w:r>
        <w:t xml:space="preserve"> Минобрнауки России от 29 декабря 2014 г. N 1643 в пункт 16 внесены изменения</w:t>
      </w:r>
    </w:p>
    <w:p w:rsidR="00C02E64" w:rsidRDefault="00C02E64">
      <w:pPr>
        <w:pStyle w:val="a7"/>
      </w:pPr>
      <w:hyperlink r:id="rId26" w:history="1">
        <w:r>
          <w:rPr>
            <w:rStyle w:val="a4"/>
            <w:rFonts w:cs="Arial"/>
          </w:rPr>
          <w:t>См. текст пункта в предыдущей редакции</w:t>
        </w:r>
      </w:hyperlink>
    </w:p>
    <w:p w:rsidR="00C02E64" w:rsidRDefault="00C02E64">
      <w: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C02E64" w:rsidRDefault="00C02E64">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C02E64" w:rsidRDefault="00C02E64">
      <w: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C02E64" w:rsidRDefault="00C02E64">
      <w:r>
        <w:t>Целевой раздел включает:</w:t>
      </w:r>
    </w:p>
    <w:p w:rsidR="00C02E64" w:rsidRDefault="00C02E64">
      <w:r>
        <w:t>пояснительную записку;</w:t>
      </w:r>
    </w:p>
    <w:p w:rsidR="00C02E64" w:rsidRDefault="00C02E64">
      <w:r>
        <w:t>планируемые результаты освоения обучающимися основной образовательной программы начального общего образования;</w:t>
      </w:r>
    </w:p>
    <w:p w:rsidR="00C02E64" w:rsidRDefault="00C02E64">
      <w:r>
        <w:t>систему оценки достижения планируемых результатов освоения основной образовательной программы начального общего образования.</w:t>
      </w:r>
    </w:p>
    <w:p w:rsidR="00C02E64" w:rsidRDefault="00C02E64">
      <w: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C02E64" w:rsidRDefault="00C02E64">
      <w:bookmarkStart w:id="131" w:name="sub_10169"/>
      <w:r>
        <w:t>программу формирования универсальных учебных действий у обучающихся при получении начального общего образования;</w:t>
      </w:r>
    </w:p>
    <w:bookmarkEnd w:id="131"/>
    <w:p w:rsidR="00C02E64" w:rsidRDefault="00C02E64">
      <w:r>
        <w:t>программы отдельных учебных предметов, курсов и курсов внеурочной деятельности;</w:t>
      </w:r>
    </w:p>
    <w:p w:rsidR="00C02E64" w:rsidRDefault="00C02E64">
      <w:bookmarkStart w:id="132" w:name="sub_101611"/>
      <w:r>
        <w:t>программу духовно-нравственного развития, воспитания обучающихся при получении начального общего образования;</w:t>
      </w:r>
    </w:p>
    <w:bookmarkEnd w:id="132"/>
    <w:p w:rsidR="00C02E64" w:rsidRDefault="00C02E64">
      <w:r>
        <w:t>программу формирования экологической культуры, здорового и безопасного образа жизни;</w:t>
      </w:r>
    </w:p>
    <w:p w:rsidR="00C02E64" w:rsidRDefault="00C02E64">
      <w:r>
        <w:t>программу коррекционной работы.</w:t>
      </w:r>
    </w:p>
    <w:p w:rsidR="00C02E64" w:rsidRDefault="00C02E64">
      <w:bookmarkStart w:id="133" w:name="sub_101614"/>
      <w: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bookmarkEnd w:id="133"/>
    <w:p w:rsidR="00C02E64" w:rsidRDefault="00C02E64">
      <w:r>
        <w:t>Организационный раздел включает:</w:t>
      </w:r>
    </w:p>
    <w:p w:rsidR="00C02E64" w:rsidRDefault="00C02E64">
      <w:r>
        <w:t>учебный план начального общего образования;</w:t>
      </w:r>
    </w:p>
    <w:p w:rsidR="00C02E64" w:rsidRDefault="00C02E64">
      <w:bookmarkStart w:id="134" w:name="sub_101617"/>
      <w:r>
        <w:t>план внеурочной деятельности, календарный учебный график;</w:t>
      </w:r>
    </w:p>
    <w:bookmarkEnd w:id="134"/>
    <w:p w:rsidR="00C02E64" w:rsidRDefault="00C02E64">
      <w:r>
        <w:t>систему условий реализации основной образовательной программы в соответствии с требованиями Стандарта.</w:t>
      </w:r>
    </w:p>
    <w:p w:rsidR="00C02E64" w:rsidRDefault="00C02E64">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C02E64" w:rsidRDefault="00C02E64">
      <w:bookmarkStart w:id="135" w:name="sub_101620"/>
      <w: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C02E64" w:rsidRDefault="00C02E64">
      <w:pPr>
        <w:pStyle w:val="a6"/>
        <w:rPr>
          <w:color w:val="000000"/>
          <w:sz w:val="16"/>
          <w:szCs w:val="16"/>
        </w:rPr>
      </w:pPr>
      <w:bookmarkStart w:id="136" w:name="sub_1017"/>
      <w:bookmarkEnd w:id="135"/>
      <w:r>
        <w:rPr>
          <w:color w:val="000000"/>
          <w:sz w:val="16"/>
          <w:szCs w:val="16"/>
        </w:rPr>
        <w:t>Информация об изменениях:</w:t>
      </w:r>
    </w:p>
    <w:bookmarkEnd w:id="136"/>
    <w:p w:rsidR="00C02E64" w:rsidRDefault="00C02E64">
      <w:pPr>
        <w:pStyle w:val="a7"/>
      </w:pPr>
      <w:r>
        <w:fldChar w:fldCharType="begin"/>
      </w:r>
      <w:r>
        <w:instrText>HYPERLINK "garantF1://70764704.10215"</w:instrText>
      </w:r>
      <w:r>
        <w:fldChar w:fldCharType="separate"/>
      </w:r>
      <w:r>
        <w:rPr>
          <w:rStyle w:val="a4"/>
          <w:rFonts w:cs="Arial"/>
        </w:rPr>
        <w:t>Приказом</w:t>
      </w:r>
      <w:r>
        <w:fldChar w:fldCharType="end"/>
      </w:r>
      <w:r>
        <w:t xml:space="preserve"> Минобрнауки России от 29 декабря 2014 г. N 1643 в пункт 17 внесены изменения</w:t>
      </w:r>
    </w:p>
    <w:p w:rsidR="00C02E64" w:rsidRDefault="00C02E64">
      <w:pPr>
        <w:pStyle w:val="a7"/>
      </w:pPr>
      <w:hyperlink r:id="rId27" w:history="1">
        <w:r>
          <w:rPr>
            <w:rStyle w:val="a4"/>
            <w:rFonts w:cs="Arial"/>
          </w:rPr>
          <w:t>См. текст пункта в предыдущей редакции</w:t>
        </w:r>
      </w:hyperlink>
    </w:p>
    <w:p w:rsidR="00C02E64" w:rsidRDefault="00C02E64">
      <w: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C02E64" w:rsidRDefault="00C02E64">
      <w:bookmarkStart w:id="137" w:name="sub_3"/>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C02E64" w:rsidRDefault="00C02E64">
      <w:bookmarkStart w:id="138" w:name="sub_10173"/>
      <w:bookmarkEnd w:id="137"/>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bookmarkEnd w:id="138"/>
    <w:p w:rsidR="00C02E64" w:rsidRDefault="00C02E64">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C02E64" w:rsidRDefault="00C02E64">
      <w:r>
        <w:t>учебные курсы, обеспечивающие различные интересы обучающихся, в том числе этнокультурные;</w:t>
      </w:r>
    </w:p>
    <w:p w:rsidR="00C02E64" w:rsidRDefault="00C02E64">
      <w:r>
        <w:t>внеурочная деятельность.</w:t>
      </w:r>
    </w:p>
    <w:p w:rsidR="00C02E64" w:rsidRDefault="00C02E64">
      <w:pPr>
        <w:pStyle w:val="a6"/>
        <w:rPr>
          <w:color w:val="000000"/>
          <w:sz w:val="16"/>
          <w:szCs w:val="16"/>
        </w:rPr>
      </w:pPr>
      <w:bookmarkStart w:id="139" w:name="sub_1018"/>
      <w:r>
        <w:rPr>
          <w:color w:val="000000"/>
          <w:sz w:val="16"/>
          <w:szCs w:val="16"/>
        </w:rPr>
        <w:t>Информация об изменениях:</w:t>
      </w:r>
    </w:p>
    <w:bookmarkEnd w:id="139"/>
    <w:p w:rsidR="00C02E64" w:rsidRDefault="00C02E64">
      <w:pPr>
        <w:pStyle w:val="a7"/>
      </w:pPr>
      <w:r>
        <w:fldChar w:fldCharType="begin"/>
      </w:r>
      <w:r>
        <w:instrText>HYPERLINK "garantF1://70764704.10216"</w:instrText>
      </w:r>
      <w:r>
        <w:fldChar w:fldCharType="separate"/>
      </w:r>
      <w:r>
        <w:rPr>
          <w:rStyle w:val="a4"/>
          <w:rFonts w:cs="Arial"/>
        </w:rPr>
        <w:t>Приказом</w:t>
      </w:r>
      <w:r>
        <w:fldChar w:fldCharType="end"/>
      </w:r>
      <w:r>
        <w:t xml:space="preserve"> Минобрнауки России от 29 декабря 2014 г. N 1643 пункт 18 изложен в новой редакции</w:t>
      </w:r>
    </w:p>
    <w:p w:rsidR="00C02E64" w:rsidRDefault="00C02E64">
      <w:pPr>
        <w:pStyle w:val="a7"/>
      </w:pPr>
      <w:hyperlink r:id="rId28" w:history="1">
        <w:r>
          <w:rPr>
            <w:rStyle w:val="a4"/>
            <w:rFonts w:cs="Arial"/>
          </w:rPr>
          <w:t>См. текст пункта в предыдущей редакции</w:t>
        </w:r>
      </w:hyperlink>
    </w:p>
    <w:p w:rsidR="00C02E64" w:rsidRDefault="00C02E64">
      <w: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C02E64" w:rsidRDefault="00C02E64">
      <w:bookmarkStart w:id="140" w:name="sub_1019"/>
      <w:r>
        <w:t>19. Требования к разделам основной образовательной программы начального общего образования:</w:t>
      </w:r>
    </w:p>
    <w:p w:rsidR="00C02E64" w:rsidRDefault="00C02E64">
      <w:bookmarkStart w:id="141" w:name="sub_1191"/>
      <w:bookmarkEnd w:id="140"/>
      <w:r>
        <w:t>19.1. Пояснительная записка должна раскрывать:</w:t>
      </w:r>
    </w:p>
    <w:p w:rsidR="00C02E64" w:rsidRDefault="00C02E64">
      <w:bookmarkStart w:id="142" w:name="sub_11911"/>
      <w:bookmarkEnd w:id="141"/>
      <w: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bookmarkEnd w:id="142"/>
    <w:p w:rsidR="00C02E64" w:rsidRDefault="00C02E64">
      <w:pPr>
        <w:pStyle w:val="a6"/>
        <w:rPr>
          <w:color w:val="000000"/>
          <w:sz w:val="16"/>
          <w:szCs w:val="16"/>
        </w:rPr>
      </w:pPr>
      <w:r>
        <w:rPr>
          <w:color w:val="000000"/>
          <w:sz w:val="16"/>
          <w:szCs w:val="16"/>
        </w:rPr>
        <w:t>Информация об изменениях:</w:t>
      </w:r>
    </w:p>
    <w:bookmarkStart w:id="143" w:name="sub_11912"/>
    <w:p w:rsidR="00C02E64" w:rsidRDefault="00C02E64">
      <w:pPr>
        <w:pStyle w:val="a7"/>
      </w:pPr>
      <w:r>
        <w:fldChar w:fldCharType="begin"/>
      </w:r>
      <w:r>
        <w:instrText>HYPERLINK "garantF1://70764704.10217"</w:instrText>
      </w:r>
      <w:r>
        <w:fldChar w:fldCharType="separate"/>
      </w:r>
      <w:r>
        <w:rPr>
          <w:rStyle w:val="a4"/>
          <w:rFonts w:cs="Arial"/>
        </w:rPr>
        <w:t>Приказом</w:t>
      </w:r>
      <w:r>
        <w:fldChar w:fldCharType="end"/>
      </w:r>
      <w:r>
        <w:t xml:space="preserve"> Минобрнауки России от 29 декабря 2014 г. N 1643 подпункт 2 изложен в новой редакции</w:t>
      </w:r>
    </w:p>
    <w:bookmarkEnd w:id="143"/>
    <w:p w:rsidR="00C02E64" w:rsidRDefault="00C02E64">
      <w:pPr>
        <w:pStyle w:val="a7"/>
      </w:pPr>
      <w:r>
        <w:fldChar w:fldCharType="begin"/>
      </w:r>
      <w:r>
        <w:instrText>HYPERLINK "garantF1://57401916.11912"</w:instrText>
      </w:r>
      <w:r>
        <w:fldChar w:fldCharType="separate"/>
      </w:r>
      <w:r>
        <w:rPr>
          <w:rStyle w:val="a4"/>
          <w:rFonts w:cs="Arial"/>
        </w:rPr>
        <w:t>См. текст подпункта в предыдущей редакции</w:t>
      </w:r>
      <w:r>
        <w:fldChar w:fldCharType="end"/>
      </w:r>
    </w:p>
    <w:p w:rsidR="00C02E64" w:rsidRDefault="00C02E64">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C02E64" w:rsidRDefault="00C02E64">
      <w:bookmarkStart w:id="144" w:name="sub_11913"/>
      <w:r>
        <w:t>3) общую характеристику основной образовательной программы начального общего образования;</w:t>
      </w:r>
    </w:p>
    <w:bookmarkEnd w:id="144"/>
    <w:p w:rsidR="00C02E64" w:rsidRDefault="00C02E64">
      <w:pPr>
        <w:pStyle w:val="a6"/>
        <w:rPr>
          <w:color w:val="000000"/>
          <w:sz w:val="16"/>
          <w:szCs w:val="16"/>
        </w:rPr>
      </w:pPr>
      <w:r>
        <w:rPr>
          <w:color w:val="000000"/>
          <w:sz w:val="16"/>
          <w:szCs w:val="16"/>
        </w:rPr>
        <w:t>Информация об изменениях:</w:t>
      </w:r>
    </w:p>
    <w:bookmarkStart w:id="145" w:name="sub_11914"/>
    <w:p w:rsidR="00C02E64" w:rsidRDefault="00C02E64">
      <w:pPr>
        <w:pStyle w:val="a7"/>
      </w:pPr>
      <w:r>
        <w:fldChar w:fldCharType="begin"/>
      </w:r>
      <w:r>
        <w:instrText>HYPERLINK "garantF1://70009072.20"</w:instrText>
      </w:r>
      <w:r>
        <w:fldChar w:fldCharType="separate"/>
      </w:r>
      <w:r>
        <w:rPr>
          <w:rStyle w:val="a4"/>
          <w:rFonts w:cs="Arial"/>
        </w:rPr>
        <w:t>Приказом</w:t>
      </w:r>
      <w:r>
        <w:fldChar w:fldCharType="end"/>
      </w:r>
      <w:r>
        <w:t xml:space="preserve"> Минобрнауки России от 22 сентября 2011 г. N 2357 пункт 19.1 настоящего приложения дополнен подпунктом 4</w:t>
      </w:r>
    </w:p>
    <w:bookmarkEnd w:id="145"/>
    <w:p w:rsidR="00C02E64" w:rsidRDefault="00C02E64">
      <w:r>
        <w:t>4) общие подходы к организации внеурочной деятельности.</w:t>
      </w:r>
    </w:p>
    <w:p w:rsidR="00C02E64" w:rsidRDefault="00C02E64">
      <w:pPr>
        <w:pStyle w:val="a6"/>
        <w:rPr>
          <w:color w:val="000000"/>
          <w:sz w:val="16"/>
          <w:szCs w:val="16"/>
        </w:rPr>
      </w:pPr>
      <w:bookmarkStart w:id="146" w:name="sub_1192"/>
      <w:r>
        <w:rPr>
          <w:color w:val="000000"/>
          <w:sz w:val="16"/>
          <w:szCs w:val="16"/>
        </w:rPr>
        <w:t>Информация об изменениях:</w:t>
      </w:r>
    </w:p>
    <w:bookmarkEnd w:id="146"/>
    <w:p w:rsidR="00C02E64" w:rsidRDefault="00C02E64">
      <w:pPr>
        <w:pStyle w:val="a7"/>
      </w:pPr>
      <w:r>
        <w:fldChar w:fldCharType="begin"/>
      </w:r>
      <w:r>
        <w:instrText>HYPERLINK "garantF1://70764704.10218"</w:instrText>
      </w:r>
      <w:r>
        <w:fldChar w:fldCharType="separate"/>
      </w:r>
      <w:r>
        <w:rPr>
          <w:rStyle w:val="a4"/>
          <w:rFonts w:cs="Arial"/>
        </w:rPr>
        <w:t>Приказом</w:t>
      </w:r>
      <w:r>
        <w:fldChar w:fldCharType="end"/>
      </w:r>
      <w:r>
        <w:t xml:space="preserve"> Минобрнауки России от 29 декабря 2014 г. N 1643 в пункт 19.2 внесены изменения</w:t>
      </w:r>
    </w:p>
    <w:p w:rsidR="00C02E64" w:rsidRDefault="00C02E64">
      <w:pPr>
        <w:pStyle w:val="a7"/>
      </w:pPr>
      <w:hyperlink r:id="rId29" w:history="1">
        <w:r>
          <w:rPr>
            <w:rStyle w:val="a4"/>
            <w:rFonts w:cs="Arial"/>
          </w:rPr>
          <w:t>См. текст пункта в предыдущей редакции</w:t>
        </w:r>
      </w:hyperlink>
    </w:p>
    <w:p w:rsidR="00C02E64" w:rsidRDefault="00C02E64">
      <w:r>
        <w:t>19.2. Планируемые результаты освоения основной образовательной программы начального общего образования должны:</w:t>
      </w:r>
    </w:p>
    <w:p w:rsidR="00C02E64" w:rsidRDefault="00C02E64">
      <w:bookmarkStart w:id="147" w:name="sub_11921"/>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C02E64" w:rsidRDefault="00C02E64">
      <w:bookmarkStart w:id="148" w:name="sub_11922"/>
      <w:bookmarkEnd w:id="147"/>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C02E64" w:rsidRDefault="00C02E64">
      <w:bookmarkStart w:id="149" w:name="sub_11923"/>
      <w:bookmarkEnd w:id="148"/>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C02E64" w:rsidRDefault="00C02E64">
      <w:bookmarkStart w:id="150" w:name="sub_11925"/>
      <w:bookmarkEnd w:id="149"/>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C02E64" w:rsidRDefault="00C02E64">
      <w:bookmarkStart w:id="151" w:name="sub_11926"/>
      <w:bookmarkEnd w:id="150"/>
      <w: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C02E64" w:rsidRDefault="00C02E64">
      <w:pPr>
        <w:pStyle w:val="a6"/>
        <w:rPr>
          <w:color w:val="000000"/>
          <w:sz w:val="16"/>
          <w:szCs w:val="16"/>
        </w:rPr>
      </w:pPr>
      <w:bookmarkStart w:id="152" w:name="sub_1193"/>
      <w:bookmarkEnd w:id="151"/>
      <w:r>
        <w:rPr>
          <w:color w:val="000000"/>
          <w:sz w:val="16"/>
          <w:szCs w:val="16"/>
        </w:rPr>
        <w:t>Информация об изменениях:</w:t>
      </w:r>
    </w:p>
    <w:bookmarkEnd w:id="152"/>
    <w:p w:rsidR="00C02E64" w:rsidRDefault="00C02E64">
      <w:pPr>
        <w:pStyle w:val="a7"/>
      </w:pPr>
      <w:r>
        <w:fldChar w:fldCharType="begin"/>
      </w:r>
      <w:r>
        <w:instrText>HYPERLINK "garantF1://71220598.28"</w:instrText>
      </w:r>
      <w:r>
        <w:fldChar w:fldCharType="separate"/>
      </w:r>
      <w:r>
        <w:rPr>
          <w:rStyle w:val="a4"/>
          <w:rFonts w:cs="Arial"/>
        </w:rPr>
        <w:t>Приказом</w:t>
      </w:r>
      <w:r>
        <w:fldChar w:fldCharType="end"/>
      </w:r>
      <w:r>
        <w:t xml:space="preserve"> Минобрнауки России от 31 декабря 2015 г. N 1576 в пункт 19.3 внесены изменения</w:t>
      </w:r>
    </w:p>
    <w:p w:rsidR="00C02E64" w:rsidRDefault="00C02E64">
      <w:pPr>
        <w:pStyle w:val="a7"/>
      </w:pPr>
      <w:hyperlink r:id="rId30" w:history="1">
        <w:r>
          <w:rPr>
            <w:rStyle w:val="a4"/>
            <w:rFonts w:cs="Arial"/>
          </w:rPr>
          <w:t>См. текст пункта в предыдущей редакции</w:t>
        </w:r>
      </w:hyperlink>
    </w:p>
    <w:p w:rsidR="00C02E64" w:rsidRDefault="00C02E64">
      <w:pPr>
        <w:pStyle w:val="a6"/>
        <w:rPr>
          <w:color w:val="000000"/>
          <w:sz w:val="16"/>
          <w:szCs w:val="16"/>
        </w:rPr>
      </w:pPr>
      <w:r>
        <w:rPr>
          <w:color w:val="000000"/>
          <w:sz w:val="16"/>
          <w:szCs w:val="16"/>
        </w:rPr>
        <w:t>ГАРАНТ:</w:t>
      </w:r>
    </w:p>
    <w:p w:rsidR="00C02E64" w:rsidRDefault="00C02E64">
      <w:pPr>
        <w:pStyle w:val="a6"/>
      </w:pPr>
      <w:hyperlink r:id="rId31" w:history="1">
        <w:r>
          <w:rPr>
            <w:rStyle w:val="a4"/>
            <w:rFonts w:cs="Arial"/>
          </w:rPr>
          <w:t>Решением</w:t>
        </w:r>
      </w:hyperlink>
      <w:r>
        <w:t xml:space="preserve"> Верховного Суда РФ от 11 октября 2018 г. N АКПИ18-873, оставленным без изменения </w:t>
      </w:r>
      <w:hyperlink r:id="rId32" w:history="1">
        <w:r>
          <w:rPr>
            <w:rStyle w:val="a4"/>
            <w:rFonts w:cs="Arial"/>
          </w:rPr>
          <w:t>Определением</w:t>
        </w:r>
      </w:hyperlink>
      <w:r>
        <w:t xml:space="preserve"> Апелляционной коллегии Верховного Суда РФ от 17 января 2019 г. N АПЛ18-596, пункт 19.3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 осуществляющих образовательную деятельность</w:t>
      </w:r>
    </w:p>
    <w:p w:rsidR="00C02E64" w:rsidRDefault="00C02E64">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C02E64" w:rsidRDefault="00C02E64">
      <w:bookmarkStart w:id="153" w:name="sub_119302"/>
      <w:r>
        <w:t>Основная образовательная программа начального общего образования может включать как один, так и несколько учебных планов.</w:t>
      </w:r>
    </w:p>
    <w:p w:rsidR="00C02E64" w:rsidRDefault="00C02E64">
      <w:bookmarkStart w:id="154" w:name="sub_119303"/>
      <w:bookmarkEnd w:id="153"/>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C02E64" w:rsidRDefault="00C02E64">
      <w:bookmarkStart w:id="155" w:name="sub_119304"/>
      <w:bookmarkEnd w:id="154"/>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02E64" w:rsidRDefault="00C02E64">
      <w:bookmarkStart w:id="156" w:name="sub_119305"/>
      <w:bookmarkEnd w:id="155"/>
      <w:r>
        <w:t>Обязательные предметные области и основные задачи реализации содержания предметных областей приведены в таблице:</w:t>
      </w:r>
    </w:p>
    <w:bookmarkEnd w:id="156"/>
    <w:p w:rsidR="00C02E64" w:rsidRDefault="00C02E64"/>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7"/>
        <w:gridCol w:w="2483"/>
        <w:gridCol w:w="6720"/>
      </w:tblGrid>
      <w:tr w:rsidR="00C02E64">
        <w:tblPrEx>
          <w:tblCellMar>
            <w:top w:w="0" w:type="dxa"/>
            <w:bottom w:w="0" w:type="dxa"/>
          </w:tblCellMar>
        </w:tblPrEx>
        <w:tc>
          <w:tcPr>
            <w:tcW w:w="877" w:type="dxa"/>
            <w:tcBorders>
              <w:top w:val="single" w:sz="4" w:space="0" w:color="auto"/>
              <w:bottom w:val="single" w:sz="4" w:space="0" w:color="auto"/>
              <w:right w:val="single" w:sz="4" w:space="0" w:color="auto"/>
            </w:tcBorders>
          </w:tcPr>
          <w:p w:rsidR="00C02E64" w:rsidRDefault="00C02E64">
            <w:pPr>
              <w:pStyle w:val="a8"/>
              <w:jc w:val="center"/>
            </w:pPr>
            <w:r>
              <w:t>N п/п</w:t>
            </w:r>
          </w:p>
        </w:tc>
        <w:tc>
          <w:tcPr>
            <w:tcW w:w="2483" w:type="dxa"/>
            <w:tcBorders>
              <w:top w:val="single" w:sz="4" w:space="0" w:color="auto"/>
              <w:left w:val="single" w:sz="4" w:space="0" w:color="auto"/>
              <w:bottom w:val="single" w:sz="4" w:space="0" w:color="auto"/>
              <w:right w:val="single" w:sz="4" w:space="0" w:color="auto"/>
            </w:tcBorders>
          </w:tcPr>
          <w:p w:rsidR="00C02E64" w:rsidRDefault="00C02E64">
            <w:pPr>
              <w:pStyle w:val="a8"/>
              <w:jc w:val="center"/>
            </w:pPr>
            <w:r>
              <w:t>Предметные области</w:t>
            </w:r>
          </w:p>
        </w:tc>
        <w:tc>
          <w:tcPr>
            <w:tcW w:w="6720" w:type="dxa"/>
            <w:tcBorders>
              <w:top w:val="single" w:sz="4" w:space="0" w:color="auto"/>
              <w:left w:val="single" w:sz="4" w:space="0" w:color="auto"/>
              <w:bottom w:val="single" w:sz="4" w:space="0" w:color="auto"/>
            </w:tcBorders>
          </w:tcPr>
          <w:p w:rsidR="00C02E64" w:rsidRDefault="00C02E64">
            <w:pPr>
              <w:pStyle w:val="a8"/>
              <w:jc w:val="center"/>
            </w:pPr>
            <w:r>
              <w:t>Основные задачи реализации содержания</w:t>
            </w:r>
          </w:p>
        </w:tc>
      </w:tr>
      <w:tr w:rsidR="00C02E64">
        <w:tblPrEx>
          <w:tblCellMar>
            <w:top w:w="0" w:type="dxa"/>
            <w:bottom w:w="0" w:type="dxa"/>
          </w:tblCellMar>
        </w:tblPrEx>
        <w:tc>
          <w:tcPr>
            <w:tcW w:w="877" w:type="dxa"/>
            <w:tcBorders>
              <w:top w:val="single" w:sz="4" w:space="0" w:color="auto"/>
              <w:bottom w:val="single" w:sz="4" w:space="0" w:color="auto"/>
              <w:right w:val="single" w:sz="4" w:space="0" w:color="auto"/>
            </w:tcBorders>
          </w:tcPr>
          <w:p w:rsidR="00C02E64" w:rsidRDefault="00C02E64">
            <w:pPr>
              <w:pStyle w:val="a8"/>
              <w:jc w:val="center"/>
            </w:pPr>
            <w:bookmarkStart w:id="157" w:name="sub_11931"/>
            <w:r>
              <w:t>1</w:t>
            </w:r>
            <w:bookmarkEnd w:id="157"/>
          </w:p>
        </w:tc>
        <w:tc>
          <w:tcPr>
            <w:tcW w:w="2483" w:type="dxa"/>
            <w:tcBorders>
              <w:top w:val="single" w:sz="4" w:space="0" w:color="auto"/>
              <w:left w:val="single" w:sz="4" w:space="0" w:color="auto"/>
              <w:bottom w:val="single" w:sz="4" w:space="0" w:color="auto"/>
              <w:right w:val="single" w:sz="4" w:space="0" w:color="auto"/>
            </w:tcBorders>
          </w:tcPr>
          <w:p w:rsidR="00C02E64" w:rsidRDefault="00C02E64">
            <w:pPr>
              <w:pStyle w:val="a8"/>
            </w:pPr>
            <w:r>
              <w:t>Русский язык и литературное чтение</w:t>
            </w:r>
          </w:p>
        </w:tc>
        <w:tc>
          <w:tcPr>
            <w:tcW w:w="6720" w:type="dxa"/>
            <w:tcBorders>
              <w:top w:val="single" w:sz="4" w:space="0" w:color="auto"/>
              <w:left w:val="single" w:sz="4" w:space="0" w:color="auto"/>
              <w:bottom w:val="single" w:sz="4" w:space="0" w:color="auto"/>
            </w:tcBorders>
          </w:tcPr>
          <w:p w:rsidR="00C02E64" w:rsidRDefault="00C02E64">
            <w:pPr>
              <w:pStyle w:val="a8"/>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C02E64">
        <w:tblPrEx>
          <w:tblCellMar>
            <w:top w:w="0" w:type="dxa"/>
            <w:bottom w:w="0" w:type="dxa"/>
          </w:tblCellMar>
        </w:tblPrEx>
        <w:tc>
          <w:tcPr>
            <w:tcW w:w="877" w:type="dxa"/>
            <w:tcBorders>
              <w:top w:val="single" w:sz="4" w:space="0" w:color="auto"/>
              <w:bottom w:val="single" w:sz="4" w:space="0" w:color="auto"/>
              <w:right w:val="single" w:sz="4" w:space="0" w:color="auto"/>
            </w:tcBorders>
          </w:tcPr>
          <w:p w:rsidR="00C02E64" w:rsidRDefault="00C02E64">
            <w:pPr>
              <w:pStyle w:val="a8"/>
              <w:jc w:val="center"/>
            </w:pPr>
            <w:bookmarkStart w:id="158" w:name="sub_11932"/>
            <w:r>
              <w:t>2</w:t>
            </w:r>
            <w:bookmarkEnd w:id="158"/>
          </w:p>
        </w:tc>
        <w:tc>
          <w:tcPr>
            <w:tcW w:w="2483" w:type="dxa"/>
            <w:tcBorders>
              <w:top w:val="single" w:sz="4" w:space="0" w:color="auto"/>
              <w:left w:val="single" w:sz="4" w:space="0" w:color="auto"/>
              <w:bottom w:val="single" w:sz="4" w:space="0" w:color="auto"/>
              <w:right w:val="single" w:sz="4" w:space="0" w:color="auto"/>
            </w:tcBorders>
          </w:tcPr>
          <w:p w:rsidR="00C02E64" w:rsidRDefault="00C02E64">
            <w:pPr>
              <w:pStyle w:val="a8"/>
            </w:pPr>
            <w:r>
              <w:t>Родной язык и литературное чтение на родном языке</w:t>
            </w:r>
          </w:p>
        </w:tc>
        <w:tc>
          <w:tcPr>
            <w:tcW w:w="6720" w:type="dxa"/>
            <w:tcBorders>
              <w:top w:val="single" w:sz="4" w:space="0" w:color="auto"/>
              <w:left w:val="single" w:sz="4" w:space="0" w:color="auto"/>
              <w:bottom w:val="single" w:sz="4" w:space="0" w:color="auto"/>
            </w:tcBorders>
          </w:tcPr>
          <w:p w:rsidR="00C02E64" w:rsidRDefault="00C02E64">
            <w:pPr>
              <w:pStyle w:val="a8"/>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C02E64">
        <w:tblPrEx>
          <w:tblCellMar>
            <w:top w:w="0" w:type="dxa"/>
            <w:bottom w:w="0" w:type="dxa"/>
          </w:tblCellMar>
        </w:tblPrEx>
        <w:tc>
          <w:tcPr>
            <w:tcW w:w="877" w:type="dxa"/>
            <w:tcBorders>
              <w:top w:val="single" w:sz="4" w:space="0" w:color="auto"/>
              <w:bottom w:val="single" w:sz="4" w:space="0" w:color="auto"/>
              <w:right w:val="single" w:sz="4" w:space="0" w:color="auto"/>
            </w:tcBorders>
          </w:tcPr>
          <w:p w:rsidR="00C02E64" w:rsidRDefault="00C02E64">
            <w:pPr>
              <w:pStyle w:val="a8"/>
              <w:jc w:val="center"/>
            </w:pPr>
            <w:bookmarkStart w:id="159" w:name="sub_11933"/>
            <w:r>
              <w:t>3</w:t>
            </w:r>
            <w:bookmarkEnd w:id="159"/>
          </w:p>
        </w:tc>
        <w:tc>
          <w:tcPr>
            <w:tcW w:w="2483" w:type="dxa"/>
            <w:tcBorders>
              <w:top w:val="single" w:sz="4" w:space="0" w:color="auto"/>
              <w:left w:val="single" w:sz="4" w:space="0" w:color="auto"/>
              <w:bottom w:val="single" w:sz="4" w:space="0" w:color="auto"/>
              <w:right w:val="single" w:sz="4" w:space="0" w:color="auto"/>
            </w:tcBorders>
          </w:tcPr>
          <w:p w:rsidR="00C02E64" w:rsidRDefault="00C02E64">
            <w:pPr>
              <w:pStyle w:val="a8"/>
            </w:pPr>
            <w:r>
              <w:t>Иностранный язык</w:t>
            </w:r>
          </w:p>
        </w:tc>
        <w:tc>
          <w:tcPr>
            <w:tcW w:w="6720" w:type="dxa"/>
            <w:tcBorders>
              <w:top w:val="single" w:sz="4" w:space="0" w:color="auto"/>
              <w:left w:val="single" w:sz="4" w:space="0" w:color="auto"/>
              <w:bottom w:val="single" w:sz="4" w:space="0" w:color="auto"/>
            </w:tcBorders>
          </w:tcPr>
          <w:p w:rsidR="00C02E64" w:rsidRDefault="00C02E64">
            <w:pPr>
              <w:pStyle w:val="a8"/>
            </w:pPr>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C02E64">
        <w:tblPrEx>
          <w:tblCellMar>
            <w:top w:w="0" w:type="dxa"/>
            <w:bottom w:w="0" w:type="dxa"/>
          </w:tblCellMar>
        </w:tblPrEx>
        <w:tc>
          <w:tcPr>
            <w:tcW w:w="877" w:type="dxa"/>
            <w:tcBorders>
              <w:top w:val="single" w:sz="4" w:space="0" w:color="auto"/>
              <w:bottom w:val="single" w:sz="4" w:space="0" w:color="auto"/>
              <w:right w:val="single" w:sz="4" w:space="0" w:color="auto"/>
            </w:tcBorders>
          </w:tcPr>
          <w:p w:rsidR="00C02E64" w:rsidRDefault="00C02E64">
            <w:pPr>
              <w:pStyle w:val="a8"/>
              <w:jc w:val="center"/>
            </w:pPr>
            <w:bookmarkStart w:id="160" w:name="sub_11934"/>
            <w:r>
              <w:t>4</w:t>
            </w:r>
            <w:bookmarkEnd w:id="160"/>
          </w:p>
        </w:tc>
        <w:tc>
          <w:tcPr>
            <w:tcW w:w="2483" w:type="dxa"/>
            <w:tcBorders>
              <w:top w:val="single" w:sz="4" w:space="0" w:color="auto"/>
              <w:left w:val="single" w:sz="4" w:space="0" w:color="auto"/>
              <w:bottom w:val="single" w:sz="4" w:space="0" w:color="auto"/>
              <w:right w:val="single" w:sz="4" w:space="0" w:color="auto"/>
            </w:tcBorders>
          </w:tcPr>
          <w:p w:rsidR="00C02E64" w:rsidRDefault="00C02E64">
            <w:pPr>
              <w:pStyle w:val="a8"/>
            </w:pPr>
            <w:r>
              <w:t>Математика и информатика</w:t>
            </w:r>
          </w:p>
        </w:tc>
        <w:tc>
          <w:tcPr>
            <w:tcW w:w="6720" w:type="dxa"/>
            <w:tcBorders>
              <w:top w:val="single" w:sz="4" w:space="0" w:color="auto"/>
              <w:left w:val="single" w:sz="4" w:space="0" w:color="auto"/>
              <w:bottom w:val="single" w:sz="4" w:space="0" w:color="auto"/>
            </w:tcBorders>
          </w:tcPr>
          <w:p w:rsidR="00C02E64" w:rsidRDefault="00C02E64">
            <w:pPr>
              <w:pStyle w:val="a8"/>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C02E64">
        <w:tblPrEx>
          <w:tblCellMar>
            <w:top w:w="0" w:type="dxa"/>
            <w:bottom w:w="0" w:type="dxa"/>
          </w:tblCellMar>
        </w:tblPrEx>
        <w:tc>
          <w:tcPr>
            <w:tcW w:w="877" w:type="dxa"/>
            <w:tcBorders>
              <w:top w:val="single" w:sz="4" w:space="0" w:color="auto"/>
              <w:bottom w:val="single" w:sz="4" w:space="0" w:color="auto"/>
              <w:right w:val="single" w:sz="4" w:space="0" w:color="auto"/>
            </w:tcBorders>
          </w:tcPr>
          <w:p w:rsidR="00C02E64" w:rsidRDefault="00C02E64">
            <w:pPr>
              <w:pStyle w:val="a8"/>
              <w:jc w:val="center"/>
            </w:pPr>
            <w:bookmarkStart w:id="161" w:name="sub_11935"/>
            <w:r>
              <w:t>5</w:t>
            </w:r>
            <w:bookmarkEnd w:id="161"/>
          </w:p>
        </w:tc>
        <w:tc>
          <w:tcPr>
            <w:tcW w:w="2483" w:type="dxa"/>
            <w:tcBorders>
              <w:top w:val="single" w:sz="4" w:space="0" w:color="auto"/>
              <w:left w:val="single" w:sz="4" w:space="0" w:color="auto"/>
              <w:bottom w:val="single" w:sz="4" w:space="0" w:color="auto"/>
              <w:right w:val="single" w:sz="4" w:space="0" w:color="auto"/>
            </w:tcBorders>
          </w:tcPr>
          <w:p w:rsidR="00C02E64" w:rsidRDefault="00C02E64">
            <w:pPr>
              <w:pStyle w:val="a8"/>
            </w:pPr>
            <w:r>
              <w:t>Обществознание и естествознание (Окружающий мир)</w:t>
            </w:r>
          </w:p>
        </w:tc>
        <w:tc>
          <w:tcPr>
            <w:tcW w:w="6720" w:type="dxa"/>
            <w:tcBorders>
              <w:top w:val="single" w:sz="4" w:space="0" w:color="auto"/>
              <w:left w:val="single" w:sz="4" w:space="0" w:color="auto"/>
              <w:bottom w:val="single" w:sz="4" w:space="0" w:color="auto"/>
            </w:tcBorders>
          </w:tcPr>
          <w:p w:rsidR="00C02E64" w:rsidRDefault="00C02E64">
            <w:pPr>
              <w:pStyle w:val="a8"/>
            </w:pPr>
            <w: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C02E64">
        <w:tblPrEx>
          <w:tblCellMar>
            <w:top w:w="0" w:type="dxa"/>
            <w:bottom w:w="0" w:type="dxa"/>
          </w:tblCellMar>
        </w:tblPrEx>
        <w:tc>
          <w:tcPr>
            <w:tcW w:w="877" w:type="dxa"/>
            <w:tcBorders>
              <w:top w:val="single" w:sz="4" w:space="0" w:color="auto"/>
              <w:bottom w:val="single" w:sz="4" w:space="0" w:color="auto"/>
              <w:right w:val="single" w:sz="4" w:space="0" w:color="auto"/>
            </w:tcBorders>
          </w:tcPr>
          <w:p w:rsidR="00C02E64" w:rsidRDefault="00C02E64">
            <w:pPr>
              <w:pStyle w:val="a8"/>
              <w:jc w:val="center"/>
            </w:pPr>
            <w:bookmarkStart w:id="162" w:name="sub_11936"/>
            <w:r>
              <w:t>6</w:t>
            </w:r>
            <w:bookmarkEnd w:id="162"/>
          </w:p>
        </w:tc>
        <w:tc>
          <w:tcPr>
            <w:tcW w:w="2483" w:type="dxa"/>
            <w:tcBorders>
              <w:top w:val="single" w:sz="4" w:space="0" w:color="auto"/>
              <w:left w:val="single" w:sz="4" w:space="0" w:color="auto"/>
              <w:bottom w:val="single" w:sz="4" w:space="0" w:color="auto"/>
              <w:right w:val="single" w:sz="4" w:space="0" w:color="auto"/>
            </w:tcBorders>
          </w:tcPr>
          <w:p w:rsidR="00C02E64" w:rsidRDefault="00C02E64">
            <w:pPr>
              <w:pStyle w:val="a8"/>
            </w:pPr>
            <w:r>
              <w:t>Основы религиозных культур и светской этики</w:t>
            </w:r>
          </w:p>
        </w:tc>
        <w:tc>
          <w:tcPr>
            <w:tcW w:w="6720" w:type="dxa"/>
            <w:tcBorders>
              <w:top w:val="single" w:sz="4" w:space="0" w:color="auto"/>
              <w:left w:val="single" w:sz="4" w:space="0" w:color="auto"/>
              <w:bottom w:val="single" w:sz="4" w:space="0" w:color="auto"/>
            </w:tcBorders>
          </w:tcPr>
          <w:p w:rsidR="00C02E64" w:rsidRDefault="00C02E64">
            <w:pPr>
              <w:pStyle w:val="a8"/>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C02E64">
        <w:tblPrEx>
          <w:tblCellMar>
            <w:top w:w="0" w:type="dxa"/>
            <w:bottom w:w="0" w:type="dxa"/>
          </w:tblCellMar>
        </w:tblPrEx>
        <w:tc>
          <w:tcPr>
            <w:tcW w:w="877" w:type="dxa"/>
            <w:tcBorders>
              <w:top w:val="single" w:sz="4" w:space="0" w:color="auto"/>
              <w:bottom w:val="single" w:sz="4" w:space="0" w:color="auto"/>
              <w:right w:val="single" w:sz="4" w:space="0" w:color="auto"/>
            </w:tcBorders>
          </w:tcPr>
          <w:p w:rsidR="00C02E64" w:rsidRDefault="00C02E64">
            <w:pPr>
              <w:pStyle w:val="a8"/>
              <w:jc w:val="center"/>
            </w:pPr>
            <w:bookmarkStart w:id="163" w:name="sub_11937"/>
            <w:r>
              <w:t>7</w:t>
            </w:r>
            <w:bookmarkEnd w:id="163"/>
          </w:p>
        </w:tc>
        <w:tc>
          <w:tcPr>
            <w:tcW w:w="2483" w:type="dxa"/>
            <w:tcBorders>
              <w:top w:val="single" w:sz="4" w:space="0" w:color="auto"/>
              <w:left w:val="single" w:sz="4" w:space="0" w:color="auto"/>
              <w:bottom w:val="single" w:sz="4" w:space="0" w:color="auto"/>
              <w:right w:val="single" w:sz="4" w:space="0" w:color="auto"/>
            </w:tcBorders>
          </w:tcPr>
          <w:p w:rsidR="00C02E64" w:rsidRDefault="00C02E64">
            <w:pPr>
              <w:pStyle w:val="a8"/>
            </w:pPr>
            <w:r>
              <w:t>Искусство</w:t>
            </w:r>
          </w:p>
        </w:tc>
        <w:tc>
          <w:tcPr>
            <w:tcW w:w="6720" w:type="dxa"/>
            <w:tcBorders>
              <w:top w:val="single" w:sz="4" w:space="0" w:color="auto"/>
              <w:left w:val="single" w:sz="4" w:space="0" w:color="auto"/>
              <w:bottom w:val="single" w:sz="4" w:space="0" w:color="auto"/>
            </w:tcBorders>
          </w:tcPr>
          <w:p w:rsidR="00C02E64" w:rsidRDefault="00C02E64">
            <w:pPr>
              <w:pStyle w:val="a8"/>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C02E64">
        <w:tblPrEx>
          <w:tblCellMar>
            <w:top w:w="0" w:type="dxa"/>
            <w:bottom w:w="0" w:type="dxa"/>
          </w:tblCellMar>
        </w:tblPrEx>
        <w:tc>
          <w:tcPr>
            <w:tcW w:w="877" w:type="dxa"/>
            <w:tcBorders>
              <w:top w:val="single" w:sz="4" w:space="0" w:color="auto"/>
              <w:bottom w:val="single" w:sz="4" w:space="0" w:color="auto"/>
              <w:right w:val="single" w:sz="4" w:space="0" w:color="auto"/>
            </w:tcBorders>
          </w:tcPr>
          <w:p w:rsidR="00C02E64" w:rsidRDefault="00C02E64">
            <w:pPr>
              <w:pStyle w:val="a8"/>
              <w:jc w:val="center"/>
            </w:pPr>
            <w:bookmarkStart w:id="164" w:name="sub_11938"/>
            <w:r>
              <w:t>8</w:t>
            </w:r>
            <w:bookmarkEnd w:id="164"/>
          </w:p>
        </w:tc>
        <w:tc>
          <w:tcPr>
            <w:tcW w:w="2483" w:type="dxa"/>
            <w:tcBorders>
              <w:top w:val="single" w:sz="4" w:space="0" w:color="auto"/>
              <w:left w:val="single" w:sz="4" w:space="0" w:color="auto"/>
              <w:bottom w:val="single" w:sz="4" w:space="0" w:color="auto"/>
              <w:right w:val="single" w:sz="4" w:space="0" w:color="auto"/>
            </w:tcBorders>
          </w:tcPr>
          <w:p w:rsidR="00C02E64" w:rsidRDefault="00C02E64">
            <w:pPr>
              <w:pStyle w:val="a8"/>
            </w:pPr>
            <w:r>
              <w:t>Технология</w:t>
            </w:r>
          </w:p>
        </w:tc>
        <w:tc>
          <w:tcPr>
            <w:tcW w:w="6720" w:type="dxa"/>
            <w:tcBorders>
              <w:top w:val="single" w:sz="4" w:space="0" w:color="auto"/>
              <w:left w:val="single" w:sz="4" w:space="0" w:color="auto"/>
              <w:bottom w:val="single" w:sz="4" w:space="0" w:color="auto"/>
            </w:tcBorders>
          </w:tcPr>
          <w:p w:rsidR="00C02E64" w:rsidRDefault="00C02E64">
            <w:pPr>
              <w:pStyle w:val="a8"/>
            </w:pPr>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C02E64">
        <w:tblPrEx>
          <w:tblCellMar>
            <w:top w:w="0" w:type="dxa"/>
            <w:bottom w:w="0" w:type="dxa"/>
          </w:tblCellMar>
        </w:tblPrEx>
        <w:tc>
          <w:tcPr>
            <w:tcW w:w="877" w:type="dxa"/>
            <w:tcBorders>
              <w:top w:val="single" w:sz="4" w:space="0" w:color="auto"/>
              <w:bottom w:val="single" w:sz="4" w:space="0" w:color="auto"/>
              <w:right w:val="single" w:sz="4" w:space="0" w:color="auto"/>
            </w:tcBorders>
          </w:tcPr>
          <w:p w:rsidR="00C02E64" w:rsidRDefault="00C02E64">
            <w:pPr>
              <w:pStyle w:val="a8"/>
              <w:jc w:val="center"/>
            </w:pPr>
            <w:bookmarkStart w:id="165" w:name="sub_11939"/>
            <w:r>
              <w:t>9</w:t>
            </w:r>
            <w:bookmarkEnd w:id="165"/>
          </w:p>
        </w:tc>
        <w:tc>
          <w:tcPr>
            <w:tcW w:w="2483" w:type="dxa"/>
            <w:tcBorders>
              <w:top w:val="single" w:sz="4" w:space="0" w:color="auto"/>
              <w:left w:val="single" w:sz="4" w:space="0" w:color="auto"/>
              <w:bottom w:val="single" w:sz="4" w:space="0" w:color="auto"/>
              <w:right w:val="single" w:sz="4" w:space="0" w:color="auto"/>
            </w:tcBorders>
          </w:tcPr>
          <w:p w:rsidR="00C02E64" w:rsidRDefault="00C02E64">
            <w:pPr>
              <w:pStyle w:val="a8"/>
            </w:pPr>
            <w:r>
              <w:t>Физическая культура</w:t>
            </w:r>
          </w:p>
        </w:tc>
        <w:tc>
          <w:tcPr>
            <w:tcW w:w="6720" w:type="dxa"/>
            <w:tcBorders>
              <w:top w:val="single" w:sz="4" w:space="0" w:color="auto"/>
              <w:left w:val="single" w:sz="4" w:space="0" w:color="auto"/>
              <w:bottom w:val="single" w:sz="4" w:space="0" w:color="auto"/>
            </w:tcBorders>
          </w:tcPr>
          <w:p w:rsidR="00C02E64" w:rsidRDefault="00C02E64">
            <w:pPr>
              <w:pStyle w:val="a8"/>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C02E64" w:rsidRDefault="00C02E64">
      <w:r>
        <w:t>Количество учебных занятий за 4 учебных года не может составлять менее 2904 часов и более 3345 часов.</w:t>
      </w:r>
    </w:p>
    <w:p w:rsidR="00C02E64" w:rsidRDefault="00C02E64">
      <w:bookmarkStart w:id="166" w:name="sub_119307"/>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bookmarkEnd w:id="166"/>
    <w:p w:rsidR="00C02E64" w:rsidRDefault="00C02E64">
      <w:r>
        <w:t>учебные занятия для углубленного изучения отдельных обязательных учебных предметов;</w:t>
      </w:r>
    </w:p>
    <w:p w:rsidR="00C02E64" w:rsidRDefault="00C02E64">
      <w:r>
        <w:t>учебные занятия, обеспечивающие различные интересы обучающихся, в том числе этнокультурные.</w:t>
      </w:r>
    </w:p>
    <w:p w:rsidR="00C02E64" w:rsidRDefault="00C02E64">
      <w:bookmarkStart w:id="167" w:name="sub_119310"/>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C02E64" w:rsidRDefault="00C02E64">
      <w:pPr>
        <w:pStyle w:val="a6"/>
        <w:rPr>
          <w:color w:val="000000"/>
          <w:sz w:val="16"/>
          <w:szCs w:val="16"/>
        </w:rPr>
      </w:pPr>
      <w:bookmarkStart w:id="168" w:name="sub_1194"/>
      <w:bookmarkEnd w:id="167"/>
      <w:r>
        <w:rPr>
          <w:color w:val="000000"/>
          <w:sz w:val="16"/>
          <w:szCs w:val="16"/>
        </w:rPr>
        <w:t>Информация об изменениях:</w:t>
      </w:r>
    </w:p>
    <w:bookmarkEnd w:id="168"/>
    <w:p w:rsidR="00C02E64" w:rsidRDefault="00C02E64">
      <w:pPr>
        <w:pStyle w:val="a7"/>
      </w:pPr>
      <w:r>
        <w:fldChar w:fldCharType="begin"/>
      </w:r>
      <w:r>
        <w:instrText>HYPERLINK "garantF1://70764704.10220"</w:instrText>
      </w:r>
      <w:r>
        <w:fldChar w:fldCharType="separate"/>
      </w:r>
      <w:r>
        <w:rPr>
          <w:rStyle w:val="a4"/>
          <w:rFonts w:cs="Arial"/>
        </w:rPr>
        <w:t>Приказом</w:t>
      </w:r>
      <w:r>
        <w:fldChar w:fldCharType="end"/>
      </w:r>
      <w:r>
        <w:t xml:space="preserve"> Минобрнауки России от 29 декабря 2014 г. N 1643 в пункт 19.4 внесены изменения</w:t>
      </w:r>
    </w:p>
    <w:p w:rsidR="00C02E64" w:rsidRDefault="00C02E64">
      <w:pPr>
        <w:pStyle w:val="a7"/>
      </w:pPr>
      <w:hyperlink r:id="rId33" w:history="1">
        <w:r>
          <w:rPr>
            <w:rStyle w:val="a4"/>
            <w:rFonts w:cs="Arial"/>
          </w:rPr>
          <w:t>См. текст пункта в предыдущей редакции</w:t>
        </w:r>
      </w:hyperlink>
    </w:p>
    <w:p w:rsidR="00C02E64" w:rsidRDefault="00C02E64">
      <w:r>
        <w:t>19.4. Программа формирования универсальных учебных действий у обучающихся при получении начального общего образования должна содержать:</w:t>
      </w:r>
    </w:p>
    <w:p w:rsidR="00C02E64" w:rsidRDefault="00C02E64">
      <w:r>
        <w:t>описание ценностных ориентиров содержания образования при получении начального общего образования;</w:t>
      </w:r>
    </w:p>
    <w:p w:rsidR="00C02E64" w:rsidRDefault="00C02E64">
      <w:r>
        <w:t>связь универсальных учебных действий с содержанием учебных предметов;</w:t>
      </w:r>
    </w:p>
    <w:p w:rsidR="00C02E64" w:rsidRDefault="00C02E64">
      <w:r>
        <w:t>характеристики личностных, регулятивных, познавательных, коммуникативных универсальных учебных действий обучающихся;</w:t>
      </w:r>
    </w:p>
    <w:p w:rsidR="00C02E64" w:rsidRDefault="00C02E64">
      <w:r>
        <w:t>типовые задачи формирования личностных, регулятивных, познавательных, коммуникативных универсальных учебных действий;</w:t>
      </w:r>
    </w:p>
    <w:p w:rsidR="00C02E64" w:rsidRDefault="00C02E64">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02E64" w:rsidRDefault="00C02E64">
      <w: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C02E64" w:rsidRDefault="00C02E64">
      <w:pPr>
        <w:pStyle w:val="a6"/>
        <w:rPr>
          <w:color w:val="000000"/>
          <w:sz w:val="16"/>
          <w:szCs w:val="16"/>
        </w:rPr>
      </w:pPr>
      <w:bookmarkStart w:id="169" w:name="sub_1195"/>
      <w:r>
        <w:rPr>
          <w:color w:val="000000"/>
          <w:sz w:val="16"/>
          <w:szCs w:val="16"/>
        </w:rPr>
        <w:t>Информация об изменениях:</w:t>
      </w:r>
    </w:p>
    <w:bookmarkEnd w:id="169"/>
    <w:p w:rsidR="00C02E64" w:rsidRDefault="00C02E64">
      <w:pPr>
        <w:pStyle w:val="a7"/>
      </w:pPr>
      <w:r>
        <w:fldChar w:fldCharType="begin"/>
      </w:r>
      <w:r>
        <w:instrText>HYPERLINK "garantF1://71220598.35"</w:instrText>
      </w:r>
      <w:r>
        <w:fldChar w:fldCharType="separate"/>
      </w:r>
      <w:r>
        <w:rPr>
          <w:rStyle w:val="a4"/>
          <w:rFonts w:cs="Arial"/>
        </w:rPr>
        <w:t>Приказом</w:t>
      </w:r>
      <w:r>
        <w:fldChar w:fldCharType="end"/>
      </w:r>
      <w:r>
        <w:t xml:space="preserve"> Минобрнауки России от 31 декабря 2015 г. N 1576 пункт 19.5 изложен в новой редакции</w:t>
      </w:r>
    </w:p>
    <w:p w:rsidR="00C02E64" w:rsidRDefault="00C02E64">
      <w:pPr>
        <w:pStyle w:val="a7"/>
      </w:pPr>
      <w:hyperlink r:id="rId34" w:history="1">
        <w:r>
          <w:rPr>
            <w:rStyle w:val="a4"/>
            <w:rFonts w:cs="Arial"/>
          </w:rPr>
          <w:t>См. текст пункта в предыдущей редакции</w:t>
        </w:r>
      </w:hyperlink>
    </w:p>
    <w:p w:rsidR="00C02E64" w:rsidRDefault="00C02E64">
      <w:hyperlink r:id="rId35" w:history="1">
        <w:r>
          <w:rPr>
            <w:rStyle w:val="a4"/>
            <w:rFonts w:cs="Arial"/>
          </w:rPr>
          <w:t>19.5.</w:t>
        </w:r>
      </w:hyperlink>
      <w:r>
        <w:t xml:space="preserve">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C02E64" w:rsidRDefault="00C02E64">
      <w: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C02E64" w:rsidRDefault="00C02E64">
      <w:r>
        <w:rPr>
          <w:rStyle w:val="a3"/>
          <w:bCs/>
        </w:rPr>
        <w:t>Рабочие программы учебных предметов, курсов должны содержать:</w:t>
      </w:r>
    </w:p>
    <w:p w:rsidR="00C02E64" w:rsidRDefault="00C02E64">
      <w:bookmarkStart w:id="170" w:name="sub_11951"/>
      <w:r>
        <w:t>1) планируемые результаты освоения учебного предмета, курса;</w:t>
      </w:r>
    </w:p>
    <w:p w:rsidR="00C02E64" w:rsidRDefault="00C02E64">
      <w:bookmarkStart w:id="171" w:name="sub_11952"/>
      <w:bookmarkEnd w:id="170"/>
      <w:r>
        <w:t>2) содержание учебного предмета, курса;</w:t>
      </w:r>
    </w:p>
    <w:p w:rsidR="00C02E64" w:rsidRDefault="00C02E64">
      <w:bookmarkStart w:id="172" w:name="sub_11953"/>
      <w:bookmarkEnd w:id="171"/>
      <w:r>
        <w:t>3) тематическое планирование с указанием количества часов, отводимых на освоение каждой темы.</w:t>
      </w:r>
    </w:p>
    <w:bookmarkEnd w:id="172"/>
    <w:p w:rsidR="00C02E64" w:rsidRDefault="00C02E64">
      <w:r>
        <w:rPr>
          <w:rStyle w:val="a3"/>
          <w:bCs/>
        </w:rPr>
        <w:t>Рабочие программы курсов внеурочной деятельности должны содержать:</w:t>
      </w:r>
    </w:p>
    <w:p w:rsidR="00C02E64" w:rsidRDefault="00C02E64">
      <w:bookmarkStart w:id="173" w:name="sub_11954"/>
      <w:r>
        <w:t>1) результаты освоения курса внеурочной деятельности;</w:t>
      </w:r>
    </w:p>
    <w:p w:rsidR="00C02E64" w:rsidRDefault="00C02E64">
      <w:bookmarkStart w:id="174" w:name="sub_11955"/>
      <w:bookmarkEnd w:id="173"/>
      <w:r>
        <w:t>2) содержание курса внеурочной деятельности с указанием форм организации и видов деятельности;</w:t>
      </w:r>
    </w:p>
    <w:p w:rsidR="00C02E64" w:rsidRDefault="00C02E64">
      <w:bookmarkStart w:id="175" w:name="sub_11956"/>
      <w:bookmarkEnd w:id="174"/>
      <w:r>
        <w:t>3) тематическое планирование.</w:t>
      </w:r>
    </w:p>
    <w:p w:rsidR="00C02E64" w:rsidRDefault="00C02E64">
      <w:pPr>
        <w:pStyle w:val="a6"/>
        <w:rPr>
          <w:color w:val="000000"/>
          <w:sz w:val="16"/>
          <w:szCs w:val="16"/>
        </w:rPr>
      </w:pPr>
      <w:bookmarkStart w:id="176" w:name="sub_1196"/>
      <w:bookmarkEnd w:id="175"/>
      <w:r>
        <w:rPr>
          <w:color w:val="000000"/>
          <w:sz w:val="16"/>
          <w:szCs w:val="16"/>
        </w:rPr>
        <w:t>Информация об изменениях:</w:t>
      </w:r>
    </w:p>
    <w:bookmarkEnd w:id="176"/>
    <w:p w:rsidR="00C02E64" w:rsidRDefault="00C02E64">
      <w:pPr>
        <w:pStyle w:val="a7"/>
      </w:pPr>
      <w:r>
        <w:fldChar w:fldCharType="begin"/>
      </w:r>
      <w:r>
        <w:instrText>HYPERLINK "garantF1://70764704.10222"</w:instrText>
      </w:r>
      <w:r>
        <w:fldChar w:fldCharType="separate"/>
      </w:r>
      <w:r>
        <w:rPr>
          <w:rStyle w:val="a4"/>
          <w:rFonts w:cs="Arial"/>
        </w:rPr>
        <w:t>Приказом</w:t>
      </w:r>
      <w:r>
        <w:fldChar w:fldCharType="end"/>
      </w:r>
      <w:r>
        <w:t xml:space="preserve"> Минобрнауки России от 29 декабря 2014 г. N 1643 в пункт 19.6 внесены изменения</w:t>
      </w:r>
    </w:p>
    <w:p w:rsidR="00C02E64" w:rsidRDefault="00C02E64">
      <w:pPr>
        <w:pStyle w:val="a7"/>
      </w:pPr>
      <w:hyperlink r:id="rId36" w:history="1">
        <w:r>
          <w:rPr>
            <w:rStyle w:val="a4"/>
            <w:rFonts w:cs="Arial"/>
          </w:rPr>
          <w:t>См. текст пункта в предыдущей редакции</w:t>
        </w:r>
      </w:hyperlink>
    </w:p>
    <w:p w:rsidR="00C02E64" w:rsidRDefault="00C02E64">
      <w: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C02E64" w:rsidRDefault="00C02E64">
      <w:r>
        <w:t>В основу этой Программы должны быть положены ключевые воспитательные задачи, базовые национальные ценности российского общества.</w:t>
      </w:r>
    </w:p>
    <w:p w:rsidR="00C02E64" w:rsidRDefault="00C02E64">
      <w: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C02E64" w:rsidRDefault="00C02E64">
      <w:r>
        <w:t>создание системы воспитательных мероприятий, позволяющих обучающемуся осваивать и на практике использовать полученные знания;</w:t>
      </w:r>
    </w:p>
    <w:p w:rsidR="00C02E64" w:rsidRDefault="00C02E64">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02E64" w:rsidRDefault="00C02E64">
      <w:r>
        <w:t>формирование у обучающегося активной деятельностной позиции.</w:t>
      </w:r>
    </w:p>
    <w:p w:rsidR="00C02E64" w:rsidRDefault="00C02E64">
      <w:bookmarkStart w:id="177" w:name="sub_11967"/>
      <w: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C02E64" w:rsidRDefault="00C02E64">
      <w:pPr>
        <w:pStyle w:val="a6"/>
        <w:rPr>
          <w:color w:val="000000"/>
          <w:sz w:val="16"/>
          <w:szCs w:val="16"/>
        </w:rPr>
      </w:pPr>
      <w:bookmarkStart w:id="178" w:name="sub_1197"/>
      <w:bookmarkEnd w:id="177"/>
      <w:r>
        <w:rPr>
          <w:color w:val="000000"/>
          <w:sz w:val="16"/>
          <w:szCs w:val="16"/>
        </w:rPr>
        <w:t>Информация об изменениях:</w:t>
      </w:r>
    </w:p>
    <w:bookmarkEnd w:id="178"/>
    <w:p w:rsidR="00C02E64" w:rsidRDefault="00C02E64">
      <w:pPr>
        <w:pStyle w:val="a7"/>
      </w:pPr>
      <w:r>
        <w:fldChar w:fldCharType="begin"/>
      </w:r>
      <w:r>
        <w:instrText>HYPERLINK "garantF1://70764704.10223"</w:instrText>
      </w:r>
      <w:r>
        <w:fldChar w:fldCharType="separate"/>
      </w:r>
      <w:r>
        <w:rPr>
          <w:rStyle w:val="a4"/>
          <w:rFonts w:cs="Arial"/>
        </w:rPr>
        <w:t>Приказом</w:t>
      </w:r>
      <w:r>
        <w:fldChar w:fldCharType="end"/>
      </w:r>
      <w:r>
        <w:t xml:space="preserve"> Минобрнауки России от 29 декабря 2014 г. N 1643 в пункт 19.7 внесены изменения</w:t>
      </w:r>
    </w:p>
    <w:p w:rsidR="00C02E64" w:rsidRDefault="00C02E64">
      <w:pPr>
        <w:pStyle w:val="a7"/>
      </w:pPr>
      <w:hyperlink r:id="rId37" w:history="1">
        <w:r>
          <w:rPr>
            <w:rStyle w:val="a4"/>
            <w:rFonts w:cs="Arial"/>
          </w:rPr>
          <w:t>См. текст пункта в предыдущей редакции</w:t>
        </w:r>
      </w:hyperlink>
    </w:p>
    <w:p w:rsidR="00C02E64" w:rsidRDefault="00C02E64">
      <w:r>
        <w:t>19.7. Программа формирования экологической культуры, здорового и безопасного образа жизни должна обеспечивать:</w:t>
      </w:r>
    </w:p>
    <w:p w:rsidR="00C02E64" w:rsidRDefault="00C02E64">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02E64" w:rsidRDefault="00C02E64">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02E64" w:rsidRDefault="00C02E64">
      <w:r>
        <w:t>формирование познавательного интереса и бережного отношения к природе;</w:t>
      </w:r>
    </w:p>
    <w:p w:rsidR="00C02E64" w:rsidRDefault="00C02E64">
      <w:r>
        <w:t>формирование установок на использование здорового питания;</w:t>
      </w:r>
    </w:p>
    <w:p w:rsidR="00C02E64" w:rsidRDefault="00C02E64">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02E64" w:rsidRDefault="00C02E64">
      <w:r>
        <w:t>соблюдение здоровьесозидающих режимов дня;</w:t>
      </w:r>
    </w:p>
    <w:p w:rsidR="00C02E64" w:rsidRDefault="00C02E64">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02E64" w:rsidRDefault="00C02E64">
      <w:r>
        <w:t>становление умений противостояния вовлечению в табакокурение, употребление алкоголя, наркотических и сильнодействующих веществ;</w:t>
      </w:r>
    </w:p>
    <w:p w:rsidR="00C02E64" w:rsidRDefault="00C02E64">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02E64" w:rsidRDefault="00C02E64">
      <w: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C02E64" w:rsidRDefault="00C02E64">
      <w:r>
        <w:t>формирование умений безопасного поведения в окружающей среде и простейших умений поведения в экстремальных (чрезвычайных) ситуациях.</w:t>
      </w:r>
    </w:p>
    <w:p w:rsidR="00C02E64" w:rsidRDefault="00C02E64">
      <w:r>
        <w:t>Программа формирования экологической культуры, здорового и безопасного образа жизни должна содержать:</w:t>
      </w:r>
    </w:p>
    <w:p w:rsidR="00C02E64" w:rsidRDefault="00C02E64">
      <w:bookmarkStart w:id="179" w:name="sub_11971"/>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C02E64" w:rsidRDefault="00C02E64">
      <w:bookmarkStart w:id="180" w:name="sub_11972"/>
      <w:bookmarkEnd w:id="179"/>
      <w: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bookmarkEnd w:id="180"/>
    <w:p w:rsidR="00C02E64" w:rsidRDefault="00C02E64">
      <w: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C02E64" w:rsidRDefault="00C02E64">
      <w:bookmarkStart w:id="181" w:name="sub_11974"/>
      <w: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bookmarkEnd w:id="181"/>
    <w:p w:rsidR="00C02E64" w:rsidRDefault="00C02E64">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02E64" w:rsidRDefault="00C02E64">
      <w:pPr>
        <w:pStyle w:val="a6"/>
        <w:rPr>
          <w:color w:val="000000"/>
          <w:sz w:val="16"/>
          <w:szCs w:val="16"/>
        </w:rPr>
      </w:pPr>
      <w:bookmarkStart w:id="182" w:name="sub_1198"/>
      <w:r>
        <w:rPr>
          <w:color w:val="000000"/>
          <w:sz w:val="16"/>
          <w:szCs w:val="16"/>
        </w:rPr>
        <w:t>Информация об изменениях:</w:t>
      </w:r>
    </w:p>
    <w:bookmarkEnd w:id="182"/>
    <w:p w:rsidR="00C02E64" w:rsidRDefault="00C02E64">
      <w:pPr>
        <w:pStyle w:val="a7"/>
      </w:pPr>
      <w:r>
        <w:fldChar w:fldCharType="begin"/>
      </w:r>
      <w:r>
        <w:instrText>HYPERLINK "garantF1://70764704.10224"</w:instrText>
      </w:r>
      <w:r>
        <w:fldChar w:fldCharType="separate"/>
      </w:r>
      <w:r>
        <w:rPr>
          <w:rStyle w:val="a4"/>
          <w:rFonts w:cs="Arial"/>
        </w:rPr>
        <w:t>Приказом</w:t>
      </w:r>
      <w:r>
        <w:fldChar w:fldCharType="end"/>
      </w:r>
      <w:r>
        <w:t xml:space="preserve"> Минобрнауки России от 29 декабря 2014 г. N 1643 в пункт 19.8 внесены изменения</w:t>
      </w:r>
    </w:p>
    <w:p w:rsidR="00C02E64" w:rsidRDefault="00C02E64">
      <w:pPr>
        <w:pStyle w:val="a7"/>
      </w:pPr>
      <w:hyperlink r:id="rId38" w:history="1">
        <w:r>
          <w:rPr>
            <w:rStyle w:val="a4"/>
            <w:rFonts w:cs="Arial"/>
          </w:rPr>
          <w:t>См. текст пункта в предыдущей редакции</w:t>
        </w:r>
      </w:hyperlink>
    </w:p>
    <w:p w:rsidR="00C02E64" w:rsidRDefault="00C02E64">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C02E64" w:rsidRDefault="00C02E64">
      <w:r>
        <w:t>Программа коррекционной работы должна обеспечивать:</w:t>
      </w:r>
    </w:p>
    <w:p w:rsidR="00C02E64" w:rsidRDefault="00C02E64">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02E64" w:rsidRDefault="00C02E64">
      <w: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C02E64" w:rsidRDefault="00C02E64">
      <w:bookmarkStart w:id="183" w:name="sub_11985"/>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bookmarkEnd w:id="183"/>
    <w:p w:rsidR="00C02E64" w:rsidRDefault="00C02E64">
      <w:r>
        <w:t>Программа коррекционной работы должна содержать:</w:t>
      </w:r>
    </w:p>
    <w:p w:rsidR="00C02E64" w:rsidRDefault="00C02E64">
      <w:bookmarkStart w:id="184" w:name="sub_11987"/>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C02E64" w:rsidRDefault="00C02E64">
      <w:bookmarkStart w:id="185" w:name="sub_11988"/>
      <w:bookmarkEnd w:id="184"/>
      <w: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C02E64" w:rsidRDefault="00C02E64">
      <w:bookmarkStart w:id="186" w:name="sub_11989"/>
      <w:bookmarkEnd w:id="185"/>
      <w: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C02E64" w:rsidRDefault="00C02E64">
      <w:bookmarkStart w:id="187" w:name="sub_119810"/>
      <w:bookmarkEnd w:id="186"/>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bookmarkEnd w:id="187"/>
    <w:p w:rsidR="00C02E64" w:rsidRDefault="00C02E64">
      <w:r>
        <w:t>планируемые результаты коррекционной работы.</w:t>
      </w:r>
    </w:p>
    <w:p w:rsidR="00C02E64" w:rsidRDefault="00C02E64">
      <w:pPr>
        <w:pStyle w:val="a6"/>
        <w:rPr>
          <w:color w:val="000000"/>
          <w:sz w:val="16"/>
          <w:szCs w:val="16"/>
        </w:rPr>
      </w:pPr>
      <w:bookmarkStart w:id="188" w:name="sub_1199"/>
      <w:r>
        <w:rPr>
          <w:color w:val="000000"/>
          <w:sz w:val="16"/>
          <w:szCs w:val="16"/>
        </w:rPr>
        <w:t>Информация об изменениях:</w:t>
      </w:r>
    </w:p>
    <w:bookmarkEnd w:id="188"/>
    <w:p w:rsidR="00C02E64" w:rsidRDefault="00C02E64">
      <w:pPr>
        <w:pStyle w:val="a7"/>
      </w:pPr>
      <w:r>
        <w:fldChar w:fldCharType="begin"/>
      </w:r>
      <w:r>
        <w:instrText>HYPERLINK "garantF1://70764704.10225"</w:instrText>
      </w:r>
      <w:r>
        <w:fldChar w:fldCharType="separate"/>
      </w:r>
      <w:r>
        <w:rPr>
          <w:rStyle w:val="a4"/>
          <w:rFonts w:cs="Arial"/>
        </w:rPr>
        <w:t>Приказом</w:t>
      </w:r>
      <w:r>
        <w:fldChar w:fldCharType="end"/>
      </w:r>
      <w:r>
        <w:t xml:space="preserve"> Минобрнауки России от 29 декабря 2014 г. N 1643 в пункт 19.9 внесены изменения</w:t>
      </w:r>
    </w:p>
    <w:p w:rsidR="00C02E64" w:rsidRDefault="00C02E64">
      <w:pPr>
        <w:pStyle w:val="a7"/>
      </w:pPr>
      <w:hyperlink r:id="rId39" w:history="1">
        <w:r>
          <w:rPr>
            <w:rStyle w:val="a4"/>
            <w:rFonts w:cs="Arial"/>
          </w:rPr>
          <w:t>См. текст пункта в предыдущей редакции</w:t>
        </w:r>
      </w:hyperlink>
    </w:p>
    <w:p w:rsidR="00C02E64" w:rsidRDefault="00C02E64">
      <w: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C02E64" w:rsidRDefault="00C02E64">
      <w:bookmarkStart w:id="189" w:name="sub_11991"/>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02E64" w:rsidRDefault="00C02E64">
      <w:bookmarkStart w:id="190" w:name="sub_11992"/>
      <w:bookmarkEnd w:id="189"/>
      <w: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C02E64" w:rsidRDefault="00C02E64">
      <w:bookmarkStart w:id="191" w:name="sub_11993"/>
      <w:bookmarkEnd w:id="190"/>
      <w: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02E64" w:rsidRDefault="00C02E64">
      <w:bookmarkStart w:id="192" w:name="sub_11994"/>
      <w:bookmarkEnd w:id="191"/>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C02E64" w:rsidRDefault="00C02E64">
      <w:bookmarkStart w:id="193" w:name="sub_11995"/>
      <w:bookmarkEnd w:id="192"/>
      <w:r>
        <w:t>5) позволять осуществлять оценку динамики учебных достижений обучающихся.</w:t>
      </w:r>
    </w:p>
    <w:p w:rsidR="00C02E64" w:rsidRDefault="00C02E64">
      <w:bookmarkStart w:id="194" w:name="sub_119952"/>
      <w:bookmarkEnd w:id="193"/>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C02E64" w:rsidRDefault="00C02E64">
      <w:pPr>
        <w:pStyle w:val="a6"/>
        <w:rPr>
          <w:color w:val="000000"/>
          <w:sz w:val="16"/>
          <w:szCs w:val="16"/>
        </w:rPr>
      </w:pPr>
      <w:bookmarkStart w:id="195" w:name="sub_1910"/>
      <w:bookmarkEnd w:id="194"/>
      <w:r>
        <w:rPr>
          <w:color w:val="000000"/>
          <w:sz w:val="16"/>
          <w:szCs w:val="16"/>
        </w:rPr>
        <w:t>Информация об изменениях:</w:t>
      </w:r>
    </w:p>
    <w:bookmarkEnd w:id="195"/>
    <w:p w:rsidR="00C02E64" w:rsidRDefault="00C02E64">
      <w:pPr>
        <w:pStyle w:val="a7"/>
      </w:pPr>
      <w:r>
        <w:fldChar w:fldCharType="begin"/>
      </w:r>
      <w:r>
        <w:instrText>HYPERLINK "garantF1://70764704.10226"</w:instrText>
      </w:r>
      <w:r>
        <w:fldChar w:fldCharType="separate"/>
      </w:r>
      <w:r>
        <w:rPr>
          <w:rStyle w:val="a4"/>
          <w:rFonts w:cs="Arial"/>
        </w:rPr>
        <w:t>Приказом</w:t>
      </w:r>
      <w:r>
        <w:fldChar w:fldCharType="end"/>
      </w:r>
      <w:r>
        <w:t xml:space="preserve"> Минобрнауки России от 29 декабря 2014 г. N 1643 в пункт 19.10 внесены изменения</w:t>
      </w:r>
    </w:p>
    <w:p w:rsidR="00C02E64" w:rsidRDefault="00C02E64">
      <w:pPr>
        <w:pStyle w:val="a7"/>
      </w:pPr>
      <w:hyperlink r:id="rId40" w:history="1">
        <w:r>
          <w:rPr>
            <w:rStyle w:val="a4"/>
            <w:rFonts w:cs="Arial"/>
          </w:rPr>
          <w:t>См. текст пункта в предыдущей редакции</w:t>
        </w:r>
      </w:hyperlink>
    </w:p>
    <w:p w:rsidR="00C02E64" w:rsidRDefault="00C02E64">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C02E64" w:rsidRDefault="00C02E64">
      <w:bookmarkStart w:id="196" w:name="sub_19102"/>
      <w: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C02E64" w:rsidRDefault="00C02E64">
      <w:bookmarkStart w:id="197" w:name="sub_19103"/>
      <w:bookmarkEnd w:id="196"/>
      <w: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C02E64" w:rsidRDefault="00C02E64">
      <w:bookmarkStart w:id="198" w:name="sub_19104"/>
      <w:bookmarkEnd w:id="197"/>
      <w:r>
        <w:t>Организация, осуществляющая образовательную деятельность самостоятельно разрабатывает и утверждает план внеурочной деятельности.</w:t>
      </w:r>
    </w:p>
    <w:p w:rsidR="00C02E64" w:rsidRDefault="00C02E64">
      <w:pPr>
        <w:pStyle w:val="a6"/>
        <w:rPr>
          <w:color w:val="000000"/>
          <w:sz w:val="16"/>
          <w:szCs w:val="16"/>
        </w:rPr>
      </w:pPr>
      <w:bookmarkStart w:id="199" w:name="sub_19101"/>
      <w:bookmarkEnd w:id="198"/>
      <w:r>
        <w:rPr>
          <w:color w:val="000000"/>
          <w:sz w:val="16"/>
          <w:szCs w:val="16"/>
        </w:rPr>
        <w:t>Информация об изменениях:</w:t>
      </w:r>
    </w:p>
    <w:bookmarkEnd w:id="199"/>
    <w:p w:rsidR="00C02E64" w:rsidRDefault="00C02E64">
      <w:pPr>
        <w:pStyle w:val="a7"/>
      </w:pPr>
      <w:r>
        <w:fldChar w:fldCharType="begin"/>
      </w:r>
      <w:r>
        <w:instrText>HYPERLINK "garantF1://70764704.10227"</w:instrText>
      </w:r>
      <w:r>
        <w:fldChar w:fldCharType="separate"/>
      </w:r>
      <w:r>
        <w:rPr>
          <w:rStyle w:val="a4"/>
          <w:rFonts w:cs="Arial"/>
        </w:rPr>
        <w:t>Приказом</w:t>
      </w:r>
      <w:r>
        <w:fldChar w:fldCharType="end"/>
      </w:r>
      <w:r>
        <w:t xml:space="preserve"> Минобрнауки России от 29 декабря 2014 г. N 1643 Приложение дополнено пунктом 19.10.1</w:t>
      </w:r>
    </w:p>
    <w:p w:rsidR="00C02E64" w:rsidRDefault="00C02E64">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C02E64" w:rsidRDefault="00C02E64">
      <w:r>
        <w:t>даты начала и окончания учебного года;</w:t>
      </w:r>
    </w:p>
    <w:p w:rsidR="00C02E64" w:rsidRDefault="00C02E64">
      <w:r>
        <w:t>продолжительность учебного года, четвертей (триместров);</w:t>
      </w:r>
    </w:p>
    <w:p w:rsidR="00C02E64" w:rsidRDefault="00C02E64">
      <w:r>
        <w:t>сроки и продолжительность каникул;</w:t>
      </w:r>
    </w:p>
    <w:p w:rsidR="00C02E64" w:rsidRDefault="00C02E64">
      <w:r>
        <w:t>сроки проведения промежуточных аттестаций.</w:t>
      </w:r>
    </w:p>
    <w:p w:rsidR="00C02E64" w:rsidRDefault="00C02E64">
      <w:pPr>
        <w:pStyle w:val="a6"/>
        <w:rPr>
          <w:color w:val="000000"/>
          <w:sz w:val="16"/>
          <w:szCs w:val="16"/>
        </w:rPr>
      </w:pPr>
      <w:bookmarkStart w:id="200" w:name="sub_1911"/>
      <w:r>
        <w:rPr>
          <w:color w:val="000000"/>
          <w:sz w:val="16"/>
          <w:szCs w:val="16"/>
        </w:rPr>
        <w:t>Информация об изменениях:</w:t>
      </w:r>
    </w:p>
    <w:bookmarkEnd w:id="200"/>
    <w:p w:rsidR="00C02E64" w:rsidRDefault="00C02E64">
      <w:pPr>
        <w:pStyle w:val="a7"/>
      </w:pPr>
      <w:r>
        <w:fldChar w:fldCharType="begin"/>
      </w:r>
      <w:r>
        <w:instrText>HYPERLINK "garantF1://70764704.10228"</w:instrText>
      </w:r>
      <w:r>
        <w:fldChar w:fldCharType="separate"/>
      </w:r>
      <w:r>
        <w:rPr>
          <w:rStyle w:val="a4"/>
          <w:rFonts w:cs="Arial"/>
        </w:rPr>
        <w:t>Приказом</w:t>
      </w:r>
      <w:r>
        <w:fldChar w:fldCharType="end"/>
      </w:r>
      <w:r>
        <w:t xml:space="preserve"> Минобрнауки России от 29 декабря 2014 г. N 1643 в пункт 19.11 внесены изменения</w:t>
      </w:r>
    </w:p>
    <w:p w:rsidR="00C02E64" w:rsidRDefault="00C02E64">
      <w:pPr>
        <w:pStyle w:val="a7"/>
      </w:pPr>
      <w:hyperlink r:id="rId41" w:history="1">
        <w:r>
          <w:rPr>
            <w:rStyle w:val="a4"/>
            <w:rFonts w:cs="Arial"/>
          </w:rPr>
          <w:t>См. текст пункта в предыдущей редакции</w:t>
        </w:r>
      </w:hyperlink>
    </w:p>
    <w:p w:rsidR="00C02E64" w:rsidRDefault="00C02E64">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C02E64" w:rsidRDefault="00C02E64">
      <w:bookmarkStart w:id="201" w:name="sub_19112"/>
      <w: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bookmarkEnd w:id="201"/>
    <w:p w:rsidR="00C02E64" w:rsidRDefault="00C02E64">
      <w:r>
        <w:t>Система условий должна содержать:</w:t>
      </w:r>
    </w:p>
    <w:p w:rsidR="00C02E64" w:rsidRDefault="00C02E64">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C02E64" w:rsidRDefault="00C02E64">
      <w:bookmarkStart w:id="202" w:name="sub_19115"/>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bookmarkEnd w:id="202"/>
    <w:p w:rsidR="00C02E64" w:rsidRDefault="00C02E64">
      <w:r>
        <w:t>механизмы достижения целевых ориентиров в системе условий;</w:t>
      </w:r>
    </w:p>
    <w:p w:rsidR="00C02E64" w:rsidRDefault="00C02E64">
      <w:r>
        <w:t>сетевой график (дорожную карту) по формированию необходимой системы условий;</w:t>
      </w:r>
    </w:p>
    <w:p w:rsidR="00C02E64" w:rsidRDefault="00C02E64">
      <w:r>
        <w:t>контроль за состоянием системы условий.</w:t>
      </w:r>
    </w:p>
    <w:p w:rsidR="00C02E64" w:rsidRDefault="00C02E64"/>
    <w:p w:rsidR="00C02E64" w:rsidRDefault="00C02E64">
      <w:pPr>
        <w:pStyle w:val="1"/>
      </w:pPr>
      <w:bookmarkStart w:id="203" w:name="sub_1400"/>
      <w:r>
        <w:t>IV. Требования к условиям реализации основной образовательной программы начального общего образования</w:t>
      </w:r>
    </w:p>
    <w:bookmarkEnd w:id="203"/>
    <w:p w:rsidR="00C02E64" w:rsidRDefault="00C02E64"/>
    <w:p w:rsidR="00C02E64" w:rsidRDefault="00C02E64">
      <w:bookmarkStart w:id="204" w:name="sub_1020"/>
      <w: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02E64" w:rsidRDefault="00C02E64">
      <w:bookmarkStart w:id="205" w:name="sub_1021"/>
      <w:bookmarkEnd w:id="204"/>
      <w:r>
        <w:t>21. Интегративным результатом реализации указанных требований должно быть создание комфортной развивающей образовательной среды:</w:t>
      </w:r>
    </w:p>
    <w:bookmarkEnd w:id="205"/>
    <w:p w:rsidR="00C02E64" w:rsidRDefault="00C02E64">
      <w: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C02E64" w:rsidRDefault="00C02E64">
      <w:r>
        <w:t>гарантирующей охрану и укрепление физического, психологического и социального здоровья обучающихся;</w:t>
      </w:r>
    </w:p>
    <w:p w:rsidR="00C02E64" w:rsidRDefault="00C02E64">
      <w:r>
        <w:t>комфортной по отношению к обучающимся и педагогическим работникам.</w:t>
      </w:r>
    </w:p>
    <w:p w:rsidR="00C02E64" w:rsidRDefault="00C02E64">
      <w:pPr>
        <w:pStyle w:val="a6"/>
        <w:rPr>
          <w:color w:val="000000"/>
          <w:sz w:val="16"/>
          <w:szCs w:val="16"/>
        </w:rPr>
      </w:pPr>
      <w:bookmarkStart w:id="206" w:name="sub_1022"/>
      <w:r>
        <w:rPr>
          <w:color w:val="000000"/>
          <w:sz w:val="16"/>
          <w:szCs w:val="16"/>
        </w:rPr>
        <w:t>Информация об изменениях:</w:t>
      </w:r>
    </w:p>
    <w:bookmarkEnd w:id="206"/>
    <w:p w:rsidR="00C02E64" w:rsidRDefault="00C02E64">
      <w:pPr>
        <w:pStyle w:val="a7"/>
      </w:pPr>
      <w:r>
        <w:fldChar w:fldCharType="begin"/>
      </w:r>
      <w:r>
        <w:instrText>HYPERLINK "garantF1://70764704.10229"</w:instrText>
      </w:r>
      <w:r>
        <w:fldChar w:fldCharType="separate"/>
      </w:r>
      <w:r>
        <w:rPr>
          <w:rStyle w:val="a4"/>
          <w:rFonts w:cs="Arial"/>
        </w:rPr>
        <w:t>Приказом</w:t>
      </w:r>
      <w:r>
        <w:fldChar w:fldCharType="end"/>
      </w:r>
      <w:r>
        <w:t xml:space="preserve"> Минобрнауки России от 29 декабря 2014 г. N 1643 в пункт 22 внесены изменения</w:t>
      </w:r>
    </w:p>
    <w:p w:rsidR="00C02E64" w:rsidRDefault="00C02E64">
      <w:pPr>
        <w:pStyle w:val="a7"/>
      </w:pPr>
      <w:hyperlink r:id="rId42" w:history="1">
        <w:r>
          <w:rPr>
            <w:rStyle w:val="a4"/>
            <w:rFonts w:cs="Arial"/>
          </w:rPr>
          <w:t>См. текст пункта в предыдущей редакции</w:t>
        </w:r>
      </w:hyperlink>
    </w:p>
    <w:p w:rsidR="00C02E64" w:rsidRDefault="00C02E64">
      <w: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C02E64" w:rsidRDefault="00C02E64">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02E64" w:rsidRDefault="00C02E64">
      <w:bookmarkStart w:id="207" w:name="sub_10223"/>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bookmarkEnd w:id="207"/>
    <w:p w:rsidR="00C02E64" w:rsidRDefault="00C02E64">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02E64" w:rsidRDefault="00C02E64">
      <w: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02E64" w:rsidRDefault="00C02E64">
      <w:bookmarkStart w:id="208" w:name="sub_10226"/>
      <w: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C02E64" w:rsidRDefault="00C02E64">
      <w:bookmarkStart w:id="209" w:name="sub_10227"/>
      <w:bookmarkEnd w:id="208"/>
      <w:r>
        <w:t>использования в образовательной деятельности современных образовательных технологий деятельностного типа;</w:t>
      </w:r>
    </w:p>
    <w:bookmarkEnd w:id="209"/>
    <w:p w:rsidR="00C02E64" w:rsidRDefault="00C02E64">
      <w:r>
        <w:t>эффективной самостоятельной работы обучающихся при поддержке педагогических работников;</w:t>
      </w:r>
    </w:p>
    <w:p w:rsidR="00C02E64" w:rsidRDefault="00C02E64">
      <w: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02E64" w:rsidRDefault="00C02E64">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C02E64" w:rsidRDefault="00C02E64">
      <w:bookmarkStart w:id="210" w:name="sub_102211"/>
      <w: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C02E64" w:rsidRDefault="00C02E64">
      <w:pPr>
        <w:pStyle w:val="a6"/>
        <w:rPr>
          <w:color w:val="000000"/>
          <w:sz w:val="16"/>
          <w:szCs w:val="16"/>
        </w:rPr>
      </w:pPr>
      <w:bookmarkStart w:id="211" w:name="sub_1023"/>
      <w:bookmarkEnd w:id="210"/>
      <w:r>
        <w:rPr>
          <w:color w:val="000000"/>
          <w:sz w:val="16"/>
          <w:szCs w:val="16"/>
        </w:rPr>
        <w:t>Информация об изменениях:</w:t>
      </w:r>
    </w:p>
    <w:bookmarkEnd w:id="211"/>
    <w:p w:rsidR="00C02E64" w:rsidRDefault="00C02E64">
      <w:pPr>
        <w:pStyle w:val="a7"/>
      </w:pPr>
      <w:r>
        <w:fldChar w:fldCharType="begin"/>
      </w:r>
      <w:r>
        <w:instrText>HYPERLINK "garantF1://70996268.1001"</w:instrText>
      </w:r>
      <w:r>
        <w:fldChar w:fldCharType="separate"/>
      </w:r>
      <w:r>
        <w:rPr>
          <w:rStyle w:val="a4"/>
          <w:rFonts w:cs="Arial"/>
        </w:rPr>
        <w:t>Приказом</w:t>
      </w:r>
      <w:r>
        <w:fldChar w:fldCharType="end"/>
      </w:r>
      <w:r>
        <w:t xml:space="preserve"> Минобрнауки России от 18 мая 2015 г. N 507 в пункт 23 внесены изменения</w:t>
      </w:r>
    </w:p>
    <w:p w:rsidR="00C02E64" w:rsidRDefault="00C02E64">
      <w:pPr>
        <w:pStyle w:val="a7"/>
      </w:pPr>
      <w:hyperlink r:id="rId43" w:history="1">
        <w:r>
          <w:rPr>
            <w:rStyle w:val="a4"/>
            <w:rFonts w:cs="Arial"/>
          </w:rPr>
          <w:t>См. текст пункта в предыдущей редакции</w:t>
        </w:r>
      </w:hyperlink>
    </w:p>
    <w:p w:rsidR="00C02E64" w:rsidRDefault="00C02E64">
      <w:r>
        <w:t>23. Требования к кадровым условиям реализации основной образовательной программы начального общего образования включают:</w:t>
      </w:r>
    </w:p>
    <w:p w:rsidR="00C02E64" w:rsidRDefault="00C02E64">
      <w:bookmarkStart w:id="212" w:name="sub_10232"/>
      <w:r>
        <w:t>укомплектованность организации, осуществляющей образовательную деятельность педагогическими, руководящими и иными работниками;</w:t>
      </w:r>
    </w:p>
    <w:bookmarkEnd w:id="212"/>
    <w:p w:rsidR="00C02E64" w:rsidRDefault="00C02E64">
      <w:r>
        <w:t>уровень квалификации педагогических и иных работников организации, осуществляющей образовательную деятельность;</w:t>
      </w:r>
    </w:p>
    <w:p w:rsidR="00C02E64" w:rsidRDefault="00C02E64">
      <w:r>
        <w:t>непрерывность профессионального развития педагогических работников организации, осуществляющей образовательную деятельность.</w:t>
      </w:r>
    </w:p>
    <w:p w:rsidR="00C02E64" w:rsidRDefault="00C02E64">
      <w: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C02E64" w:rsidRDefault="00C02E64">
      <w:bookmarkStart w:id="213" w:name="sub_10236"/>
      <w: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w:t>
      </w:r>
      <w:hyperlink r:id="rId44" w:history="1">
        <w:r>
          <w:rPr>
            <w:rStyle w:val="a4"/>
            <w:rFonts w:cs="Arial"/>
          </w:rPr>
          <w:t>профессиональным стандартам</w:t>
        </w:r>
      </w:hyperlink>
      <w:r>
        <w:t xml:space="preserve"> по соответствующей должности.</w:t>
      </w:r>
    </w:p>
    <w:p w:rsidR="00C02E64" w:rsidRDefault="00C02E64">
      <w:bookmarkStart w:id="214" w:name="sub_10237"/>
      <w:bookmarkEnd w:id="213"/>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C02E64" w:rsidRDefault="00C02E64">
      <w:bookmarkStart w:id="215" w:name="sub_10238"/>
      <w:bookmarkEnd w:id="214"/>
      <w: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C02E64" w:rsidRDefault="00C02E64">
      <w:pPr>
        <w:pStyle w:val="a6"/>
        <w:rPr>
          <w:color w:val="000000"/>
          <w:sz w:val="16"/>
          <w:szCs w:val="16"/>
        </w:rPr>
      </w:pPr>
      <w:bookmarkStart w:id="216" w:name="sub_1024"/>
      <w:bookmarkEnd w:id="215"/>
      <w:r>
        <w:rPr>
          <w:color w:val="000000"/>
          <w:sz w:val="16"/>
          <w:szCs w:val="16"/>
        </w:rPr>
        <w:t>Информация об изменениях:</w:t>
      </w:r>
    </w:p>
    <w:bookmarkEnd w:id="216"/>
    <w:p w:rsidR="00C02E64" w:rsidRDefault="00C02E64">
      <w:pPr>
        <w:pStyle w:val="a7"/>
      </w:pPr>
      <w:r>
        <w:fldChar w:fldCharType="begin"/>
      </w:r>
      <w:r>
        <w:instrText>HYPERLINK "garantF1://70764704.10231"</w:instrText>
      </w:r>
      <w:r>
        <w:fldChar w:fldCharType="separate"/>
      </w:r>
      <w:r>
        <w:rPr>
          <w:rStyle w:val="a4"/>
          <w:rFonts w:cs="Arial"/>
        </w:rPr>
        <w:t>Приказом</w:t>
      </w:r>
      <w:r>
        <w:fldChar w:fldCharType="end"/>
      </w:r>
      <w:r>
        <w:t xml:space="preserve"> Минобрнауки России от 29 декабря 2014 г. N 1643 в пункт 24 внесены изменения</w:t>
      </w:r>
    </w:p>
    <w:p w:rsidR="00C02E64" w:rsidRDefault="00C02E64">
      <w:pPr>
        <w:pStyle w:val="a7"/>
      </w:pPr>
      <w:hyperlink r:id="rId45" w:history="1">
        <w:r>
          <w:rPr>
            <w:rStyle w:val="a4"/>
            <w:rFonts w:cs="Arial"/>
          </w:rPr>
          <w:t>См. текст пункта в предыдущей редакции</w:t>
        </w:r>
      </w:hyperlink>
    </w:p>
    <w:p w:rsidR="00C02E64" w:rsidRDefault="00C02E64">
      <w:r>
        <w:t>24. Финансовые условия реализации основной образовательной программы начального общего образования должны:</w:t>
      </w:r>
    </w:p>
    <w:p w:rsidR="00C02E64" w:rsidRDefault="00C02E64">
      <w:bookmarkStart w:id="217" w:name="sub_10242"/>
      <w:r>
        <w:t>обеспечивать организации, осуществляющей образовательную деятельность возможность исполнения требований Стандарта;</w:t>
      </w:r>
    </w:p>
    <w:p w:rsidR="00C02E64" w:rsidRDefault="00C02E64">
      <w:bookmarkStart w:id="218" w:name="sub_10243"/>
      <w:bookmarkEnd w:id="217"/>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bookmarkEnd w:id="218"/>
    <w:p w:rsidR="00C02E64" w:rsidRDefault="00C02E64">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C02E64" w:rsidRDefault="00C02E64">
      <w:bookmarkStart w:id="219" w:name="sub_10245"/>
      <w:r>
        <w:t xml:space="preserve">Нормативы, определяемые органами государственной власти субъектов Российской Федерации в соответствии с </w:t>
      </w:r>
      <w:hyperlink r:id="rId46" w:history="1">
        <w:r>
          <w:rPr>
            <w:rStyle w:val="a4"/>
            <w:rFonts w:cs="Arial"/>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w:t>
      </w:r>
      <w:hyperlink w:anchor="sub_6666" w:history="1">
        <w:r>
          <w:rPr>
            <w:rStyle w:val="a4"/>
            <w:rFonts w:cs="Arial"/>
          </w:rPr>
          <w:t>*(6)</w:t>
        </w:r>
      </w:hyperlink>
      <w:r>
        <w:t>.</w:t>
      </w:r>
    </w:p>
    <w:p w:rsidR="00C02E64" w:rsidRDefault="00C02E64">
      <w:pPr>
        <w:pStyle w:val="a6"/>
        <w:rPr>
          <w:color w:val="000000"/>
          <w:sz w:val="16"/>
          <w:szCs w:val="16"/>
        </w:rPr>
      </w:pPr>
      <w:bookmarkStart w:id="220" w:name="sub_1025"/>
      <w:bookmarkEnd w:id="219"/>
      <w:r>
        <w:rPr>
          <w:color w:val="000000"/>
          <w:sz w:val="16"/>
          <w:szCs w:val="16"/>
        </w:rPr>
        <w:t>Информация об изменениях:</w:t>
      </w:r>
    </w:p>
    <w:bookmarkEnd w:id="220"/>
    <w:p w:rsidR="00C02E64" w:rsidRDefault="00C02E64">
      <w:pPr>
        <w:pStyle w:val="a7"/>
      </w:pPr>
      <w:r>
        <w:fldChar w:fldCharType="begin"/>
      </w:r>
      <w:r>
        <w:instrText>HYPERLINK "garantF1://70764704.10232"</w:instrText>
      </w:r>
      <w:r>
        <w:fldChar w:fldCharType="separate"/>
      </w:r>
      <w:r>
        <w:rPr>
          <w:rStyle w:val="a4"/>
          <w:rFonts w:cs="Arial"/>
        </w:rPr>
        <w:t>Приказом</w:t>
      </w:r>
      <w:r>
        <w:fldChar w:fldCharType="end"/>
      </w:r>
      <w:r>
        <w:t xml:space="preserve"> Минобрнауки России от 29 декабря 2014 г. N 1643 в пункт 25 внесены изменения</w:t>
      </w:r>
    </w:p>
    <w:p w:rsidR="00C02E64" w:rsidRDefault="00C02E64">
      <w:pPr>
        <w:pStyle w:val="a7"/>
      </w:pPr>
      <w:hyperlink r:id="rId47" w:history="1">
        <w:r>
          <w:rPr>
            <w:rStyle w:val="a4"/>
            <w:rFonts w:cs="Arial"/>
          </w:rPr>
          <w:t>См. текст пункта в предыдущей редакции</w:t>
        </w:r>
      </w:hyperlink>
    </w:p>
    <w:p w:rsidR="00C02E64" w:rsidRDefault="00C02E64">
      <w:r>
        <w:t>25. Материально-технические условия реализации основной образовательной программы начального общего образования должны обеспечивать:</w:t>
      </w:r>
    </w:p>
    <w:p w:rsidR="00C02E64" w:rsidRDefault="00C02E64">
      <w:bookmarkStart w:id="221" w:name="sub_1251"/>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C02E64" w:rsidRDefault="00C02E64">
      <w:bookmarkStart w:id="222" w:name="sub_1252"/>
      <w:bookmarkEnd w:id="221"/>
      <w:r>
        <w:t>2) соблюдение:</w:t>
      </w:r>
    </w:p>
    <w:p w:rsidR="00C02E64" w:rsidRDefault="00C02E64">
      <w:bookmarkStart w:id="223" w:name="sub_12522"/>
      <w:bookmarkEnd w:id="222"/>
      <w:r>
        <w:t>санитарно-гигиенических норм образовательной деятельности (требования к водоснабжению, канализации, освещению, воздушно-тепловому режиму и т. д.);</w:t>
      </w:r>
    </w:p>
    <w:bookmarkEnd w:id="223"/>
    <w:p w:rsidR="00C02E64" w:rsidRDefault="00C02E64">
      <w:r>
        <w:t>санитарно-бытовых условий (наличие оборудованных гардеробов, санузлов, мест личной гигиены и т. д.);</w:t>
      </w:r>
    </w:p>
    <w:p w:rsidR="00C02E64" w:rsidRDefault="00C02E64">
      <w:r>
        <w:t>социально-бытовых условий (наличие оборудованного рабочего места, учительской, комнаты психологической разгрузки и т.д.);</w:t>
      </w:r>
    </w:p>
    <w:p w:rsidR="00C02E64" w:rsidRDefault="00C02E64">
      <w:r>
        <w:t>пожарной и электробезопасности;</w:t>
      </w:r>
    </w:p>
    <w:p w:rsidR="00C02E64" w:rsidRDefault="00C02E64">
      <w:r>
        <w:t>требований охраны труда;</w:t>
      </w:r>
    </w:p>
    <w:p w:rsidR="00C02E64" w:rsidRDefault="00C02E64">
      <w:r>
        <w:t>своевременных сроков и необходимых объемов текущего и капитального ремонта;</w:t>
      </w:r>
    </w:p>
    <w:p w:rsidR="00C02E64" w:rsidRDefault="00C02E64">
      <w:bookmarkStart w:id="224" w:name="sub_1253"/>
      <w: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hyperlink w:anchor="sub_8888" w:history="1">
        <w:r>
          <w:rPr>
            <w:rStyle w:val="a4"/>
            <w:rFonts w:cs="Arial"/>
          </w:rPr>
          <w:t>*(8)</w:t>
        </w:r>
      </w:hyperlink>
      <w:r>
        <w:t>.</w:t>
      </w:r>
    </w:p>
    <w:p w:rsidR="00C02E64" w:rsidRDefault="00C02E64">
      <w:bookmarkStart w:id="225" w:name="sub_102511"/>
      <w:bookmarkEnd w:id="224"/>
      <w: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C02E64" w:rsidRDefault="00C02E64">
      <w:bookmarkStart w:id="226" w:name="sub_102512"/>
      <w:bookmarkEnd w:id="225"/>
      <w: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C02E64" w:rsidRDefault="00C02E64">
      <w:bookmarkStart w:id="227" w:name="sub_102513"/>
      <w:bookmarkEnd w:id="226"/>
      <w: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bookmarkEnd w:id="227"/>
    <w:p w:rsidR="00C02E64" w:rsidRDefault="00C02E64">
      <w:r>
        <w:t>помещениям библиотек (площадь, размещение рабочих зон, наличие читального зала, число читательских мест, медиатеки);</w:t>
      </w:r>
    </w:p>
    <w:p w:rsidR="00C02E64" w:rsidRDefault="00C02E64">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02E64" w:rsidRDefault="00C02E64">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C02E64" w:rsidRDefault="00C02E64">
      <w:r>
        <w:t>актовому залу;</w:t>
      </w:r>
    </w:p>
    <w:p w:rsidR="00C02E64" w:rsidRDefault="00C02E64">
      <w:r>
        <w:t>спортивным залам, бассейнам, игровому и спортивному оборудованию;</w:t>
      </w:r>
    </w:p>
    <w:p w:rsidR="00C02E64" w:rsidRDefault="00C02E64">
      <w:r>
        <w:t>помещениям для медицинского персонала;</w:t>
      </w:r>
    </w:p>
    <w:p w:rsidR="00C02E64" w:rsidRDefault="00C02E64">
      <w:r>
        <w:t>мебели, офисному оснащению и хозяйственному инвентарю;</w:t>
      </w:r>
    </w:p>
    <w:p w:rsidR="00C02E64" w:rsidRDefault="00C02E64">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02E64" w:rsidRDefault="00C02E64">
      <w:bookmarkStart w:id="228" w:name="sub_102522"/>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C02E64" w:rsidRDefault="00C02E64">
      <w:bookmarkStart w:id="229" w:name="sub_102523"/>
      <w:bookmarkEnd w:id="228"/>
      <w:r>
        <w:t>Материально-техническое и информационное оснащение образовательной деятельности должно обеспечивать возможность:</w:t>
      </w:r>
    </w:p>
    <w:bookmarkEnd w:id="229"/>
    <w:p w:rsidR="00C02E64" w:rsidRDefault="00C02E64">
      <w: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C02E64" w:rsidRDefault="00C02E64">
      <w:r>
        <w:t>получения информации различными способами (поиск информации в сети Интернет, работа в библиотеке и др.);</w:t>
      </w:r>
    </w:p>
    <w:p w:rsidR="00C02E64" w:rsidRDefault="00C02E64">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02E64" w:rsidRDefault="00C02E64">
      <w: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C02E64" w:rsidRDefault="00C02E64">
      <w:r>
        <w:t>создания материальных объектов, в том числе произведений искусства;</w:t>
      </w:r>
    </w:p>
    <w:p w:rsidR="00C02E64" w:rsidRDefault="00C02E64">
      <w:r>
        <w:t>обработки материалов и информации с использованием технологических инструментов;</w:t>
      </w:r>
    </w:p>
    <w:p w:rsidR="00C02E64" w:rsidRDefault="00C02E64">
      <w:r>
        <w:t>проектирования и конструирования, в том числе моделей с цифровым управлением и обратной связью;</w:t>
      </w:r>
    </w:p>
    <w:p w:rsidR="00C02E64" w:rsidRDefault="00C02E64">
      <w:r>
        <w:t>исполнения, сочинения и аранжировки музыкальных произведений с применением традиционных инструментов и цифровых технологий;</w:t>
      </w:r>
    </w:p>
    <w:p w:rsidR="00C02E64" w:rsidRDefault="00C02E64">
      <w:r>
        <w:t>физического развития, участия в спортивных соревнованиях и играх;</w:t>
      </w:r>
    </w:p>
    <w:p w:rsidR="00C02E64" w:rsidRDefault="00C02E64">
      <w:bookmarkStart w:id="230" w:name="sub_102533"/>
      <w:r>
        <w:t>планирования учебной деятельности, фиксирования его реализации в целом и отдельных этапов (выступлений, дискуссий, экспериментов);</w:t>
      </w:r>
    </w:p>
    <w:p w:rsidR="00C02E64" w:rsidRDefault="00C02E64">
      <w:bookmarkStart w:id="231" w:name="sub_102534"/>
      <w:bookmarkEnd w:id="230"/>
      <w:r>
        <w:t>размещения своих материалов и работ в информационной среде организации, осуществляющей образовательную деятельность;</w:t>
      </w:r>
    </w:p>
    <w:bookmarkEnd w:id="231"/>
    <w:p w:rsidR="00C02E64" w:rsidRDefault="00C02E64">
      <w:r>
        <w:t>проведения массовых мероприятий, собраний, представлений;</w:t>
      </w:r>
    </w:p>
    <w:p w:rsidR="00C02E64" w:rsidRDefault="00C02E64">
      <w:r>
        <w:t>организации отдыха и питания.</w:t>
      </w:r>
    </w:p>
    <w:p w:rsidR="00C02E64" w:rsidRDefault="00C02E64">
      <w:pPr>
        <w:pStyle w:val="a6"/>
        <w:rPr>
          <w:color w:val="000000"/>
          <w:sz w:val="16"/>
          <w:szCs w:val="16"/>
        </w:rPr>
      </w:pPr>
      <w:bookmarkStart w:id="232" w:name="sub_10251"/>
      <w:r>
        <w:rPr>
          <w:color w:val="000000"/>
          <w:sz w:val="16"/>
          <w:szCs w:val="16"/>
        </w:rPr>
        <w:t>Информация об изменениях:</w:t>
      </w:r>
    </w:p>
    <w:bookmarkEnd w:id="232"/>
    <w:p w:rsidR="00C02E64" w:rsidRDefault="00C02E64">
      <w:pPr>
        <w:pStyle w:val="a7"/>
      </w:pPr>
      <w:r>
        <w:fldChar w:fldCharType="begin"/>
      </w:r>
      <w:r>
        <w:instrText>HYPERLINK "garantF1://70996268.1002"</w:instrText>
      </w:r>
      <w:r>
        <w:fldChar w:fldCharType="separate"/>
      </w:r>
      <w:r>
        <w:rPr>
          <w:rStyle w:val="a4"/>
          <w:rFonts w:cs="Arial"/>
        </w:rPr>
        <w:t>Приказом</w:t>
      </w:r>
      <w:r>
        <w:fldChar w:fldCharType="end"/>
      </w:r>
      <w:r>
        <w:t xml:space="preserve"> Минобрнауки России от 18 мая 2015 г. N 507 приложение дополнено пунктом 25.1</w:t>
      </w:r>
    </w:p>
    <w:p w:rsidR="00C02E64" w:rsidRDefault="00C02E64">
      <w: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C02E64" w:rsidRDefault="00C02E64">
      <w:r>
        <w:t>При этом материально-техническое обеспечение образовательной деятельности по выбранным видам искусства должно включать:</w:t>
      </w:r>
    </w:p>
    <w:p w:rsidR="00C02E64" w:rsidRDefault="00C02E64">
      <w:r>
        <w:t>концертный зал;</w:t>
      </w:r>
    </w:p>
    <w:p w:rsidR="00C02E64" w:rsidRDefault="00C02E64">
      <w:r>
        <w:t>помещения для репетиций;</w:t>
      </w:r>
    </w:p>
    <w:p w:rsidR="00C02E64" w:rsidRDefault="00C02E64">
      <w:r>
        <w:t>помещения для содержания, обслуживания и ремонта музыкальных инструментов;</w:t>
      </w:r>
    </w:p>
    <w:p w:rsidR="00C02E64" w:rsidRDefault="00C02E64">
      <w:r>
        <w:t>аудитории для индивидуальных и групповых занятий (от 2 до 20 человек);</w:t>
      </w:r>
    </w:p>
    <w:p w:rsidR="00C02E64" w:rsidRDefault="00C02E64">
      <w:r>
        <w:t>хоровые классы;</w:t>
      </w:r>
    </w:p>
    <w:p w:rsidR="00C02E64" w:rsidRDefault="00C02E64">
      <w:r>
        <w:t>классы, оборудованные специальными станками;</w:t>
      </w:r>
    </w:p>
    <w:p w:rsidR="00C02E64" w:rsidRDefault="00C02E64">
      <w:r>
        <w:t>специальные аудитории, оборудованные персональными компьютерами, MIDI-клавиатурами и соответствующим программным обеспечением;</w:t>
      </w:r>
    </w:p>
    <w:p w:rsidR="00C02E64" w:rsidRDefault="00C02E64">
      <w:r>
        <w:t>аудио и видео фонды звукозаписывающей и звукопроизводящей аппаратуры;</w:t>
      </w:r>
    </w:p>
    <w:p w:rsidR="00C02E64" w:rsidRDefault="00C02E64">
      <w: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C02E64" w:rsidRDefault="00C02E64">
      <w:pPr>
        <w:pStyle w:val="a6"/>
        <w:rPr>
          <w:color w:val="000000"/>
          <w:sz w:val="16"/>
          <w:szCs w:val="16"/>
        </w:rPr>
      </w:pPr>
      <w:bookmarkStart w:id="233" w:name="sub_1026"/>
      <w:r>
        <w:rPr>
          <w:color w:val="000000"/>
          <w:sz w:val="16"/>
          <w:szCs w:val="16"/>
        </w:rPr>
        <w:t>Информация об изменениях:</w:t>
      </w:r>
    </w:p>
    <w:bookmarkEnd w:id="233"/>
    <w:p w:rsidR="00C02E64" w:rsidRDefault="00C02E64">
      <w:pPr>
        <w:pStyle w:val="a7"/>
      </w:pPr>
      <w:r>
        <w:fldChar w:fldCharType="begin"/>
      </w:r>
      <w:r>
        <w:instrText>HYPERLINK "garantF1://70764704.10233"</w:instrText>
      </w:r>
      <w:r>
        <w:fldChar w:fldCharType="separate"/>
      </w:r>
      <w:r>
        <w:rPr>
          <w:rStyle w:val="a4"/>
          <w:rFonts w:cs="Arial"/>
        </w:rPr>
        <w:t>Приказом</w:t>
      </w:r>
      <w:r>
        <w:fldChar w:fldCharType="end"/>
      </w:r>
      <w:r>
        <w:t xml:space="preserve"> Минобрнауки России от 29 декабря 2014 г. N 1643 в пункт 26 внесены изменения</w:t>
      </w:r>
    </w:p>
    <w:p w:rsidR="00C02E64" w:rsidRDefault="00C02E64">
      <w:pPr>
        <w:pStyle w:val="a7"/>
      </w:pPr>
      <w:hyperlink r:id="rId48" w:history="1">
        <w:r>
          <w:rPr>
            <w:rStyle w:val="a4"/>
            <w:rFonts w:cs="Arial"/>
          </w:rPr>
          <w:t>См. текст пункта в предыдущей редакции</w:t>
        </w:r>
      </w:hyperlink>
    </w:p>
    <w:p w:rsidR="00C02E64" w:rsidRDefault="00C02E64">
      <w: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02E64" w:rsidRDefault="00C02E64">
      <w:bookmarkStart w:id="234" w:name="sub_10262"/>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C02E64" w:rsidRDefault="00C02E64">
      <w:bookmarkStart w:id="235" w:name="sub_10263"/>
      <w:bookmarkEnd w:id="234"/>
      <w:r>
        <w:t>планирование образовательной деятельности;</w:t>
      </w:r>
    </w:p>
    <w:p w:rsidR="00C02E64" w:rsidRDefault="00C02E64">
      <w:bookmarkStart w:id="236" w:name="sub_10264"/>
      <w:bookmarkEnd w:id="235"/>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C02E64" w:rsidRDefault="00C02E64">
      <w:bookmarkStart w:id="237" w:name="sub_10265"/>
      <w:bookmarkEnd w:id="236"/>
      <w:r>
        <w:t>фиксацию хода образовательной деятельности и результатов освоения основной образовательной программы начального общего образования;</w:t>
      </w:r>
    </w:p>
    <w:p w:rsidR="00C02E64" w:rsidRDefault="00C02E64">
      <w:bookmarkStart w:id="238" w:name="sub_10266"/>
      <w:bookmarkEnd w:id="237"/>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C02E64" w:rsidRDefault="00C02E64">
      <w:bookmarkStart w:id="239" w:name="sub_10267"/>
      <w:bookmarkEnd w:id="238"/>
      <w: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02E64" w:rsidRDefault="00C02E64">
      <w:bookmarkStart w:id="240" w:name="sub_10268"/>
      <w:bookmarkEnd w:id="239"/>
      <w: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bookmarkEnd w:id="240"/>
    <w:p w:rsidR="00C02E64" w:rsidRDefault="00C02E64">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w:anchor="sub_9999" w:history="1">
        <w:r>
          <w:rPr>
            <w:rStyle w:val="a4"/>
            <w:rFonts w:cs="Arial"/>
          </w:rPr>
          <w:t>*(9)</w:t>
        </w:r>
      </w:hyperlink>
      <w:r>
        <w:t>.</w:t>
      </w:r>
    </w:p>
    <w:p w:rsidR="00C02E64" w:rsidRDefault="00C02E64">
      <w:pPr>
        <w:pStyle w:val="a6"/>
        <w:rPr>
          <w:color w:val="000000"/>
          <w:sz w:val="16"/>
          <w:szCs w:val="16"/>
        </w:rPr>
      </w:pPr>
      <w:bookmarkStart w:id="241" w:name="sub_1027"/>
      <w:r>
        <w:rPr>
          <w:color w:val="000000"/>
          <w:sz w:val="16"/>
          <w:szCs w:val="16"/>
        </w:rPr>
        <w:t>Информация об изменениях:</w:t>
      </w:r>
    </w:p>
    <w:bookmarkEnd w:id="241"/>
    <w:p w:rsidR="00C02E64" w:rsidRDefault="00C02E64">
      <w:pPr>
        <w:pStyle w:val="a7"/>
      </w:pPr>
      <w:r>
        <w:fldChar w:fldCharType="begin"/>
      </w:r>
      <w:r>
        <w:instrText>HYPERLINK "garantF1://70764704.10234"</w:instrText>
      </w:r>
      <w:r>
        <w:fldChar w:fldCharType="separate"/>
      </w:r>
      <w:r>
        <w:rPr>
          <w:rStyle w:val="a4"/>
          <w:rFonts w:cs="Arial"/>
        </w:rPr>
        <w:t>Приказом</w:t>
      </w:r>
      <w:r>
        <w:fldChar w:fldCharType="end"/>
      </w:r>
      <w:r>
        <w:t xml:space="preserve"> Минобрнауки России от 29 декабря 2014 г. N 1643 в пункт 27 внесены изменения</w:t>
      </w:r>
    </w:p>
    <w:p w:rsidR="00C02E64" w:rsidRDefault="00C02E64">
      <w:pPr>
        <w:pStyle w:val="a7"/>
      </w:pPr>
      <w:hyperlink r:id="rId49" w:history="1">
        <w:r>
          <w:rPr>
            <w:rStyle w:val="a4"/>
            <w:rFonts w:cs="Arial"/>
          </w:rPr>
          <w:t>См. текст пункта в предыдущей редакции</w:t>
        </w:r>
      </w:hyperlink>
    </w:p>
    <w:p w:rsidR="00C02E64" w:rsidRDefault="00C02E64">
      <w: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C02E64" w:rsidRDefault="00C02E64">
      <w:bookmarkStart w:id="242" w:name="sub_10272"/>
      <w:r>
        <w:t>Требования к учебно-методическому обеспечению образовательной деятельности включают:</w:t>
      </w:r>
    </w:p>
    <w:p w:rsidR="00C02E64" w:rsidRDefault="00C02E64">
      <w:bookmarkStart w:id="243" w:name="sub_10273"/>
      <w:bookmarkEnd w:id="242"/>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02E64" w:rsidRDefault="00C02E64">
      <w:bookmarkStart w:id="244" w:name="sub_10274"/>
      <w:bookmarkEnd w:id="243"/>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02E64" w:rsidRDefault="00C02E64">
      <w:bookmarkStart w:id="245" w:name="sub_10275"/>
      <w:bookmarkEnd w:id="244"/>
      <w: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bookmarkEnd w:id="245"/>
    <w:p w:rsidR="00C02E64" w:rsidRDefault="00C02E64">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C02E64" w:rsidRDefault="00C02E64">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C02E64" w:rsidRDefault="00C02E64">
      <w:bookmarkStart w:id="246" w:name="sub_10276"/>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C02E64" w:rsidRDefault="00C02E64">
      <w:bookmarkStart w:id="247" w:name="sub_10277"/>
      <w:bookmarkEnd w:id="246"/>
      <w: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02E64" w:rsidRDefault="00C02E64">
      <w:pPr>
        <w:pStyle w:val="a6"/>
        <w:rPr>
          <w:color w:val="000000"/>
          <w:sz w:val="16"/>
          <w:szCs w:val="16"/>
        </w:rPr>
      </w:pPr>
      <w:bookmarkStart w:id="248" w:name="sub_1028"/>
      <w:bookmarkEnd w:id="247"/>
      <w:r>
        <w:rPr>
          <w:color w:val="000000"/>
          <w:sz w:val="16"/>
          <w:szCs w:val="16"/>
        </w:rPr>
        <w:t>Информация об изменениях:</w:t>
      </w:r>
    </w:p>
    <w:bookmarkEnd w:id="248"/>
    <w:p w:rsidR="00C02E64" w:rsidRDefault="00C02E64">
      <w:pPr>
        <w:pStyle w:val="a7"/>
      </w:pPr>
      <w:r>
        <w:fldChar w:fldCharType="begin"/>
      </w:r>
      <w:r>
        <w:instrText>HYPERLINK "garantF1://70764704.10235"</w:instrText>
      </w:r>
      <w:r>
        <w:fldChar w:fldCharType="separate"/>
      </w:r>
      <w:r>
        <w:rPr>
          <w:rStyle w:val="a4"/>
          <w:rFonts w:cs="Arial"/>
        </w:rPr>
        <w:t>Приказом</w:t>
      </w:r>
      <w:r>
        <w:fldChar w:fldCharType="end"/>
      </w:r>
      <w:r>
        <w:t xml:space="preserve"> Минобрнауки России от 29 декабря 2014 г. N 1643 в пункт 28 внесены изменения</w:t>
      </w:r>
    </w:p>
    <w:p w:rsidR="00C02E64" w:rsidRDefault="00C02E64">
      <w:pPr>
        <w:pStyle w:val="a7"/>
      </w:pPr>
      <w:hyperlink r:id="rId50" w:history="1">
        <w:r>
          <w:rPr>
            <w:rStyle w:val="a4"/>
            <w:rFonts w:cs="Arial"/>
          </w:rPr>
          <w:t>См. текст пункта в предыдущей редакции</w:t>
        </w:r>
      </w:hyperlink>
    </w:p>
    <w:p w:rsidR="00C02E64" w:rsidRDefault="00C02E64">
      <w:r>
        <w:t>28. Психолого-педагогические условия реализации основной образовательной программы начального общего образования должны обеспечивать:</w:t>
      </w:r>
    </w:p>
    <w:p w:rsidR="00C02E64" w:rsidRDefault="00C02E64">
      <w:bookmarkStart w:id="249" w:name="sub_10282"/>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bookmarkEnd w:id="249"/>
    <w:p w:rsidR="00C02E64" w:rsidRDefault="00C02E64">
      <w:r>
        <w:t>учет специфики возрастного психофизического развития обучающихся;</w:t>
      </w:r>
    </w:p>
    <w:p w:rsidR="00C02E64" w:rsidRDefault="00C02E64">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C02E64" w:rsidRDefault="00C02E64">
      <w:bookmarkStart w:id="250" w:name="sub_10285"/>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C02E64" w:rsidRDefault="00C02E64">
      <w:bookmarkStart w:id="251" w:name="sub_10286"/>
      <w:bookmarkEnd w:id="250"/>
      <w:r>
        <w:t>диверсификацию уровней психолого-педагогического сопровождения (индивидуальный, групповой, уровень класса, уровень организации);</w:t>
      </w:r>
    </w:p>
    <w:p w:rsidR="00C02E64" w:rsidRDefault="00C02E64">
      <w:bookmarkStart w:id="252" w:name="sub_10287"/>
      <w:bookmarkEnd w:id="251"/>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bookmarkEnd w:id="252"/>
    <w:p w:rsidR="00C02E64" w:rsidRDefault="00C02E64">
      <w:pPr>
        <w:pStyle w:val="a9"/>
      </w:pPr>
      <w:r>
        <w:t>______________________________</w:t>
      </w:r>
    </w:p>
    <w:p w:rsidR="00C02E64" w:rsidRDefault="00C02E64">
      <w:pPr>
        <w:pStyle w:val="a6"/>
        <w:rPr>
          <w:color w:val="000000"/>
          <w:sz w:val="16"/>
          <w:szCs w:val="16"/>
        </w:rPr>
      </w:pPr>
      <w:r>
        <w:rPr>
          <w:color w:val="000000"/>
          <w:sz w:val="16"/>
          <w:szCs w:val="16"/>
        </w:rPr>
        <w:t>Информация об изменениях:</w:t>
      </w:r>
    </w:p>
    <w:bookmarkStart w:id="253" w:name="sub_1111"/>
    <w:p w:rsidR="00C02E64" w:rsidRDefault="00C02E64">
      <w:pPr>
        <w:pStyle w:val="a7"/>
      </w:pPr>
      <w:r>
        <w:fldChar w:fldCharType="begin"/>
      </w:r>
      <w:r>
        <w:instrText>HYPERLINK "garantF1://70764704.102104"</w:instrText>
      </w:r>
      <w:r>
        <w:fldChar w:fldCharType="separate"/>
      </w:r>
      <w:r>
        <w:rPr>
          <w:rStyle w:val="a4"/>
          <w:rFonts w:cs="Arial"/>
        </w:rPr>
        <w:t>Приказом</w:t>
      </w:r>
      <w:r>
        <w:fldChar w:fldCharType="end"/>
      </w:r>
      <w:r>
        <w:t xml:space="preserve"> Минобрнауки России от 29 декабря 2014 г. N 1643 сноска *(1) изложена в новой редакции</w:t>
      </w:r>
    </w:p>
    <w:bookmarkEnd w:id="253"/>
    <w:p w:rsidR="00C02E64" w:rsidRDefault="00C02E64">
      <w:pPr>
        <w:pStyle w:val="a7"/>
      </w:pPr>
      <w:r>
        <w:fldChar w:fldCharType="begin"/>
      </w:r>
      <w:r>
        <w:instrText>HYPERLINK "garantF1://57401916.1111"</w:instrText>
      </w:r>
      <w:r>
        <w:fldChar w:fldCharType="separate"/>
      </w:r>
      <w:r>
        <w:rPr>
          <w:rStyle w:val="a4"/>
          <w:rFonts w:cs="Arial"/>
        </w:rPr>
        <w:t>См. текст сноски в предыдущей редакции</w:t>
      </w:r>
      <w:r>
        <w:fldChar w:fldCharType="end"/>
      </w:r>
    </w:p>
    <w:p w:rsidR="00C02E64" w:rsidRDefault="00C02E64">
      <w:r>
        <w:t xml:space="preserve">*(1) </w:t>
      </w:r>
      <w:hyperlink r:id="rId51" w:history="1">
        <w:r>
          <w:rPr>
            <w:rStyle w:val="a4"/>
            <w:rFonts w:cs="Arial"/>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02E64" w:rsidRDefault="00C02E64">
      <w:pPr>
        <w:pStyle w:val="a6"/>
        <w:rPr>
          <w:color w:val="000000"/>
          <w:sz w:val="16"/>
          <w:szCs w:val="16"/>
        </w:rPr>
      </w:pPr>
      <w:r>
        <w:rPr>
          <w:color w:val="000000"/>
          <w:sz w:val="16"/>
          <w:szCs w:val="16"/>
        </w:rPr>
        <w:t>Информация об изменениях:</w:t>
      </w:r>
    </w:p>
    <w:bookmarkStart w:id="254" w:name="sub_2222"/>
    <w:p w:rsidR="00C02E64" w:rsidRDefault="00C02E64">
      <w:pPr>
        <w:pStyle w:val="a7"/>
      </w:pPr>
      <w:r>
        <w:fldChar w:fldCharType="begin"/>
      </w:r>
      <w:r>
        <w:instrText>HYPERLINK "garantF1://70764704.102301"</w:instrText>
      </w:r>
      <w:r>
        <w:fldChar w:fldCharType="separate"/>
      </w:r>
      <w:r>
        <w:rPr>
          <w:rStyle w:val="a4"/>
          <w:rFonts w:cs="Arial"/>
        </w:rPr>
        <w:t>Приказом</w:t>
      </w:r>
      <w:r>
        <w:fldChar w:fldCharType="end"/>
      </w:r>
      <w:r>
        <w:t xml:space="preserve"> Минобрнауки России от 29 декабря 2014 г. N 1643 сноска *(2) изложена в новой редакции</w:t>
      </w:r>
    </w:p>
    <w:bookmarkEnd w:id="254"/>
    <w:p w:rsidR="00C02E64" w:rsidRDefault="00C02E64">
      <w:pPr>
        <w:pStyle w:val="a7"/>
      </w:pPr>
      <w:r>
        <w:fldChar w:fldCharType="begin"/>
      </w:r>
      <w:r>
        <w:instrText>HYPERLINK "garantF1://57401916.2222"</w:instrText>
      </w:r>
      <w:r>
        <w:fldChar w:fldCharType="separate"/>
      </w:r>
      <w:r>
        <w:rPr>
          <w:rStyle w:val="a4"/>
          <w:rFonts w:cs="Arial"/>
        </w:rPr>
        <w:t>См. текст сноски в предыдущей редакции</w:t>
      </w:r>
      <w:r>
        <w:fldChar w:fldCharType="end"/>
      </w:r>
    </w:p>
    <w:p w:rsidR="00C02E64" w:rsidRDefault="00C02E64">
      <w:r>
        <w:t xml:space="preserve">*(2) С учетом положений </w:t>
      </w:r>
      <w:hyperlink r:id="rId52" w:history="1">
        <w:r>
          <w:rPr>
            <w:rStyle w:val="a4"/>
            <w:rFonts w:cs="Arial"/>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02E64" w:rsidRDefault="00C02E64">
      <w:bookmarkStart w:id="255" w:name="sub_3333"/>
      <w:r>
        <w:t xml:space="preserve">*(3) </w:t>
      </w:r>
      <w:hyperlink r:id="rId53" w:history="1">
        <w:r>
          <w:rPr>
            <w:rStyle w:val="a4"/>
            <w:rFonts w:cs="Arial"/>
          </w:rPr>
          <w:t>Исключена</w:t>
        </w:r>
      </w:hyperlink>
      <w:r>
        <w:t>.</w:t>
      </w:r>
    </w:p>
    <w:bookmarkEnd w:id="255"/>
    <w:p w:rsidR="00C02E64" w:rsidRDefault="00C02E64">
      <w:pPr>
        <w:pStyle w:val="a6"/>
        <w:rPr>
          <w:color w:val="000000"/>
          <w:sz w:val="16"/>
          <w:szCs w:val="16"/>
        </w:rPr>
      </w:pPr>
      <w:r>
        <w:rPr>
          <w:color w:val="000000"/>
          <w:sz w:val="16"/>
          <w:szCs w:val="16"/>
        </w:rPr>
        <w:t>Информация об изменениях:</w:t>
      </w:r>
    </w:p>
    <w:p w:rsidR="00C02E64" w:rsidRDefault="00C02E64">
      <w:pPr>
        <w:pStyle w:val="a7"/>
      </w:pPr>
      <w:r>
        <w:t xml:space="preserve">См. текст </w:t>
      </w:r>
      <w:hyperlink r:id="rId54" w:history="1">
        <w:r>
          <w:rPr>
            <w:rStyle w:val="a4"/>
            <w:rFonts w:cs="Arial"/>
          </w:rPr>
          <w:t>сноски *(3)</w:t>
        </w:r>
      </w:hyperlink>
    </w:p>
    <w:p w:rsidR="00C02E64" w:rsidRDefault="00C02E64">
      <w:bookmarkStart w:id="256" w:name="sub_4444"/>
      <w:r>
        <w:t>*(4)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p w:rsidR="00C02E64" w:rsidRDefault="00C02E64">
      <w:bookmarkStart w:id="257" w:name="sub_5555"/>
      <w:bookmarkEnd w:id="256"/>
      <w:r>
        <w:t xml:space="preserve">*(5) </w:t>
      </w:r>
      <w:hyperlink r:id="rId55" w:history="1">
        <w:r>
          <w:rPr>
            <w:rStyle w:val="a4"/>
            <w:rFonts w:cs="Arial"/>
          </w:rPr>
          <w:t>Исключена</w:t>
        </w:r>
      </w:hyperlink>
      <w:r>
        <w:t>.</w:t>
      </w:r>
    </w:p>
    <w:bookmarkEnd w:id="257"/>
    <w:p w:rsidR="00C02E64" w:rsidRDefault="00C02E64">
      <w:pPr>
        <w:pStyle w:val="a6"/>
        <w:rPr>
          <w:color w:val="000000"/>
          <w:sz w:val="16"/>
          <w:szCs w:val="16"/>
        </w:rPr>
      </w:pPr>
      <w:r>
        <w:rPr>
          <w:color w:val="000000"/>
          <w:sz w:val="16"/>
          <w:szCs w:val="16"/>
        </w:rPr>
        <w:t>Информация об изменениях:</w:t>
      </w:r>
    </w:p>
    <w:p w:rsidR="00C02E64" w:rsidRDefault="00C02E64">
      <w:pPr>
        <w:pStyle w:val="a7"/>
      </w:pPr>
      <w:r>
        <w:t xml:space="preserve">См. текст </w:t>
      </w:r>
      <w:hyperlink r:id="rId56" w:history="1">
        <w:r>
          <w:rPr>
            <w:rStyle w:val="a4"/>
            <w:rFonts w:cs="Arial"/>
          </w:rPr>
          <w:t>сноски *(5)</w:t>
        </w:r>
      </w:hyperlink>
    </w:p>
    <w:p w:rsidR="00C02E64" w:rsidRDefault="00C02E64">
      <w:bookmarkStart w:id="258" w:name="sub_6666"/>
      <w:r>
        <w:t xml:space="preserve">*(6) С учетом положений </w:t>
      </w:r>
      <w:hyperlink r:id="rId57" w:history="1">
        <w:r>
          <w:rPr>
            <w:rStyle w:val="a4"/>
            <w:rFonts w:cs="Arial"/>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02E64" w:rsidRDefault="00C02E64">
      <w:bookmarkStart w:id="259" w:name="sub_7777"/>
      <w:bookmarkEnd w:id="258"/>
      <w:r>
        <w:t xml:space="preserve">*(7) </w:t>
      </w:r>
      <w:hyperlink r:id="rId58" w:history="1">
        <w:r>
          <w:rPr>
            <w:rStyle w:val="a4"/>
            <w:rFonts w:cs="Arial"/>
          </w:rPr>
          <w:t>Исключена</w:t>
        </w:r>
      </w:hyperlink>
      <w:r>
        <w:t>.</w:t>
      </w:r>
    </w:p>
    <w:bookmarkEnd w:id="259"/>
    <w:p w:rsidR="00C02E64" w:rsidRDefault="00C02E64">
      <w:pPr>
        <w:pStyle w:val="a6"/>
        <w:rPr>
          <w:color w:val="000000"/>
          <w:sz w:val="16"/>
          <w:szCs w:val="16"/>
        </w:rPr>
      </w:pPr>
      <w:r>
        <w:rPr>
          <w:color w:val="000000"/>
          <w:sz w:val="16"/>
          <w:szCs w:val="16"/>
        </w:rPr>
        <w:t>Информация об изменениях:</w:t>
      </w:r>
    </w:p>
    <w:p w:rsidR="00C02E64" w:rsidRDefault="00C02E64">
      <w:pPr>
        <w:pStyle w:val="a7"/>
      </w:pPr>
      <w:r>
        <w:t xml:space="preserve">См. текст </w:t>
      </w:r>
      <w:hyperlink r:id="rId59" w:history="1">
        <w:r>
          <w:rPr>
            <w:rStyle w:val="a4"/>
            <w:rFonts w:cs="Arial"/>
          </w:rPr>
          <w:t>сноски *(7)</w:t>
        </w:r>
      </w:hyperlink>
    </w:p>
    <w:p w:rsidR="00C02E64" w:rsidRDefault="00C02E64">
      <w:bookmarkStart w:id="260" w:name="sub_8888"/>
      <w:r>
        <w:t xml:space="preserve">*(8) </w:t>
      </w:r>
      <w:hyperlink r:id="rId60" w:history="1">
        <w:r>
          <w:rPr>
            <w:rStyle w:val="a4"/>
            <w:rFonts w:cs="Arial"/>
          </w:rPr>
          <w:t>Исключена</w:t>
        </w:r>
      </w:hyperlink>
      <w:r>
        <w:t>.</w:t>
      </w:r>
    </w:p>
    <w:bookmarkEnd w:id="260"/>
    <w:p w:rsidR="00C02E64" w:rsidRDefault="00C02E64">
      <w:pPr>
        <w:pStyle w:val="a6"/>
        <w:rPr>
          <w:color w:val="000000"/>
          <w:sz w:val="16"/>
          <w:szCs w:val="16"/>
        </w:rPr>
      </w:pPr>
      <w:r>
        <w:rPr>
          <w:color w:val="000000"/>
          <w:sz w:val="16"/>
          <w:szCs w:val="16"/>
        </w:rPr>
        <w:t>Информация об изменениях:</w:t>
      </w:r>
    </w:p>
    <w:p w:rsidR="00C02E64" w:rsidRDefault="00C02E64">
      <w:pPr>
        <w:pStyle w:val="a7"/>
      </w:pPr>
      <w:r>
        <w:t xml:space="preserve">См. текст </w:t>
      </w:r>
      <w:hyperlink r:id="rId61" w:history="1">
        <w:r>
          <w:rPr>
            <w:rStyle w:val="a4"/>
            <w:rFonts w:cs="Arial"/>
          </w:rPr>
          <w:t>сноски *(8)</w:t>
        </w:r>
      </w:hyperlink>
    </w:p>
    <w:p w:rsidR="00C02E64" w:rsidRDefault="00C02E64">
      <w:bookmarkStart w:id="261" w:name="sub_9999"/>
      <w:r>
        <w:t xml:space="preserve">*(9) </w:t>
      </w:r>
      <w:hyperlink r:id="rId62" w:history="1">
        <w:r>
          <w:rPr>
            <w:rStyle w:val="a4"/>
            <w:rFonts w:cs="Arial"/>
          </w:rPr>
          <w:t>Федеральный 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w:t>
      </w:r>
      <w:hyperlink r:id="rId63" w:history="1">
        <w:r>
          <w:rPr>
            <w:rStyle w:val="a4"/>
            <w:rFonts w:cs="Arial"/>
          </w:rPr>
          <w:t>Федеральный закон</w:t>
        </w:r>
      </w:hyperlink>
      <w:r>
        <w:t xml:space="preserve"> от 27 июля 2006 г. N 152-ФЗ "О персональных данных" (Собрание законодательства Российской Федерации, 2006, N 31, ст. 3451).</w:t>
      </w:r>
    </w:p>
    <w:bookmarkEnd w:id="261"/>
    <w:p w:rsidR="00C02E64" w:rsidRDefault="00C02E64">
      <w:pPr>
        <w:pStyle w:val="a6"/>
        <w:rPr>
          <w:color w:val="000000"/>
          <w:sz w:val="16"/>
          <w:szCs w:val="16"/>
        </w:rPr>
      </w:pPr>
      <w:r>
        <w:rPr>
          <w:color w:val="000000"/>
          <w:sz w:val="16"/>
          <w:szCs w:val="16"/>
        </w:rPr>
        <w:t>Информация об изменениях:</w:t>
      </w:r>
    </w:p>
    <w:bookmarkStart w:id="262" w:name="sub_100111"/>
    <w:p w:rsidR="00C02E64" w:rsidRDefault="00C02E64">
      <w:pPr>
        <w:pStyle w:val="a7"/>
      </w:pPr>
      <w:r>
        <w:fldChar w:fldCharType="begin"/>
      </w:r>
      <w:r>
        <w:instrText>HYPERLINK "garantF1://70218402.1"</w:instrText>
      </w:r>
      <w:r>
        <w:fldChar w:fldCharType="separate"/>
      </w:r>
      <w:r>
        <w:rPr>
          <w:rStyle w:val="a4"/>
          <w:rFonts w:cs="Arial"/>
        </w:rPr>
        <w:t>Приказом</w:t>
      </w:r>
      <w:r>
        <w:fldChar w:fldCharType="end"/>
      </w:r>
      <w:r>
        <w:t xml:space="preserve"> Минобрнауки России от 18 декабря 2012 г. N 1060 приложение дополнено сноской</w:t>
      </w:r>
    </w:p>
    <w:bookmarkEnd w:id="262"/>
    <w:p w:rsidR="00C02E64" w:rsidRDefault="00C02E64">
      <w:r>
        <w:t>*(10)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C02E64" w:rsidRDefault="00C02E64">
      <w:pPr>
        <w:pStyle w:val="a6"/>
        <w:rPr>
          <w:color w:val="000000"/>
          <w:sz w:val="16"/>
          <w:szCs w:val="16"/>
        </w:rPr>
      </w:pPr>
      <w:r>
        <w:rPr>
          <w:color w:val="000000"/>
          <w:sz w:val="16"/>
          <w:szCs w:val="16"/>
        </w:rPr>
        <w:t>ГАРАНТ:</w:t>
      </w:r>
    </w:p>
    <w:p w:rsidR="00C02E64" w:rsidRDefault="00C02E64">
      <w:pPr>
        <w:pStyle w:val="a6"/>
      </w:pPr>
      <w:r>
        <w:t xml:space="preserve">См. </w:t>
      </w:r>
      <w:hyperlink r:id="rId64" w:history="1">
        <w:r>
          <w:rPr>
            <w:rStyle w:val="a4"/>
            <w:rFonts w:cs="Arial"/>
          </w:rPr>
          <w:t>Регламент</w:t>
        </w:r>
      </w:hyperlink>
      <w:r>
        <w:t xml:space="preserve"> 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 этики", направленный </w:t>
      </w:r>
      <w:hyperlink r:id="rId65" w:history="1">
        <w:r>
          <w:rPr>
            <w:rStyle w:val="a4"/>
            <w:rFonts w:cs="Arial"/>
          </w:rPr>
          <w:t>письмом</w:t>
        </w:r>
      </w:hyperlink>
      <w:r>
        <w:t xml:space="preserve"> Минобрнауки России от 31 марта 2015 г. N 08-461</w:t>
      </w:r>
    </w:p>
    <w:p w:rsidR="00C02E64" w:rsidRDefault="00C02E64">
      <w:pPr>
        <w:pStyle w:val="a6"/>
      </w:pPr>
    </w:p>
    <w:p w:rsidR="00C02E64" w:rsidRDefault="00C02E64">
      <w:pPr>
        <w:pStyle w:val="a6"/>
      </w:pPr>
    </w:p>
    <w:sectPr w:rsidR="00C02E6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1B"/>
    <w:rsid w:val="0069301B"/>
    <w:rsid w:val="00A70EF2"/>
    <w:rsid w:val="00C02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417058-3F62-4EF5-89BB-62460356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paragraph" w:customStyle="1" w:styleId="aa">
    <w:name w:val="Ссылка на официальную публикацию"/>
    <w:basedOn w:val="a"/>
    <w:next w:val="a"/>
    <w:uiPriority w:val="99"/>
  </w:style>
  <w:style w:type="character" w:customStyle="1" w:styleId="ab">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57401916.1002" TargetMode="External"/><Relationship Id="rId18" Type="http://schemas.openxmlformats.org/officeDocument/2006/relationships/hyperlink" Target="garantF1://57401916.1007" TargetMode="External"/><Relationship Id="rId26" Type="http://schemas.openxmlformats.org/officeDocument/2006/relationships/hyperlink" Target="garantF1://57401916.1016" TargetMode="External"/><Relationship Id="rId39" Type="http://schemas.openxmlformats.org/officeDocument/2006/relationships/hyperlink" Target="garantF1://57401916.1199" TargetMode="External"/><Relationship Id="rId21" Type="http://schemas.openxmlformats.org/officeDocument/2006/relationships/hyperlink" Target="garantF1://71212696.2" TargetMode="External"/><Relationship Id="rId34" Type="http://schemas.openxmlformats.org/officeDocument/2006/relationships/hyperlink" Target="garantF1://57306823.1195" TargetMode="External"/><Relationship Id="rId42" Type="http://schemas.openxmlformats.org/officeDocument/2006/relationships/hyperlink" Target="garantF1://57401916.1022" TargetMode="External"/><Relationship Id="rId47" Type="http://schemas.openxmlformats.org/officeDocument/2006/relationships/hyperlink" Target="garantF1://57401916.1025" TargetMode="External"/><Relationship Id="rId50" Type="http://schemas.openxmlformats.org/officeDocument/2006/relationships/hyperlink" Target="garantF1://57401916.1028" TargetMode="External"/><Relationship Id="rId55" Type="http://schemas.openxmlformats.org/officeDocument/2006/relationships/hyperlink" Target="garantF1://70764704.102197" TargetMode="External"/><Relationship Id="rId63" Type="http://schemas.openxmlformats.org/officeDocument/2006/relationships/hyperlink" Target="garantF1://12048567.0" TargetMode="External"/><Relationship Id="rId7" Type="http://schemas.openxmlformats.org/officeDocument/2006/relationships/hyperlink" Target="garantF1://70292898.0" TargetMode="External"/><Relationship Id="rId2" Type="http://schemas.openxmlformats.org/officeDocument/2006/relationships/styles" Target="styles.xml"/><Relationship Id="rId16" Type="http://schemas.openxmlformats.org/officeDocument/2006/relationships/hyperlink" Target="garantF1://57401916.1005" TargetMode="External"/><Relationship Id="rId29" Type="http://schemas.openxmlformats.org/officeDocument/2006/relationships/hyperlink" Target="garantF1://57401916.1192" TargetMode="External"/><Relationship Id="rId1" Type="http://schemas.openxmlformats.org/officeDocument/2006/relationships/numbering" Target="numbering.xml"/><Relationship Id="rId6" Type="http://schemas.openxmlformats.org/officeDocument/2006/relationships/hyperlink" Target="garantF1://70292898.15241" TargetMode="External"/><Relationship Id="rId11" Type="http://schemas.openxmlformats.org/officeDocument/2006/relationships/hyperlink" Target="garantF1://55071359.0" TargetMode="External"/><Relationship Id="rId24" Type="http://schemas.openxmlformats.org/officeDocument/2006/relationships/hyperlink" Target="garantF1://57401916.1014" TargetMode="External"/><Relationship Id="rId32" Type="http://schemas.openxmlformats.org/officeDocument/2006/relationships/hyperlink" Target="garantF1://72058472.1111" TargetMode="External"/><Relationship Id="rId37" Type="http://schemas.openxmlformats.org/officeDocument/2006/relationships/hyperlink" Target="garantF1://57401916.1197" TargetMode="External"/><Relationship Id="rId40" Type="http://schemas.openxmlformats.org/officeDocument/2006/relationships/hyperlink" Target="garantF1://57401916.1910" TargetMode="External"/><Relationship Id="rId45" Type="http://schemas.openxmlformats.org/officeDocument/2006/relationships/hyperlink" Target="garantF1://57401916.1024" TargetMode="External"/><Relationship Id="rId53" Type="http://schemas.openxmlformats.org/officeDocument/2006/relationships/hyperlink" Target="garantF1://70764704.10241" TargetMode="External"/><Relationship Id="rId58" Type="http://schemas.openxmlformats.org/officeDocument/2006/relationships/hyperlink" Target="garantF1://70764704.102316" TargetMode="External"/><Relationship Id="rId66" Type="http://schemas.openxmlformats.org/officeDocument/2006/relationships/fontTable" Target="fontTable.xml"/><Relationship Id="rId5" Type="http://schemas.openxmlformats.org/officeDocument/2006/relationships/hyperlink" Target="garantF1://57401916.10" TargetMode="External"/><Relationship Id="rId15" Type="http://schemas.openxmlformats.org/officeDocument/2006/relationships/hyperlink" Target="garantF1://57401916.1004" TargetMode="External"/><Relationship Id="rId23" Type="http://schemas.openxmlformats.org/officeDocument/2006/relationships/hyperlink" Target="garantF1://57401916.1013" TargetMode="External"/><Relationship Id="rId28" Type="http://schemas.openxmlformats.org/officeDocument/2006/relationships/hyperlink" Target="garantF1://57401916.1018" TargetMode="External"/><Relationship Id="rId36" Type="http://schemas.openxmlformats.org/officeDocument/2006/relationships/hyperlink" Target="garantF1://57401916.1196" TargetMode="External"/><Relationship Id="rId49" Type="http://schemas.openxmlformats.org/officeDocument/2006/relationships/hyperlink" Target="garantF1://57401916.1027" TargetMode="External"/><Relationship Id="rId57" Type="http://schemas.openxmlformats.org/officeDocument/2006/relationships/hyperlink" Target="garantF1://70191362.109184" TargetMode="External"/><Relationship Id="rId61" Type="http://schemas.openxmlformats.org/officeDocument/2006/relationships/hyperlink" Target="garantF1://57401916.8888" TargetMode="External"/><Relationship Id="rId10" Type="http://schemas.openxmlformats.org/officeDocument/2006/relationships/hyperlink" Target="garantF1://5532903.0" TargetMode="External"/><Relationship Id="rId19" Type="http://schemas.openxmlformats.org/officeDocument/2006/relationships/hyperlink" Target="garantF1://57401916.1008" TargetMode="External"/><Relationship Id="rId31" Type="http://schemas.openxmlformats.org/officeDocument/2006/relationships/hyperlink" Target="garantF1://72003644.1111" TargetMode="External"/><Relationship Id="rId44" Type="http://schemas.openxmlformats.org/officeDocument/2006/relationships/hyperlink" Target="garantF1://57646200.0" TargetMode="External"/><Relationship Id="rId52" Type="http://schemas.openxmlformats.org/officeDocument/2006/relationships/hyperlink" Target="garantF1://70191362.108146" TargetMode="External"/><Relationship Id="rId60" Type="http://schemas.openxmlformats.org/officeDocument/2006/relationships/hyperlink" Target="garantF1://70764704.102316" TargetMode="External"/><Relationship Id="rId65" Type="http://schemas.openxmlformats.org/officeDocument/2006/relationships/hyperlink" Target="garantF1://71028538.0" TargetMode="External"/><Relationship Id="rId4" Type="http://schemas.openxmlformats.org/officeDocument/2006/relationships/webSettings" Target="webSettings.xml"/><Relationship Id="rId9" Type="http://schemas.openxmlformats.org/officeDocument/2006/relationships/hyperlink" Target="garantF1://70329496.0" TargetMode="External"/><Relationship Id="rId14" Type="http://schemas.openxmlformats.org/officeDocument/2006/relationships/hyperlink" Target="garantF1://57401916.1003" TargetMode="External"/><Relationship Id="rId22" Type="http://schemas.openxmlformats.org/officeDocument/2006/relationships/hyperlink" Target="garantF1://71212696.0" TargetMode="External"/><Relationship Id="rId27" Type="http://schemas.openxmlformats.org/officeDocument/2006/relationships/hyperlink" Target="garantF1://57401916.1017" TargetMode="External"/><Relationship Id="rId30" Type="http://schemas.openxmlformats.org/officeDocument/2006/relationships/hyperlink" Target="garantF1://57306823.1193" TargetMode="External"/><Relationship Id="rId35" Type="http://schemas.openxmlformats.org/officeDocument/2006/relationships/hyperlink" Target="garantF1://55071359.1004" TargetMode="External"/><Relationship Id="rId43" Type="http://schemas.openxmlformats.org/officeDocument/2006/relationships/hyperlink" Target="garantF1://57302025.1023" TargetMode="External"/><Relationship Id="rId48" Type="http://schemas.openxmlformats.org/officeDocument/2006/relationships/hyperlink" Target="garantF1://57401916.1026" TargetMode="External"/><Relationship Id="rId56" Type="http://schemas.openxmlformats.org/officeDocument/2006/relationships/hyperlink" Target="garantF1://57401916.5555" TargetMode="External"/><Relationship Id="rId64" Type="http://schemas.openxmlformats.org/officeDocument/2006/relationships/hyperlink" Target="garantF1://71028538.1000" TargetMode="External"/><Relationship Id="rId8" Type="http://schemas.openxmlformats.org/officeDocument/2006/relationships/hyperlink" Target="garantF1://70329496.1017" TargetMode="External"/><Relationship Id="rId51" Type="http://schemas.openxmlformats.org/officeDocument/2006/relationships/hyperlink" Target="garantF1://70191362.1026" TargetMode="External"/><Relationship Id="rId3" Type="http://schemas.openxmlformats.org/officeDocument/2006/relationships/settings" Target="settings.xml"/><Relationship Id="rId12" Type="http://schemas.openxmlformats.org/officeDocument/2006/relationships/hyperlink" Target="garantF1://57401916.1001" TargetMode="External"/><Relationship Id="rId17" Type="http://schemas.openxmlformats.org/officeDocument/2006/relationships/hyperlink" Target="garantF1://57401916.1006" TargetMode="External"/><Relationship Id="rId25" Type="http://schemas.openxmlformats.org/officeDocument/2006/relationships/hyperlink" Target="garantF1://57401916.1015" TargetMode="External"/><Relationship Id="rId33" Type="http://schemas.openxmlformats.org/officeDocument/2006/relationships/hyperlink" Target="garantF1://57401916.1194" TargetMode="External"/><Relationship Id="rId38" Type="http://schemas.openxmlformats.org/officeDocument/2006/relationships/hyperlink" Target="garantF1://57401916.1198" TargetMode="External"/><Relationship Id="rId46" Type="http://schemas.openxmlformats.org/officeDocument/2006/relationships/hyperlink" Target="garantF1://70191362.10813" TargetMode="External"/><Relationship Id="rId59" Type="http://schemas.openxmlformats.org/officeDocument/2006/relationships/hyperlink" Target="garantF1://57401916.7777" TargetMode="External"/><Relationship Id="rId67" Type="http://schemas.openxmlformats.org/officeDocument/2006/relationships/theme" Target="theme/theme1.xml"/><Relationship Id="rId20" Type="http://schemas.openxmlformats.org/officeDocument/2006/relationships/hyperlink" Target="garantF1://57306823.1012" TargetMode="External"/><Relationship Id="rId41" Type="http://schemas.openxmlformats.org/officeDocument/2006/relationships/hyperlink" Target="garantF1://57401916.1911" TargetMode="External"/><Relationship Id="rId54" Type="http://schemas.openxmlformats.org/officeDocument/2006/relationships/hyperlink" Target="garantF1://57401916.3333" TargetMode="External"/><Relationship Id="rId62" Type="http://schemas.openxmlformats.org/officeDocument/2006/relationships/hyperlink" Target="garantF1://120485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9759</Words>
  <Characters>81258</Characters>
  <Application>Microsoft Office Word</Application>
  <DocSecurity>0</DocSecurity>
  <Lines>677</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Ольга Котлярова</cp:lastModifiedBy>
  <cp:revision>2</cp:revision>
  <dcterms:created xsi:type="dcterms:W3CDTF">2020-09-11T06:30:00Z</dcterms:created>
  <dcterms:modified xsi:type="dcterms:W3CDTF">2020-09-11T06:30:00Z</dcterms:modified>
</cp:coreProperties>
</file>