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F9" w:rsidRDefault="009C5ED5" w:rsidP="00FE1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Ответы на актуальные вопросы по оплате труда</w:t>
      </w:r>
    </w:p>
    <w:p w:rsidR="009C5ED5" w:rsidRPr="00FE10F9" w:rsidRDefault="009C5ED5" w:rsidP="00FE10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5A26" w:rsidRPr="00836312" w:rsidRDefault="00F33E0A" w:rsidP="00CF61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836312">
        <w:rPr>
          <w:rFonts w:ascii="Times New Roman" w:hAnsi="Times New Roman"/>
          <w:b/>
          <w:sz w:val="28"/>
          <w:szCs w:val="28"/>
        </w:rPr>
        <w:t>В связи с э</w:t>
      </w:r>
      <w:r w:rsidR="00C42D81">
        <w:rPr>
          <w:rFonts w:ascii="Times New Roman" w:hAnsi="Times New Roman"/>
          <w:b/>
          <w:sz w:val="28"/>
          <w:szCs w:val="28"/>
        </w:rPr>
        <w:t>кономической ситуацией в стране</w:t>
      </w:r>
      <w:r w:rsidRPr="00836312">
        <w:rPr>
          <w:rFonts w:ascii="Times New Roman" w:hAnsi="Times New Roman"/>
          <w:b/>
          <w:sz w:val="28"/>
          <w:szCs w:val="28"/>
        </w:rPr>
        <w:t xml:space="preserve"> не планируется ли изменений заработной платы педагогических работников в сторону снижения?</w:t>
      </w:r>
    </w:p>
    <w:p w:rsidR="00FE10F9" w:rsidRPr="001D7A1C" w:rsidRDefault="00836312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Правительством Свердловской области принято решение о сохранении уровня средней заработной платы педагогических работников образовательных организаций </w:t>
      </w:r>
      <w:r w:rsidR="00D92A2F">
        <w:rPr>
          <w:rFonts w:ascii="Times New Roman" w:hAnsi="Times New Roman"/>
          <w:sz w:val="28"/>
          <w:szCs w:val="28"/>
        </w:rPr>
        <w:t>Свердловской области, сложившегося в 2014 – 2015 учебном году по тарификации</w:t>
      </w:r>
      <w:r w:rsidR="00366D65">
        <w:rPr>
          <w:rFonts w:ascii="Times New Roman" w:hAnsi="Times New Roman"/>
          <w:sz w:val="28"/>
          <w:szCs w:val="28"/>
        </w:rPr>
        <w:t xml:space="preserve"> (при условии сохранения нагрузки)</w:t>
      </w:r>
      <w:r w:rsidR="00D92A2F">
        <w:rPr>
          <w:rFonts w:ascii="Times New Roman" w:hAnsi="Times New Roman"/>
          <w:sz w:val="28"/>
          <w:szCs w:val="28"/>
        </w:rPr>
        <w:t xml:space="preserve">. </w:t>
      </w:r>
    </w:p>
    <w:p w:rsidR="00DF6471" w:rsidRPr="00E5545E" w:rsidRDefault="00F33E0A" w:rsidP="00CF61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E5545E">
        <w:rPr>
          <w:rFonts w:ascii="Times New Roman" w:hAnsi="Times New Roman"/>
          <w:b/>
          <w:sz w:val="28"/>
          <w:szCs w:val="28"/>
        </w:rPr>
        <w:t xml:space="preserve">Является ли </w:t>
      </w:r>
      <w:r w:rsidR="00DF6471" w:rsidRPr="00E5545E">
        <w:rPr>
          <w:rFonts w:ascii="Times New Roman" w:hAnsi="Times New Roman"/>
          <w:b/>
          <w:sz w:val="28"/>
          <w:szCs w:val="28"/>
        </w:rPr>
        <w:t xml:space="preserve">ненормированным рабочий день воспитателя при </w:t>
      </w:r>
      <w:r w:rsidRPr="00E5545E">
        <w:rPr>
          <w:rFonts w:ascii="Times New Roman" w:hAnsi="Times New Roman"/>
          <w:b/>
          <w:sz w:val="28"/>
          <w:szCs w:val="28"/>
        </w:rPr>
        <w:t>совмещени</w:t>
      </w:r>
      <w:r w:rsidR="00DF6471" w:rsidRPr="00E5545E">
        <w:rPr>
          <w:rFonts w:ascii="Times New Roman" w:hAnsi="Times New Roman"/>
          <w:b/>
          <w:sz w:val="28"/>
          <w:szCs w:val="28"/>
        </w:rPr>
        <w:t>и</w:t>
      </w:r>
      <w:r w:rsidRPr="00E5545E">
        <w:rPr>
          <w:rFonts w:ascii="Times New Roman" w:hAnsi="Times New Roman"/>
          <w:b/>
          <w:sz w:val="28"/>
          <w:szCs w:val="28"/>
        </w:rPr>
        <w:t xml:space="preserve"> </w:t>
      </w:r>
      <w:r w:rsidR="00DF6471" w:rsidRPr="00E5545E">
        <w:rPr>
          <w:rFonts w:ascii="Times New Roman" w:hAnsi="Times New Roman"/>
          <w:b/>
          <w:sz w:val="28"/>
          <w:szCs w:val="28"/>
        </w:rPr>
        <w:t xml:space="preserve">им </w:t>
      </w:r>
      <w:r w:rsidRPr="00E5545E">
        <w:rPr>
          <w:rFonts w:ascii="Times New Roman" w:hAnsi="Times New Roman"/>
          <w:b/>
          <w:sz w:val="28"/>
          <w:szCs w:val="28"/>
        </w:rPr>
        <w:t xml:space="preserve">должности </w:t>
      </w:r>
      <w:r w:rsidR="00DF6471" w:rsidRPr="00E5545E">
        <w:rPr>
          <w:rFonts w:ascii="Times New Roman" w:hAnsi="Times New Roman"/>
          <w:b/>
          <w:sz w:val="28"/>
          <w:szCs w:val="28"/>
        </w:rPr>
        <w:t xml:space="preserve">второго </w:t>
      </w:r>
      <w:r w:rsidRPr="00E5545E">
        <w:rPr>
          <w:rFonts w:ascii="Times New Roman" w:hAnsi="Times New Roman"/>
          <w:b/>
          <w:sz w:val="28"/>
          <w:szCs w:val="28"/>
        </w:rPr>
        <w:t>воспитател</w:t>
      </w:r>
      <w:r w:rsidR="00DF6471" w:rsidRPr="00E5545E">
        <w:rPr>
          <w:rFonts w:ascii="Times New Roman" w:hAnsi="Times New Roman"/>
          <w:b/>
          <w:sz w:val="28"/>
          <w:szCs w:val="28"/>
        </w:rPr>
        <w:t>я?</w:t>
      </w:r>
      <w:r w:rsidRPr="00E5545E">
        <w:rPr>
          <w:rFonts w:ascii="Times New Roman" w:hAnsi="Times New Roman"/>
          <w:b/>
          <w:sz w:val="28"/>
          <w:szCs w:val="28"/>
        </w:rPr>
        <w:t xml:space="preserve"> </w:t>
      </w:r>
      <w:r w:rsidR="00DF6471" w:rsidRPr="00E5545E">
        <w:rPr>
          <w:rFonts w:ascii="Times New Roman" w:hAnsi="Times New Roman"/>
          <w:b/>
          <w:sz w:val="28"/>
          <w:szCs w:val="28"/>
        </w:rPr>
        <w:t>Как производится распределение выплат стимулирующего характера в данном случае?</w:t>
      </w:r>
    </w:p>
    <w:p w:rsidR="00FE10F9" w:rsidRDefault="00E5545E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Совмещение воспитателем должности второго воспитателя является расширением зоны обслуживания. Объем дополнительной работы, а также размер доплаты согласуются сторонами и закрепляется в дополнительном соглашении к трудовому договору. Размер доплаты устанавливается пропорционально дополнительно возложенному объему работ. Продолжительность рабочего дня при этом определяется также в зависимости от общего объема нагрузки работника и является </w:t>
      </w:r>
      <w:r w:rsidR="00D92A2F">
        <w:rPr>
          <w:rFonts w:ascii="Times New Roman" w:hAnsi="Times New Roman"/>
          <w:sz w:val="28"/>
          <w:szCs w:val="28"/>
        </w:rPr>
        <w:t>нормированной</w:t>
      </w:r>
      <w:r>
        <w:rPr>
          <w:rFonts w:ascii="Times New Roman" w:hAnsi="Times New Roman"/>
          <w:sz w:val="28"/>
          <w:szCs w:val="28"/>
        </w:rPr>
        <w:t>.</w:t>
      </w:r>
    </w:p>
    <w:p w:rsidR="00E5545E" w:rsidRDefault="00E5545E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Выплаты стимулирующего характера работнику устанавливаются в соответствии с положением о стимулировании, принятым в образовательной организации. </w:t>
      </w:r>
      <w:r w:rsidR="00361C5D">
        <w:rPr>
          <w:rFonts w:ascii="Times New Roman" w:hAnsi="Times New Roman"/>
          <w:sz w:val="28"/>
          <w:szCs w:val="28"/>
        </w:rPr>
        <w:t xml:space="preserve">В положении о стимулировании образовательной организации </w:t>
      </w:r>
      <w:r w:rsidR="00D92A2F">
        <w:rPr>
          <w:rFonts w:ascii="Times New Roman" w:hAnsi="Times New Roman"/>
          <w:sz w:val="28"/>
          <w:szCs w:val="28"/>
        </w:rPr>
        <w:t>стимулирующие выплаты</w:t>
      </w:r>
      <w:r>
        <w:rPr>
          <w:rFonts w:ascii="Times New Roman" w:hAnsi="Times New Roman"/>
          <w:sz w:val="28"/>
          <w:szCs w:val="28"/>
        </w:rPr>
        <w:t xml:space="preserve"> могут </w:t>
      </w:r>
      <w:r w:rsidR="00361C5D">
        <w:rPr>
          <w:rFonts w:ascii="Times New Roman" w:hAnsi="Times New Roman"/>
          <w:sz w:val="28"/>
          <w:szCs w:val="28"/>
        </w:rPr>
        <w:t xml:space="preserve">устанавливаться </w:t>
      </w:r>
      <w:r>
        <w:rPr>
          <w:rFonts w:ascii="Times New Roman" w:hAnsi="Times New Roman"/>
          <w:sz w:val="28"/>
          <w:szCs w:val="28"/>
        </w:rPr>
        <w:t>как в абсолютном размере, так и в процентном отношении к окладу.</w:t>
      </w:r>
    </w:p>
    <w:p w:rsidR="00DF6471" w:rsidRPr="00177DA9" w:rsidRDefault="00DF6471" w:rsidP="00CF61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177DA9">
        <w:rPr>
          <w:rFonts w:ascii="Times New Roman" w:hAnsi="Times New Roman"/>
          <w:b/>
          <w:sz w:val="28"/>
          <w:szCs w:val="28"/>
        </w:rPr>
        <w:t>Кем оплачивается работа эксперта аттестационной комиссии?</w:t>
      </w:r>
      <w:r w:rsidR="001D7A1C" w:rsidRPr="00177DA9">
        <w:rPr>
          <w:rFonts w:ascii="Times New Roman" w:hAnsi="Times New Roman"/>
          <w:b/>
          <w:sz w:val="28"/>
          <w:szCs w:val="28"/>
        </w:rPr>
        <w:t xml:space="preserve"> </w:t>
      </w:r>
    </w:p>
    <w:p w:rsidR="00177DA9" w:rsidRDefault="00177DA9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63F7">
        <w:rPr>
          <w:rFonts w:ascii="Times New Roman" w:hAnsi="Times New Roman"/>
          <w:sz w:val="28"/>
          <w:szCs w:val="28"/>
        </w:rPr>
        <w:t>Оплата</w:t>
      </w:r>
      <w:r>
        <w:rPr>
          <w:rFonts w:ascii="Times New Roman" w:hAnsi="Times New Roman"/>
          <w:sz w:val="28"/>
          <w:szCs w:val="28"/>
        </w:rPr>
        <w:t xml:space="preserve"> труда</w:t>
      </w:r>
      <w:r w:rsidRPr="008C63F7">
        <w:rPr>
          <w:rFonts w:ascii="Times New Roman" w:hAnsi="Times New Roman"/>
          <w:sz w:val="28"/>
          <w:szCs w:val="28"/>
        </w:rPr>
        <w:t xml:space="preserve"> экспертов рабочих групп Аттестационной комиссии Министерства общего и профессионального образования Свердловской области в управленческих округах и муниципальных образованиях Свердловской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7BF0">
        <w:rPr>
          <w:rFonts w:ascii="Times New Roman" w:hAnsi="Times New Roman"/>
          <w:sz w:val="28"/>
          <w:szCs w:val="28"/>
        </w:rPr>
        <w:t>производится</w:t>
      </w:r>
      <w:r>
        <w:rPr>
          <w:rFonts w:ascii="Times New Roman" w:hAnsi="Times New Roman"/>
          <w:sz w:val="28"/>
          <w:szCs w:val="28"/>
        </w:rPr>
        <w:t xml:space="preserve"> на основании приказа </w:t>
      </w:r>
      <w:r w:rsidRPr="008C63F7">
        <w:rPr>
          <w:rFonts w:ascii="Times New Roman" w:hAnsi="Times New Roman"/>
          <w:sz w:val="28"/>
          <w:szCs w:val="28"/>
        </w:rPr>
        <w:t>Министерства общего и профессионального образования Свердловской области</w:t>
      </w:r>
      <w:r>
        <w:rPr>
          <w:rFonts w:ascii="Times New Roman" w:hAnsi="Times New Roman"/>
          <w:sz w:val="28"/>
          <w:szCs w:val="28"/>
        </w:rPr>
        <w:t xml:space="preserve"> от 31.12.2014 № 336-д. </w:t>
      </w:r>
    </w:p>
    <w:p w:rsidR="00177DA9" w:rsidRPr="0087491D" w:rsidRDefault="00177DA9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491D">
        <w:rPr>
          <w:rFonts w:ascii="Times New Roman" w:hAnsi="Times New Roman"/>
          <w:sz w:val="28"/>
          <w:szCs w:val="28"/>
        </w:rPr>
        <w:t>В соответствии с названным приказом оплата труда экспертов рабочих групп в управленческих округах и муниципальных образованиях Свердловской области осуществляется государственным автономным образовательным учреждением дополнительного профессионального образования Свердловской области «Институт развития образования» с учетом норм времени, установленн</w:t>
      </w:r>
      <w:r>
        <w:rPr>
          <w:rFonts w:ascii="Times New Roman" w:hAnsi="Times New Roman"/>
          <w:sz w:val="28"/>
          <w:szCs w:val="28"/>
        </w:rPr>
        <w:t>ых</w:t>
      </w:r>
      <w:r w:rsidRPr="0087491D">
        <w:rPr>
          <w:rFonts w:ascii="Times New Roman" w:hAnsi="Times New Roman"/>
          <w:sz w:val="28"/>
          <w:szCs w:val="28"/>
        </w:rPr>
        <w:t xml:space="preserve"> для расчета объема работ по проведению оценки профессиональной деятельности </w:t>
      </w:r>
      <w:r w:rsidRPr="0087491D">
        <w:rPr>
          <w:rFonts w:ascii="Times New Roman" w:eastAsia="Times New Roman" w:hAnsi="Times New Roman"/>
          <w:sz w:val="28"/>
          <w:szCs w:val="28"/>
        </w:rPr>
        <w:t xml:space="preserve">оценки профессиональной деятельности педагогических работников, </w:t>
      </w:r>
      <w:proofErr w:type="spellStart"/>
      <w:r w:rsidRPr="0087491D">
        <w:rPr>
          <w:rFonts w:ascii="Times New Roman" w:eastAsia="Times New Roman" w:hAnsi="Times New Roman"/>
          <w:sz w:val="28"/>
          <w:szCs w:val="28"/>
        </w:rPr>
        <w:t>аттестующихся</w:t>
      </w:r>
      <w:proofErr w:type="spellEnd"/>
      <w:r w:rsidRPr="0087491D">
        <w:rPr>
          <w:rFonts w:ascii="Times New Roman" w:eastAsia="Times New Roman" w:hAnsi="Times New Roman"/>
          <w:sz w:val="28"/>
          <w:szCs w:val="28"/>
        </w:rPr>
        <w:t xml:space="preserve"> в целях установления квалификационной категории</w:t>
      </w:r>
      <w:r>
        <w:rPr>
          <w:rFonts w:ascii="Times New Roman" w:hAnsi="Times New Roman"/>
          <w:sz w:val="28"/>
          <w:szCs w:val="28"/>
        </w:rPr>
        <w:t>.</w:t>
      </w:r>
    </w:p>
    <w:p w:rsidR="00DF6471" w:rsidRPr="005218F8" w:rsidRDefault="00DF6471" w:rsidP="00CF61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218F8">
        <w:rPr>
          <w:rFonts w:ascii="Times New Roman" w:hAnsi="Times New Roman"/>
          <w:b/>
          <w:sz w:val="28"/>
          <w:szCs w:val="28"/>
        </w:rPr>
        <w:t>Доплата за стаж работы учитывается только при работе в данной ОО? Утрачивается ли данная доплата в случае перехода из одной ОО в другую?</w:t>
      </w:r>
    </w:p>
    <w:p w:rsidR="00A37181" w:rsidRDefault="005218F8" w:rsidP="00CF6150">
      <w:pPr>
        <w:pStyle w:val="ConsPlusNormal"/>
        <w:ind w:firstLine="709"/>
        <w:jc w:val="both"/>
      </w:pPr>
      <w:r w:rsidRPr="005218F8">
        <w:t>Д</w:t>
      </w:r>
      <w:r>
        <w:t>оплата за стаж работы относится к выплатам стимулирующего характера и устанавливается работнику в соответствии с Положением об оплате труда (раздел «Стимулирующие выплаты») образовательной организации</w:t>
      </w:r>
      <w:r w:rsidR="00A37181">
        <w:t>.</w:t>
      </w:r>
      <w:r>
        <w:t xml:space="preserve"> </w:t>
      </w:r>
      <w:r w:rsidR="00A37181">
        <w:t xml:space="preserve">Конкретные условия, порядок и размер назначения стимулирующей выплаты за стаж конкретному работнику фиксируются в трудовом договоре (дополнительном соглашении к </w:t>
      </w:r>
      <w:r w:rsidR="00A37181">
        <w:lastRenderedPageBreak/>
        <w:t>трудовому договору) с ним. При переходе на работу в другую образовательную организацию, а также при выполнении работы в другой образовательной организации на условиях совместительства работник может получать стимулирующую выплату за стаж в соответствии с Положением об оплате труда этой организации.</w:t>
      </w:r>
    </w:p>
    <w:p w:rsidR="00DF6471" w:rsidRDefault="00DF6471" w:rsidP="00CF61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06400">
        <w:rPr>
          <w:rFonts w:ascii="Times New Roman" w:hAnsi="Times New Roman"/>
          <w:b/>
          <w:sz w:val="28"/>
          <w:szCs w:val="28"/>
        </w:rPr>
        <w:t>Как учитывается квалификационный уровень у воспитателя и младшего воспитателя?</w:t>
      </w:r>
    </w:p>
    <w:p w:rsidR="00406400" w:rsidRDefault="00406400" w:rsidP="00CF615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воспитатель относится к профессиональной квалификационной группе должностей работников учебно-вспомогательного персонала </w:t>
      </w:r>
      <w:r w:rsidR="00D92A2F">
        <w:rPr>
          <w:rFonts w:ascii="Times New Roman" w:hAnsi="Times New Roman"/>
          <w:sz w:val="28"/>
          <w:szCs w:val="28"/>
        </w:rPr>
        <w:t>первого</w:t>
      </w:r>
      <w:r>
        <w:rPr>
          <w:rFonts w:ascii="Times New Roman" w:hAnsi="Times New Roman"/>
          <w:sz w:val="28"/>
          <w:szCs w:val="28"/>
        </w:rPr>
        <w:t xml:space="preserve"> квалификационного уровня.</w:t>
      </w:r>
    </w:p>
    <w:p w:rsidR="00406400" w:rsidRDefault="00406400" w:rsidP="00CF615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относится к профессиональной квалификационной группе должностей педагогических работников 3 квалификационного уровня.</w:t>
      </w:r>
    </w:p>
    <w:p w:rsidR="00406400" w:rsidRPr="00406400" w:rsidRDefault="00406400" w:rsidP="00CF6150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квалификационные группы должностей работников и квалификационные уровни учитываются образовательными организациями при определении размеров должностных окладов, ставок заработной платы при принятии локальных нормативных актов по оплате труда.</w:t>
      </w:r>
    </w:p>
    <w:p w:rsidR="00DF6471" w:rsidRPr="00406400" w:rsidRDefault="00DF6471" w:rsidP="00CF61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06400">
        <w:rPr>
          <w:rFonts w:ascii="Times New Roman" w:hAnsi="Times New Roman"/>
          <w:b/>
          <w:sz w:val="28"/>
          <w:szCs w:val="28"/>
        </w:rPr>
        <w:t>Должно ли быть различие в оплате труда учителей</w:t>
      </w:r>
      <w:r w:rsidR="00FD2164" w:rsidRPr="00406400">
        <w:rPr>
          <w:rFonts w:ascii="Times New Roman" w:hAnsi="Times New Roman"/>
          <w:b/>
          <w:sz w:val="28"/>
          <w:szCs w:val="28"/>
        </w:rPr>
        <w:t xml:space="preserve"> (</w:t>
      </w:r>
      <w:r w:rsidRPr="00406400">
        <w:rPr>
          <w:rFonts w:ascii="Times New Roman" w:hAnsi="Times New Roman"/>
          <w:b/>
          <w:sz w:val="28"/>
          <w:szCs w:val="28"/>
        </w:rPr>
        <w:t xml:space="preserve">например, математики, русского языка), которые подготавливают </w:t>
      </w:r>
      <w:r w:rsidR="00FD2164" w:rsidRPr="00406400">
        <w:rPr>
          <w:rFonts w:ascii="Times New Roman" w:hAnsi="Times New Roman"/>
          <w:b/>
          <w:sz w:val="28"/>
          <w:szCs w:val="28"/>
        </w:rPr>
        <w:t>к ЕГЭ и учителей технологии, ИЗО при равной нагрузке, квалификации, стаже?</w:t>
      </w:r>
    </w:p>
    <w:p w:rsidR="002E31C9" w:rsidRDefault="00406400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06400">
        <w:rPr>
          <w:rFonts w:ascii="Times New Roman" w:hAnsi="Times New Roman"/>
          <w:sz w:val="28"/>
          <w:szCs w:val="28"/>
        </w:rPr>
        <w:t xml:space="preserve">Различия </w:t>
      </w:r>
      <w:r>
        <w:rPr>
          <w:rFonts w:ascii="Times New Roman" w:hAnsi="Times New Roman"/>
          <w:sz w:val="28"/>
          <w:szCs w:val="28"/>
        </w:rPr>
        <w:t xml:space="preserve">в условиях оплаты труда для педагогических работников, преподающих разные </w:t>
      </w:r>
      <w:r w:rsidR="002E31C9">
        <w:rPr>
          <w:rFonts w:ascii="Times New Roman" w:hAnsi="Times New Roman"/>
          <w:sz w:val="28"/>
          <w:szCs w:val="28"/>
        </w:rPr>
        <w:t>предметы,</w:t>
      </w:r>
      <w:r>
        <w:rPr>
          <w:rFonts w:ascii="Times New Roman" w:hAnsi="Times New Roman"/>
          <w:sz w:val="28"/>
          <w:szCs w:val="28"/>
        </w:rPr>
        <w:t xml:space="preserve"> действующим законодательством не предусмотрено</w:t>
      </w:r>
      <w:r w:rsidR="002E31C9">
        <w:rPr>
          <w:rFonts w:ascii="Times New Roman" w:hAnsi="Times New Roman"/>
          <w:sz w:val="28"/>
          <w:szCs w:val="28"/>
        </w:rPr>
        <w:t>. Самовольное принятие решения образовательной организацией относительно сложности и важности предметов необоснованно и носит дискриминационный характер.</w:t>
      </w:r>
    </w:p>
    <w:p w:rsidR="00FE10F9" w:rsidRDefault="002E31C9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Однако в Положении об оплате труда образовательной организации в разделе «Стимулирующие выплаты» может быть предусмотрено установление </w:t>
      </w:r>
      <w:r w:rsidR="00D92A2F">
        <w:rPr>
          <w:rFonts w:ascii="Times New Roman" w:hAnsi="Times New Roman"/>
          <w:sz w:val="28"/>
          <w:szCs w:val="28"/>
        </w:rPr>
        <w:t xml:space="preserve">дополнительных </w:t>
      </w:r>
      <w:r>
        <w:rPr>
          <w:rFonts w:ascii="Times New Roman" w:hAnsi="Times New Roman"/>
          <w:sz w:val="28"/>
          <w:szCs w:val="28"/>
        </w:rPr>
        <w:t>стимулирующ</w:t>
      </w:r>
      <w:r w:rsidR="00D92A2F">
        <w:rPr>
          <w:rFonts w:ascii="Times New Roman" w:hAnsi="Times New Roman"/>
          <w:sz w:val="28"/>
          <w:szCs w:val="28"/>
        </w:rPr>
        <w:t>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D92A2F">
        <w:rPr>
          <w:rFonts w:ascii="Times New Roman" w:hAnsi="Times New Roman"/>
          <w:sz w:val="28"/>
          <w:szCs w:val="28"/>
        </w:rPr>
        <w:t>выплат</w:t>
      </w:r>
      <w:r>
        <w:rPr>
          <w:rFonts w:ascii="Times New Roman" w:hAnsi="Times New Roman"/>
          <w:sz w:val="28"/>
          <w:szCs w:val="28"/>
        </w:rPr>
        <w:t xml:space="preserve"> учителю за интенсивность в течение учебного года, если он в этот период осуществляет подготовку обучающихся к ЕГЭ.</w:t>
      </w:r>
    </w:p>
    <w:p w:rsidR="00FD2164" w:rsidRPr="002E31C9" w:rsidRDefault="00FD2164" w:rsidP="00CF61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31C9">
        <w:rPr>
          <w:rFonts w:ascii="Times New Roman" w:hAnsi="Times New Roman"/>
          <w:b/>
          <w:sz w:val="28"/>
          <w:szCs w:val="28"/>
        </w:rPr>
        <w:t xml:space="preserve">Как рекомендуется устанавливать объем компенсационных выплат в </w:t>
      </w:r>
      <w:r w:rsidR="00D92A2F">
        <w:rPr>
          <w:rFonts w:ascii="Times New Roman" w:hAnsi="Times New Roman"/>
          <w:b/>
          <w:sz w:val="28"/>
          <w:szCs w:val="28"/>
        </w:rPr>
        <w:t>образовательной организации</w:t>
      </w:r>
      <w:r w:rsidRPr="002E31C9">
        <w:rPr>
          <w:rFonts w:ascii="Times New Roman" w:hAnsi="Times New Roman"/>
          <w:b/>
          <w:sz w:val="28"/>
          <w:szCs w:val="28"/>
        </w:rPr>
        <w:t xml:space="preserve"> в целом и по видам. </w:t>
      </w:r>
      <w:r w:rsidR="0048797F" w:rsidRPr="002E31C9">
        <w:rPr>
          <w:rFonts w:ascii="Times New Roman" w:hAnsi="Times New Roman"/>
          <w:b/>
          <w:sz w:val="28"/>
          <w:szCs w:val="28"/>
        </w:rPr>
        <w:t xml:space="preserve">В каких пределах может быть установлен </w:t>
      </w:r>
      <w:r w:rsidR="009C768C">
        <w:rPr>
          <w:rFonts w:ascii="Times New Roman" w:hAnsi="Times New Roman"/>
          <w:b/>
          <w:sz w:val="28"/>
          <w:szCs w:val="28"/>
        </w:rPr>
        <w:t>персональный повышающий коэффициент (</w:t>
      </w:r>
      <w:r w:rsidR="0048797F" w:rsidRPr="002E31C9">
        <w:rPr>
          <w:rFonts w:ascii="Times New Roman" w:hAnsi="Times New Roman"/>
          <w:b/>
          <w:sz w:val="28"/>
          <w:szCs w:val="28"/>
        </w:rPr>
        <w:t>ППК</w:t>
      </w:r>
      <w:r w:rsidR="009C768C">
        <w:rPr>
          <w:rFonts w:ascii="Times New Roman" w:hAnsi="Times New Roman"/>
          <w:b/>
          <w:sz w:val="28"/>
          <w:szCs w:val="28"/>
        </w:rPr>
        <w:t>)</w:t>
      </w:r>
      <w:r w:rsidR="0048797F" w:rsidRPr="002E31C9">
        <w:rPr>
          <w:rFonts w:ascii="Times New Roman" w:hAnsi="Times New Roman"/>
          <w:b/>
          <w:sz w:val="28"/>
          <w:szCs w:val="28"/>
        </w:rPr>
        <w:t>? Может ли быть установлен ППК или увеличен оклад в зависимости от средней наполняемости классов?</w:t>
      </w:r>
    </w:p>
    <w:p w:rsidR="002E31C9" w:rsidRDefault="00680147" w:rsidP="00CF6150">
      <w:pPr>
        <w:pStyle w:val="ConsPlusNormal"/>
        <w:ind w:firstLine="709"/>
        <w:jc w:val="both"/>
      </w:pPr>
      <w:r>
        <w:t>Ранее действовавшая норма о том, что о</w:t>
      </w:r>
      <w:r w:rsidR="002E31C9">
        <w:t>бъем средств на компенсационные выплаты в составе фонда оплаты труда образовательной организации устанавливает главный распорядитель бюджетных средств исходя из особенностей деятельности образовательной организации</w:t>
      </w:r>
      <w:r>
        <w:t xml:space="preserve">, была исключена из постановления Правительства Свердловской области от 25.06.2010 </w:t>
      </w:r>
      <w:r w:rsidR="001D47B9">
        <w:t>№</w:t>
      </w:r>
      <w:r>
        <w:t xml:space="preserve"> 973-ПП «О введении новой системы оплаты труда работников…» изменениями от 26.08.2015</w:t>
      </w:r>
      <w:r w:rsidR="000106D7">
        <w:t> </w:t>
      </w:r>
      <w:r>
        <w:t>г. Таким образом, образовательная организация самостоятельно определяет объем средств фонда оплаты труда на компенсационные выплаты, исходя из особенностей своей деятельности. При этом на выплаты стимулирующего характера должно приходиться не менее 20 и не более 40 процентов ФОТ.</w:t>
      </w:r>
    </w:p>
    <w:p w:rsidR="00680147" w:rsidRDefault="00680147" w:rsidP="00CF6150">
      <w:pPr>
        <w:pStyle w:val="ConsPlusNormal"/>
        <w:ind w:firstLine="709"/>
        <w:jc w:val="both"/>
      </w:pPr>
      <w:r>
        <w:lastRenderedPageBreak/>
        <w:t>Персональный повышающий коэффициент устанавливается с учетом уровня профессиональной подготовки работников, сложности, важности выполняемой работы, степени самостоятельности и ответственности при выполнении поставленных задач, следовательно, его установление в зависимости от средней наполняемости классов неправомерно.</w:t>
      </w:r>
    </w:p>
    <w:p w:rsidR="00680147" w:rsidRPr="00680147" w:rsidRDefault="00680147" w:rsidP="00CF6150">
      <w:pPr>
        <w:pStyle w:val="ConsPlusNormal"/>
        <w:ind w:firstLine="709"/>
        <w:jc w:val="both"/>
      </w:pPr>
      <w:r>
        <w:t>В Положении об оплате труда образовательной организации в разделе «Стимулирующие выплаты» может быть предусмотрено установление стимулирующ</w:t>
      </w:r>
      <w:r w:rsidR="009C768C">
        <w:t>их</w:t>
      </w:r>
      <w:r>
        <w:t xml:space="preserve"> </w:t>
      </w:r>
      <w:r w:rsidR="009C768C">
        <w:t>выплат</w:t>
      </w:r>
      <w:r>
        <w:t xml:space="preserve"> за интенсивность в случае наполняемости класса (группы)</w:t>
      </w:r>
      <w:r w:rsidR="009C768C">
        <w:t xml:space="preserve"> больше 25 человек</w:t>
      </w:r>
      <w:r>
        <w:t xml:space="preserve"> на период его работы в этом классе (группе).</w:t>
      </w:r>
    </w:p>
    <w:p w:rsidR="00D200B7" w:rsidRPr="0052013C" w:rsidRDefault="0048797F" w:rsidP="00CF61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2013C">
        <w:rPr>
          <w:rFonts w:ascii="Times New Roman" w:hAnsi="Times New Roman"/>
          <w:b/>
          <w:sz w:val="28"/>
          <w:szCs w:val="28"/>
        </w:rPr>
        <w:t>Является ли дискриминацией тот факт, что, начиная с 2011 года заработная плата служащих практически не повышалась, тогда как у МОП за этот же период заработная плата возросла на 100%?</w:t>
      </w:r>
    </w:p>
    <w:p w:rsidR="008E0AB6" w:rsidRPr="008E0AB6" w:rsidRDefault="008E0AB6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настоящее время</w:t>
      </w:r>
      <w:r w:rsidRPr="008E0AB6">
        <w:rPr>
          <w:rFonts w:ascii="Times New Roman" w:hAnsi="Times New Roman"/>
          <w:sz w:val="28"/>
          <w:szCs w:val="28"/>
        </w:rPr>
        <w:t xml:space="preserve"> все образовательные </w:t>
      </w:r>
      <w:r>
        <w:rPr>
          <w:rFonts w:ascii="Times New Roman" w:hAnsi="Times New Roman"/>
          <w:sz w:val="28"/>
          <w:szCs w:val="28"/>
        </w:rPr>
        <w:t xml:space="preserve">организации Свердловской области </w:t>
      </w:r>
      <w:r w:rsidRPr="008E0AB6">
        <w:rPr>
          <w:rFonts w:ascii="Times New Roman" w:hAnsi="Times New Roman"/>
          <w:sz w:val="28"/>
          <w:szCs w:val="28"/>
        </w:rPr>
        <w:t>перешли на новые условия оплаты труда в соответствии с постановлением Правительства Свердловской области от 25.06.2010 № 973-ПП «О введении новой системы оплаты труда работников государственных бюджетных образовательных учреждений Свердловской области, подведомственных Министерству общего и профессионального образования Свердловской области».</w:t>
      </w:r>
    </w:p>
    <w:p w:rsidR="008E0AB6" w:rsidRDefault="008E0AB6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Указанным постановлением установлены</w:t>
      </w:r>
      <w:r w:rsidRPr="008E0AB6">
        <w:rPr>
          <w:rFonts w:ascii="Times New Roman" w:hAnsi="Times New Roman"/>
          <w:sz w:val="28"/>
          <w:szCs w:val="28"/>
        </w:rPr>
        <w:t xml:space="preserve"> минимальны</w:t>
      </w:r>
      <w:r>
        <w:rPr>
          <w:rFonts w:ascii="Times New Roman" w:hAnsi="Times New Roman"/>
          <w:sz w:val="28"/>
          <w:szCs w:val="28"/>
        </w:rPr>
        <w:t>е</w:t>
      </w:r>
      <w:r w:rsidRPr="008E0AB6">
        <w:rPr>
          <w:rFonts w:ascii="Times New Roman" w:hAnsi="Times New Roman"/>
          <w:sz w:val="28"/>
          <w:szCs w:val="28"/>
        </w:rPr>
        <w:t xml:space="preserve"> размер</w:t>
      </w:r>
      <w:r>
        <w:rPr>
          <w:rFonts w:ascii="Times New Roman" w:hAnsi="Times New Roman"/>
          <w:sz w:val="28"/>
          <w:szCs w:val="28"/>
        </w:rPr>
        <w:t>ы</w:t>
      </w:r>
      <w:r w:rsidRPr="008E0AB6">
        <w:rPr>
          <w:rFonts w:ascii="Times New Roman" w:hAnsi="Times New Roman"/>
          <w:sz w:val="28"/>
          <w:szCs w:val="28"/>
        </w:rPr>
        <w:t xml:space="preserve"> окладов (должностных окладов), ставок заработной платы по должност</w:t>
      </w:r>
      <w:r>
        <w:rPr>
          <w:rFonts w:ascii="Times New Roman" w:hAnsi="Times New Roman"/>
          <w:sz w:val="28"/>
          <w:szCs w:val="28"/>
        </w:rPr>
        <w:t>ям в зависимости от квалификационных уровней.</w:t>
      </w:r>
      <w:r w:rsidRPr="008E0AB6">
        <w:rPr>
          <w:rFonts w:ascii="Times New Roman" w:hAnsi="Times New Roman"/>
          <w:sz w:val="28"/>
          <w:szCs w:val="28"/>
        </w:rPr>
        <w:t xml:space="preserve"> </w:t>
      </w:r>
    </w:p>
    <w:p w:rsidR="008E0AB6" w:rsidRPr="008E0AB6" w:rsidRDefault="008E0AB6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Основным принципом действующей системы оплаты труда является установление </w:t>
      </w:r>
      <w:r w:rsidRPr="008E0AB6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>ов</w:t>
      </w:r>
      <w:r w:rsidRPr="008E0AB6">
        <w:rPr>
          <w:rFonts w:ascii="Times New Roman" w:hAnsi="Times New Roman"/>
          <w:sz w:val="28"/>
          <w:szCs w:val="28"/>
        </w:rPr>
        <w:t xml:space="preserve"> окладов (должностных окладов), ставок заработной платы</w:t>
      </w:r>
      <w:r>
        <w:rPr>
          <w:rFonts w:ascii="Times New Roman" w:hAnsi="Times New Roman"/>
          <w:sz w:val="28"/>
          <w:szCs w:val="28"/>
        </w:rPr>
        <w:t xml:space="preserve"> работникам,</w:t>
      </w:r>
      <w:r w:rsidRPr="008E0A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8E0AB6">
        <w:rPr>
          <w:rFonts w:ascii="Times New Roman" w:hAnsi="Times New Roman"/>
          <w:sz w:val="28"/>
          <w:szCs w:val="28"/>
        </w:rPr>
        <w:t>ыплат компенсационного и стимулирующего характера, их размер</w:t>
      </w:r>
      <w:r w:rsidR="00E266C2">
        <w:rPr>
          <w:rFonts w:ascii="Times New Roman" w:hAnsi="Times New Roman"/>
          <w:sz w:val="28"/>
          <w:szCs w:val="28"/>
        </w:rPr>
        <w:t>ов</w:t>
      </w:r>
      <w:r w:rsidRPr="008E0AB6">
        <w:rPr>
          <w:rFonts w:ascii="Times New Roman" w:hAnsi="Times New Roman"/>
          <w:sz w:val="28"/>
          <w:szCs w:val="28"/>
        </w:rPr>
        <w:t xml:space="preserve"> и услови</w:t>
      </w:r>
      <w:r w:rsidR="00E266C2">
        <w:rPr>
          <w:rFonts w:ascii="Times New Roman" w:hAnsi="Times New Roman"/>
          <w:sz w:val="28"/>
          <w:szCs w:val="28"/>
        </w:rPr>
        <w:t>й выплат</w:t>
      </w:r>
      <w:r w:rsidRPr="008E0AB6">
        <w:rPr>
          <w:rFonts w:ascii="Times New Roman" w:hAnsi="Times New Roman"/>
          <w:sz w:val="28"/>
          <w:szCs w:val="28"/>
        </w:rPr>
        <w:t xml:space="preserve">  устанавливаются </w:t>
      </w:r>
      <w:r>
        <w:rPr>
          <w:rFonts w:ascii="Times New Roman" w:hAnsi="Times New Roman"/>
          <w:sz w:val="28"/>
          <w:szCs w:val="28"/>
        </w:rPr>
        <w:t xml:space="preserve">образовательной организацией самостоятельно </w:t>
      </w:r>
      <w:r w:rsidRPr="008E0AB6">
        <w:rPr>
          <w:rFonts w:ascii="Times New Roman" w:hAnsi="Times New Roman"/>
          <w:sz w:val="28"/>
          <w:szCs w:val="28"/>
        </w:rPr>
        <w:t>в локальном нормативном акте образовательного учреждения в пределах бюджетных ассигнований на оплату труда</w:t>
      </w:r>
      <w:r>
        <w:rPr>
          <w:rFonts w:ascii="Times New Roman" w:hAnsi="Times New Roman"/>
          <w:sz w:val="28"/>
          <w:szCs w:val="28"/>
        </w:rPr>
        <w:t>, доходов от предпринимательской и иной приносящей доход деятельности</w:t>
      </w:r>
      <w:r w:rsidRPr="008E0AB6">
        <w:rPr>
          <w:rFonts w:ascii="Times New Roman" w:hAnsi="Times New Roman"/>
          <w:sz w:val="28"/>
          <w:szCs w:val="28"/>
        </w:rPr>
        <w:t xml:space="preserve"> </w:t>
      </w:r>
      <w:r w:rsidR="00E266C2">
        <w:rPr>
          <w:rFonts w:ascii="Times New Roman" w:hAnsi="Times New Roman"/>
          <w:sz w:val="28"/>
          <w:szCs w:val="28"/>
        </w:rPr>
        <w:t>при</w:t>
      </w:r>
      <w:r w:rsidRPr="008E0AB6">
        <w:rPr>
          <w:rFonts w:ascii="Times New Roman" w:hAnsi="Times New Roman"/>
          <w:sz w:val="28"/>
          <w:szCs w:val="28"/>
        </w:rPr>
        <w:t xml:space="preserve"> согласов</w:t>
      </w:r>
      <w:r w:rsidR="00E266C2">
        <w:rPr>
          <w:rFonts w:ascii="Times New Roman" w:hAnsi="Times New Roman"/>
          <w:sz w:val="28"/>
          <w:szCs w:val="28"/>
        </w:rPr>
        <w:t>ании</w:t>
      </w:r>
      <w:r w:rsidRPr="008E0AB6">
        <w:rPr>
          <w:rFonts w:ascii="Times New Roman" w:hAnsi="Times New Roman"/>
          <w:sz w:val="28"/>
          <w:szCs w:val="28"/>
        </w:rPr>
        <w:t xml:space="preserve"> с выборным органом профсоюзной организации, либо представительным органом работников образовательного учреждения. </w:t>
      </w:r>
    </w:p>
    <w:p w:rsidR="008E0AB6" w:rsidRPr="008E0AB6" w:rsidRDefault="008E0AB6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AB6">
        <w:rPr>
          <w:rFonts w:ascii="Times New Roman" w:hAnsi="Times New Roman"/>
          <w:sz w:val="28"/>
          <w:szCs w:val="28"/>
        </w:rPr>
        <w:t>Повышение оплаты труда работников осуществляется через увеличение фондов оплаты труда, который распределяется учреждением самостоятельно путем увеличения окладов (должностных окладов), ставок заработной платы, либо стимулирующих выплат конкретным работникам</w:t>
      </w:r>
      <w:r w:rsidR="00AD53E6">
        <w:rPr>
          <w:rFonts w:ascii="Times New Roman" w:hAnsi="Times New Roman"/>
          <w:sz w:val="28"/>
          <w:szCs w:val="28"/>
        </w:rPr>
        <w:t>, исходя из условий деятельности организации</w:t>
      </w:r>
      <w:r w:rsidRPr="008E0AB6">
        <w:rPr>
          <w:rFonts w:ascii="Times New Roman" w:hAnsi="Times New Roman"/>
          <w:sz w:val="28"/>
          <w:szCs w:val="28"/>
        </w:rPr>
        <w:t xml:space="preserve">. </w:t>
      </w:r>
    </w:p>
    <w:p w:rsidR="008E0AB6" w:rsidRPr="008E0AB6" w:rsidRDefault="008E0AB6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AB6">
        <w:rPr>
          <w:rFonts w:ascii="Times New Roman" w:hAnsi="Times New Roman"/>
          <w:sz w:val="28"/>
          <w:szCs w:val="28"/>
        </w:rPr>
        <w:t>Образовательное учреждение самостоятельно принимает решение о том, какая часть оплаты труда подлежит увеличению в пределах фонда оплаты труда образовательного учреждения.</w:t>
      </w:r>
    </w:p>
    <w:p w:rsidR="008E0AB6" w:rsidRPr="008E0AB6" w:rsidRDefault="008E0AB6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AB6">
        <w:rPr>
          <w:rFonts w:ascii="Times New Roman" w:hAnsi="Times New Roman"/>
          <w:sz w:val="28"/>
          <w:szCs w:val="28"/>
        </w:rPr>
        <w:t>С введением новой системы оплаты труда стимулирующая часть не является гарантированной выплатой для работников, так как определяется с учетом результата работы за определенный период времени в соответствии с положением об оплате труда образовательного учреждения.</w:t>
      </w:r>
    </w:p>
    <w:p w:rsidR="008E0AB6" w:rsidRPr="008E0AB6" w:rsidRDefault="008E0AB6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E0AB6">
        <w:rPr>
          <w:rFonts w:ascii="Times New Roman" w:hAnsi="Times New Roman"/>
          <w:sz w:val="28"/>
          <w:szCs w:val="28"/>
        </w:rPr>
        <w:t xml:space="preserve">Бюджетом Свердловской области </w:t>
      </w:r>
      <w:r w:rsidR="00AD53E6">
        <w:rPr>
          <w:rFonts w:ascii="Times New Roman" w:hAnsi="Times New Roman"/>
          <w:sz w:val="28"/>
          <w:szCs w:val="28"/>
        </w:rPr>
        <w:t>ежегодно</w:t>
      </w:r>
      <w:r w:rsidRPr="008E0AB6">
        <w:rPr>
          <w:rFonts w:ascii="Times New Roman" w:hAnsi="Times New Roman"/>
          <w:sz w:val="28"/>
          <w:szCs w:val="28"/>
        </w:rPr>
        <w:t xml:space="preserve"> предусм</w:t>
      </w:r>
      <w:r w:rsidR="00AD53E6">
        <w:rPr>
          <w:rFonts w:ascii="Times New Roman" w:hAnsi="Times New Roman"/>
          <w:sz w:val="28"/>
          <w:szCs w:val="28"/>
        </w:rPr>
        <w:t>а</w:t>
      </w:r>
      <w:r w:rsidRPr="008E0AB6">
        <w:rPr>
          <w:rFonts w:ascii="Times New Roman" w:hAnsi="Times New Roman"/>
          <w:sz w:val="28"/>
          <w:szCs w:val="28"/>
        </w:rPr>
        <w:t>тр</w:t>
      </w:r>
      <w:r w:rsidR="00AD53E6">
        <w:rPr>
          <w:rFonts w:ascii="Times New Roman" w:hAnsi="Times New Roman"/>
          <w:sz w:val="28"/>
          <w:szCs w:val="28"/>
        </w:rPr>
        <w:t>ивается</w:t>
      </w:r>
      <w:r w:rsidRPr="008E0AB6">
        <w:rPr>
          <w:rFonts w:ascii="Times New Roman" w:hAnsi="Times New Roman"/>
          <w:sz w:val="28"/>
          <w:szCs w:val="28"/>
        </w:rPr>
        <w:t xml:space="preserve"> </w:t>
      </w:r>
      <w:r w:rsidR="00AD53E6">
        <w:rPr>
          <w:rFonts w:ascii="Times New Roman" w:hAnsi="Times New Roman"/>
          <w:sz w:val="28"/>
          <w:szCs w:val="28"/>
        </w:rPr>
        <w:t>увеличение фондов оплаты труда</w:t>
      </w:r>
      <w:r w:rsidRPr="008E0AB6">
        <w:rPr>
          <w:rFonts w:ascii="Times New Roman" w:hAnsi="Times New Roman"/>
          <w:sz w:val="28"/>
          <w:szCs w:val="28"/>
        </w:rPr>
        <w:t xml:space="preserve">. </w:t>
      </w:r>
    </w:p>
    <w:p w:rsidR="00B86164" w:rsidRPr="00B86164" w:rsidRDefault="00D200B7" w:rsidP="00CF61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86164">
        <w:rPr>
          <w:rFonts w:ascii="Times New Roman" w:hAnsi="Times New Roman"/>
          <w:b/>
          <w:sz w:val="28"/>
          <w:szCs w:val="28"/>
        </w:rPr>
        <w:lastRenderedPageBreak/>
        <w:t xml:space="preserve">Оплачиваются ли учебные отпуска педагогов, несмотря на большое количество обучающихся педагогических работников в </w:t>
      </w:r>
      <w:r w:rsidR="009B343F">
        <w:rPr>
          <w:rFonts w:ascii="Times New Roman" w:hAnsi="Times New Roman"/>
          <w:b/>
          <w:sz w:val="28"/>
          <w:szCs w:val="28"/>
        </w:rPr>
        <w:t>образовательной организации</w:t>
      </w:r>
      <w:r w:rsidRPr="00B86164">
        <w:rPr>
          <w:rFonts w:ascii="Times New Roman" w:hAnsi="Times New Roman"/>
          <w:b/>
          <w:sz w:val="28"/>
          <w:szCs w:val="28"/>
        </w:rPr>
        <w:t>?</w:t>
      </w:r>
    </w:p>
    <w:p w:rsidR="00B86164" w:rsidRDefault="00B86164" w:rsidP="00CF6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D268A">
        <w:rPr>
          <w:rFonts w:ascii="Times New Roman" w:hAnsi="Times New Roman"/>
          <w:sz w:val="28"/>
          <w:szCs w:val="28"/>
        </w:rPr>
        <w:t>Предоставление д</w:t>
      </w:r>
      <w:r>
        <w:rPr>
          <w:rFonts w:ascii="Times New Roman" w:hAnsi="Times New Roman"/>
          <w:sz w:val="28"/>
          <w:szCs w:val="28"/>
        </w:rPr>
        <w:t>ополнительного отпуска (учебного</w:t>
      </w:r>
      <w:r w:rsidRPr="008D268A">
        <w:rPr>
          <w:rFonts w:ascii="Times New Roman" w:hAnsi="Times New Roman"/>
          <w:sz w:val="28"/>
          <w:szCs w:val="28"/>
        </w:rPr>
        <w:t xml:space="preserve"> отпуск</w:t>
      </w:r>
      <w:r>
        <w:rPr>
          <w:rFonts w:ascii="Times New Roman" w:hAnsi="Times New Roman"/>
          <w:sz w:val="28"/>
          <w:szCs w:val="28"/>
        </w:rPr>
        <w:t>а</w:t>
      </w:r>
      <w:r w:rsidRPr="008D268A">
        <w:rPr>
          <w:rFonts w:ascii="Times New Roman" w:hAnsi="Times New Roman"/>
          <w:sz w:val="28"/>
          <w:szCs w:val="28"/>
        </w:rPr>
        <w:t xml:space="preserve">) работникам, совмещающим работу с обучением, является одной из гарантий, определенных в </w:t>
      </w:r>
      <w:hyperlink r:id="rId8" w:history="1">
        <w:r w:rsidRPr="008D268A">
          <w:rPr>
            <w:rFonts w:ascii="Times New Roman" w:hAnsi="Times New Roman"/>
            <w:sz w:val="28"/>
            <w:szCs w:val="28"/>
          </w:rPr>
          <w:t>гл. 26</w:t>
        </w:r>
      </w:hyperlink>
      <w:r w:rsidRPr="008D268A">
        <w:rPr>
          <w:rFonts w:ascii="Times New Roman" w:hAnsi="Times New Roman"/>
          <w:sz w:val="28"/>
          <w:szCs w:val="28"/>
        </w:rPr>
        <w:t xml:space="preserve"> ТК РФ. Согласно </w:t>
      </w:r>
      <w:hyperlink r:id="rId9" w:history="1">
        <w:r w:rsidRPr="008D268A">
          <w:rPr>
            <w:rFonts w:ascii="Times New Roman" w:hAnsi="Times New Roman"/>
            <w:sz w:val="28"/>
            <w:szCs w:val="28"/>
          </w:rPr>
          <w:t>ст. 177</w:t>
        </w:r>
      </w:hyperlink>
      <w:r w:rsidRPr="008D268A">
        <w:rPr>
          <w:rFonts w:ascii="Times New Roman" w:hAnsi="Times New Roman"/>
          <w:sz w:val="28"/>
          <w:szCs w:val="28"/>
        </w:rPr>
        <w:t xml:space="preserve"> ТК РФ гарантии и компенсации (в том числе и предоставление дополнительных отпусков) работникам, совмещающим работу с обучением, предоставляются при получении образования соответствующего уровня впервые.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86164" w:rsidRPr="00880038" w:rsidRDefault="00B86164" w:rsidP="00CF6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alibri"/>
          <w:color w:val="FF0000"/>
        </w:rPr>
      </w:pPr>
      <w:r>
        <w:rPr>
          <w:rFonts w:ascii="Times New Roman" w:hAnsi="Times New Roman"/>
          <w:sz w:val="28"/>
          <w:szCs w:val="28"/>
        </w:rPr>
        <w:t>Р</w:t>
      </w:r>
      <w:r w:rsidRPr="00063B7E">
        <w:rPr>
          <w:rFonts w:ascii="Times New Roman" w:hAnsi="Times New Roman"/>
          <w:sz w:val="28"/>
          <w:szCs w:val="28"/>
        </w:rPr>
        <w:t>аботодатель обязан предоставить и оплатить учебный отпуск в соответстви</w:t>
      </w:r>
      <w:r>
        <w:rPr>
          <w:rFonts w:ascii="Times New Roman" w:hAnsi="Times New Roman"/>
          <w:sz w:val="28"/>
          <w:szCs w:val="28"/>
        </w:rPr>
        <w:t>и с порядком установленным трудовым законодательством.</w:t>
      </w:r>
      <w:r w:rsidR="009B343F">
        <w:rPr>
          <w:rFonts w:ascii="Times New Roman" w:hAnsi="Times New Roman"/>
          <w:sz w:val="28"/>
          <w:szCs w:val="28"/>
        </w:rPr>
        <w:t xml:space="preserve"> Выделение дополнительных бюджетных средств на эти цели в рамках нормативно-</w:t>
      </w:r>
      <w:proofErr w:type="spellStart"/>
      <w:r w:rsidR="009B343F">
        <w:rPr>
          <w:rFonts w:ascii="Times New Roman" w:hAnsi="Times New Roman"/>
          <w:sz w:val="28"/>
          <w:szCs w:val="28"/>
        </w:rPr>
        <w:t>подушевого</w:t>
      </w:r>
      <w:proofErr w:type="spellEnd"/>
      <w:r w:rsidR="009B343F">
        <w:rPr>
          <w:rFonts w:ascii="Times New Roman" w:hAnsi="Times New Roman"/>
          <w:sz w:val="28"/>
          <w:szCs w:val="28"/>
        </w:rPr>
        <w:t xml:space="preserve"> финансирования не предусматривается.</w:t>
      </w:r>
    </w:p>
    <w:p w:rsidR="00D200B7" w:rsidRPr="00FB6A94" w:rsidRDefault="0097424B" w:rsidP="00CF615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B6A94">
        <w:rPr>
          <w:rFonts w:ascii="Times New Roman" w:hAnsi="Times New Roman"/>
          <w:b/>
          <w:sz w:val="28"/>
          <w:szCs w:val="28"/>
        </w:rPr>
        <w:t>Младший воспитатель замещает воспитателя на период больничного.</w:t>
      </w:r>
      <w:r w:rsidR="00FB6A94" w:rsidRPr="00FB6A94">
        <w:rPr>
          <w:rFonts w:ascii="Times New Roman" w:hAnsi="Times New Roman"/>
          <w:b/>
          <w:sz w:val="28"/>
          <w:szCs w:val="28"/>
        </w:rPr>
        <w:t xml:space="preserve"> </w:t>
      </w:r>
      <w:r w:rsidRPr="00FB6A94">
        <w:rPr>
          <w:rFonts w:ascii="Times New Roman" w:hAnsi="Times New Roman"/>
          <w:b/>
          <w:sz w:val="28"/>
          <w:szCs w:val="28"/>
        </w:rPr>
        <w:t>Из какого бюджета производится выплата заработной платы?</w:t>
      </w:r>
    </w:p>
    <w:p w:rsidR="00B86164" w:rsidRPr="008E204E" w:rsidRDefault="00B86164" w:rsidP="00CF6150">
      <w:pPr>
        <w:pStyle w:val="ConsPlusNormal"/>
        <w:ind w:firstLine="709"/>
        <w:jc w:val="both"/>
        <w:rPr>
          <w:bCs/>
          <w:color w:val="FF0000"/>
        </w:rPr>
      </w:pPr>
      <w:r>
        <w:t>В соответствии с</w:t>
      </w:r>
      <w:r w:rsidRPr="00107C96">
        <w:t xml:space="preserve"> </w:t>
      </w:r>
      <w:r w:rsidRPr="00107C96">
        <w:fldChar w:fldCharType="begin"/>
      </w:r>
      <w:r w:rsidRPr="00107C96">
        <w:instrText>HYPERLINK "consultantplus://offline/ref=162CBB084E8EDEE8500A2D07D46BBE96890347CAF1BFC3AEB80A9A1AD16C48C1343E992F83A1FDCD8CBE8BF3b0l7F"</w:instrText>
      </w:r>
      <w:r w:rsidRPr="00107C96">
        <w:fldChar w:fldCharType="separate"/>
      </w:r>
      <w:r w:rsidRPr="00DB6CC3">
        <w:t xml:space="preserve">постановлением Правительства Свердловской области от 02.04.2014 </w:t>
      </w:r>
      <w:r w:rsidR="00F007DC">
        <w:t>№</w:t>
      </w:r>
      <w:r w:rsidRPr="00DB6CC3">
        <w:t xml:space="preserve"> 278-ПП (ред. от 30.12.2014) «Об утверждении порядков расчета объемов (размеров) субвенций, предоставляемых из областного бюджета местным бюджетам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 и обеспечение дополнительного образования детей в муниципальных общеобразовательных организациях» заработная плата педагогическим работникам</w:t>
      </w:r>
      <w:r w:rsidR="00DB6CC3" w:rsidRPr="00DB6CC3">
        <w:t>, в том числе при замещении педагогических должностей,</w:t>
      </w:r>
      <w:r w:rsidRPr="00DB6CC3">
        <w:t xml:space="preserve"> выплачивается </w:t>
      </w:r>
      <w:r w:rsidR="009B343F" w:rsidRPr="00DB6CC3">
        <w:t>за счет субвенций из</w:t>
      </w:r>
      <w:r w:rsidRPr="00DB6CC3">
        <w:t xml:space="preserve"> </w:t>
      </w:r>
      <w:r w:rsidRPr="00DB6CC3">
        <w:rPr>
          <w:bCs/>
        </w:rPr>
        <w:t xml:space="preserve"> областного бюджета</w:t>
      </w:r>
      <w:r w:rsidR="00DB6CC3" w:rsidRPr="00DB6CC3">
        <w:rPr>
          <w:bCs/>
        </w:rPr>
        <w:t>,</w:t>
      </w:r>
      <w:r w:rsidR="00DB6CC3" w:rsidRPr="00DB6CC3">
        <w:t xml:space="preserve"> предоставляемых местным бюджетам</w:t>
      </w:r>
      <w:r w:rsidRPr="00DB6CC3">
        <w:rPr>
          <w:bCs/>
        </w:rPr>
        <w:t>.</w:t>
      </w:r>
      <w:r>
        <w:rPr>
          <w:bCs/>
        </w:rPr>
        <w:t xml:space="preserve"> </w:t>
      </w:r>
    </w:p>
    <w:p w:rsidR="0097424B" w:rsidRDefault="00B86164" w:rsidP="00CF6150">
      <w:pPr>
        <w:pStyle w:val="ConsPlusTitle"/>
        <w:ind w:firstLine="709"/>
        <w:jc w:val="both"/>
        <w:rPr>
          <w:b w:val="0"/>
          <w:szCs w:val="28"/>
        </w:rPr>
      </w:pPr>
      <w:r w:rsidRPr="00107C96">
        <w:rPr>
          <w:i/>
        </w:rPr>
        <w:t xml:space="preserve"> </w:t>
      </w:r>
      <w:r w:rsidRPr="00107C96">
        <w:fldChar w:fldCharType="end"/>
      </w:r>
      <w:r w:rsidR="0097424B" w:rsidRPr="00B86164">
        <w:rPr>
          <w:szCs w:val="28"/>
        </w:rPr>
        <w:t xml:space="preserve">11. Должен ли в штатном расписании оклад </w:t>
      </w:r>
      <w:r w:rsidR="009B343F">
        <w:rPr>
          <w:szCs w:val="28"/>
        </w:rPr>
        <w:t>младшего обслуживающего персонала</w:t>
      </w:r>
      <w:r w:rsidR="0097424B" w:rsidRPr="00B86164">
        <w:rPr>
          <w:szCs w:val="28"/>
        </w:rPr>
        <w:t xml:space="preserve"> соответствовать </w:t>
      </w:r>
      <w:r w:rsidR="009B343F">
        <w:rPr>
          <w:szCs w:val="28"/>
        </w:rPr>
        <w:t>минимальному размеру оплаты труда</w:t>
      </w:r>
      <w:r w:rsidR="00932132">
        <w:rPr>
          <w:szCs w:val="28"/>
        </w:rPr>
        <w:t xml:space="preserve"> (МРОТ)</w:t>
      </w:r>
      <w:r w:rsidR="0097424B" w:rsidRPr="00B86164">
        <w:rPr>
          <w:szCs w:val="28"/>
        </w:rPr>
        <w:t>, установленн</w:t>
      </w:r>
      <w:r w:rsidR="00EF6127">
        <w:rPr>
          <w:szCs w:val="28"/>
        </w:rPr>
        <w:t>ому</w:t>
      </w:r>
      <w:r w:rsidR="0097424B" w:rsidRPr="00B86164">
        <w:rPr>
          <w:szCs w:val="28"/>
        </w:rPr>
        <w:t xml:space="preserve"> в размере 7090 руб.?</w:t>
      </w:r>
    </w:p>
    <w:p w:rsidR="00B86164" w:rsidRDefault="00807225" w:rsidP="00CF6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B86164">
          <w:rPr>
            <w:rFonts w:ascii="Times New Roman" w:hAnsi="Times New Roman"/>
            <w:sz w:val="28"/>
            <w:szCs w:val="28"/>
          </w:rPr>
          <w:t>Частью</w:t>
        </w:r>
        <w:r w:rsidR="00B86164" w:rsidRPr="00335D9A">
          <w:rPr>
            <w:rFonts w:ascii="Times New Roman" w:hAnsi="Times New Roman"/>
            <w:sz w:val="28"/>
            <w:szCs w:val="28"/>
          </w:rPr>
          <w:t xml:space="preserve"> 3 ст</w:t>
        </w:r>
        <w:r w:rsidR="00F007DC">
          <w:rPr>
            <w:rFonts w:ascii="Times New Roman" w:hAnsi="Times New Roman"/>
            <w:sz w:val="28"/>
            <w:szCs w:val="28"/>
          </w:rPr>
          <w:t>атьи</w:t>
        </w:r>
        <w:r w:rsidR="00B86164" w:rsidRPr="00335D9A">
          <w:rPr>
            <w:rFonts w:ascii="Times New Roman" w:hAnsi="Times New Roman"/>
            <w:sz w:val="28"/>
            <w:szCs w:val="28"/>
          </w:rPr>
          <w:t xml:space="preserve"> 133</w:t>
        </w:r>
      </w:hyperlink>
      <w:r w:rsidR="00B86164">
        <w:rPr>
          <w:rFonts w:ascii="Times New Roman" w:hAnsi="Times New Roman"/>
          <w:sz w:val="28"/>
          <w:szCs w:val="28"/>
        </w:rPr>
        <w:t xml:space="preserve"> Т</w:t>
      </w:r>
      <w:r w:rsidR="00434485">
        <w:rPr>
          <w:rFonts w:ascii="Times New Roman" w:hAnsi="Times New Roman"/>
          <w:sz w:val="28"/>
          <w:szCs w:val="28"/>
        </w:rPr>
        <w:t xml:space="preserve">рудового </w:t>
      </w:r>
      <w:r w:rsidR="00151FB3">
        <w:rPr>
          <w:rFonts w:ascii="Times New Roman" w:hAnsi="Times New Roman"/>
          <w:sz w:val="28"/>
          <w:szCs w:val="28"/>
        </w:rPr>
        <w:t>к</w:t>
      </w:r>
      <w:r w:rsidR="00434485">
        <w:rPr>
          <w:rFonts w:ascii="Times New Roman" w:hAnsi="Times New Roman"/>
          <w:sz w:val="28"/>
          <w:szCs w:val="28"/>
        </w:rPr>
        <w:t>одекса</w:t>
      </w:r>
      <w:r w:rsidR="00B86164">
        <w:rPr>
          <w:rFonts w:ascii="Times New Roman" w:hAnsi="Times New Roman"/>
          <w:sz w:val="28"/>
          <w:szCs w:val="28"/>
        </w:rPr>
        <w:t xml:space="preserve"> РФ установлено, что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МРОТ. Следовательно, трудовым законодательством допускается установление окладов (тарифных ставок) как составных частей заработной платы работников в размере меньше МРОТ. </w:t>
      </w:r>
    </w:p>
    <w:p w:rsidR="00B86164" w:rsidRPr="008E204E" w:rsidRDefault="00B86164" w:rsidP="00CF6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Свердловской области, в соответствии с трудовым законодательством, установлена минимальная заработная </w:t>
      </w:r>
      <w:r w:rsidRPr="00DB6CC3">
        <w:rPr>
          <w:rFonts w:ascii="Times New Roman" w:hAnsi="Times New Roman"/>
          <w:sz w:val="28"/>
          <w:szCs w:val="28"/>
        </w:rPr>
        <w:t xml:space="preserve">плата в размере </w:t>
      </w:r>
      <w:r w:rsidR="00DB6CC3" w:rsidRPr="00DB6CC3">
        <w:rPr>
          <w:rFonts w:ascii="Times New Roman" w:hAnsi="Times New Roman"/>
          <w:sz w:val="28"/>
          <w:szCs w:val="28"/>
        </w:rPr>
        <w:t xml:space="preserve">8154 рубля </w:t>
      </w:r>
      <w:r w:rsidRPr="00DB6CC3">
        <w:rPr>
          <w:rFonts w:ascii="Times New Roman" w:hAnsi="Times New Roman"/>
          <w:sz w:val="28"/>
          <w:szCs w:val="28"/>
        </w:rPr>
        <w:t>(с 01.10.2015 г.).</w:t>
      </w:r>
      <w:r>
        <w:rPr>
          <w:rFonts w:ascii="Times New Roman" w:hAnsi="Times New Roman"/>
          <w:sz w:val="28"/>
          <w:szCs w:val="28"/>
        </w:rPr>
        <w:t xml:space="preserve"> Соответственно, заработная плата, включающая в себя все ее элементы (оклад, компенсационные, стимулирующие), должна быть не меньше </w:t>
      </w:r>
      <w:proofErr w:type="gramStart"/>
      <w:r>
        <w:rPr>
          <w:rFonts w:ascii="Times New Roman" w:hAnsi="Times New Roman"/>
          <w:sz w:val="28"/>
          <w:szCs w:val="28"/>
        </w:rPr>
        <w:t>установленного  минимального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размера оплаты труда.  </w:t>
      </w:r>
    </w:p>
    <w:p w:rsidR="0097424B" w:rsidRPr="00B86164" w:rsidRDefault="0097424B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164">
        <w:rPr>
          <w:rFonts w:ascii="Times New Roman" w:hAnsi="Times New Roman"/>
          <w:b/>
          <w:sz w:val="28"/>
          <w:szCs w:val="28"/>
        </w:rPr>
        <w:t xml:space="preserve">12. Оклад уборщицы составляет чуть более 2000 руб. Независимо от того, назначена ей стимулирующая выплата или нет, ее заработная плата должна составить 7090 руб. Ожидаются ли какие–либо изменения данной </w:t>
      </w:r>
      <w:r w:rsidR="00C43FBE" w:rsidRPr="00B86164">
        <w:rPr>
          <w:rFonts w:ascii="Times New Roman" w:hAnsi="Times New Roman"/>
          <w:b/>
          <w:sz w:val="28"/>
          <w:szCs w:val="28"/>
        </w:rPr>
        <w:t>ситуации?</w:t>
      </w:r>
    </w:p>
    <w:p w:rsidR="000106D7" w:rsidRDefault="00B86164" w:rsidP="00CF6150">
      <w:pPr>
        <w:pStyle w:val="ConsPlusTitle"/>
        <w:ind w:firstLine="709"/>
        <w:jc w:val="both"/>
        <w:rPr>
          <w:rFonts w:eastAsia="Calibri"/>
          <w:b w:val="0"/>
          <w:szCs w:val="28"/>
          <w:lang w:eastAsia="en-US"/>
        </w:rPr>
      </w:pPr>
      <w:r>
        <w:rPr>
          <w:rFonts w:eastAsia="Calibri"/>
          <w:b w:val="0"/>
          <w:szCs w:val="28"/>
          <w:lang w:eastAsia="en-US"/>
        </w:rPr>
        <w:t>Ежем</w:t>
      </w:r>
      <w:r w:rsidRPr="0040211A">
        <w:rPr>
          <w:rFonts w:eastAsia="Calibri"/>
          <w:b w:val="0"/>
          <w:szCs w:val="28"/>
          <w:lang w:eastAsia="en-US"/>
        </w:rPr>
        <w:t xml:space="preserve">есячная заработная плата </w:t>
      </w:r>
      <w:proofErr w:type="gramStart"/>
      <w:r w:rsidRPr="0040211A">
        <w:rPr>
          <w:rFonts w:eastAsia="Calibri"/>
          <w:b w:val="0"/>
          <w:szCs w:val="28"/>
          <w:lang w:eastAsia="en-US"/>
        </w:rPr>
        <w:t>уборщицы,  которая</w:t>
      </w:r>
      <w:proofErr w:type="gramEnd"/>
      <w:r w:rsidRPr="0040211A">
        <w:rPr>
          <w:rFonts w:eastAsia="Calibri"/>
          <w:b w:val="0"/>
          <w:szCs w:val="28"/>
          <w:lang w:eastAsia="en-US"/>
        </w:rPr>
        <w:t xml:space="preserve">  полностью отработала за </w:t>
      </w:r>
      <w:r w:rsidRPr="0040211A">
        <w:rPr>
          <w:rFonts w:eastAsia="Calibri"/>
          <w:b w:val="0"/>
          <w:szCs w:val="28"/>
          <w:lang w:eastAsia="en-US"/>
        </w:rPr>
        <w:lastRenderedPageBreak/>
        <w:t>этот период норму рабочего времени и выполнила норм</w:t>
      </w:r>
      <w:r w:rsidR="001E5380">
        <w:rPr>
          <w:rFonts w:eastAsia="Calibri"/>
          <w:b w:val="0"/>
          <w:szCs w:val="28"/>
          <w:lang w:eastAsia="en-US"/>
        </w:rPr>
        <w:t>у</w:t>
      </w:r>
      <w:r w:rsidRPr="0040211A">
        <w:rPr>
          <w:rFonts w:eastAsia="Calibri"/>
          <w:b w:val="0"/>
          <w:szCs w:val="28"/>
          <w:lang w:eastAsia="en-US"/>
        </w:rPr>
        <w:t xml:space="preserve"> труда, не может быть ниже минимальной заработной платы установленной в Свердловской области</w:t>
      </w:r>
      <w:r w:rsidR="000106D7">
        <w:rPr>
          <w:rFonts w:eastAsia="Calibri"/>
          <w:b w:val="0"/>
          <w:szCs w:val="28"/>
          <w:lang w:eastAsia="en-US"/>
        </w:rPr>
        <w:t>.</w:t>
      </w:r>
    </w:p>
    <w:p w:rsidR="00B86164" w:rsidRPr="000106D7" w:rsidRDefault="00B86164" w:rsidP="00CF6150">
      <w:pPr>
        <w:pStyle w:val="ConsPlusTitle"/>
        <w:ind w:firstLine="709"/>
        <w:jc w:val="both"/>
        <w:rPr>
          <w:rFonts w:eastAsia="Calibri"/>
          <w:b w:val="0"/>
          <w:szCs w:val="28"/>
          <w:lang w:eastAsia="en-US"/>
        </w:rPr>
      </w:pPr>
      <w:r w:rsidRPr="0040211A">
        <w:rPr>
          <w:rFonts w:eastAsia="Calibri"/>
          <w:b w:val="0"/>
          <w:szCs w:val="28"/>
          <w:lang w:eastAsia="en-US"/>
        </w:rPr>
        <w:t xml:space="preserve">С 01.10.2015 г. минимальная заработная плата в Свердловской области </w:t>
      </w:r>
      <w:r w:rsidRPr="00DB6CC3">
        <w:rPr>
          <w:rFonts w:eastAsia="Calibri"/>
          <w:b w:val="0"/>
          <w:szCs w:val="28"/>
          <w:lang w:eastAsia="en-US"/>
        </w:rPr>
        <w:t>составля</w:t>
      </w:r>
      <w:r w:rsidR="00DB6CC3" w:rsidRPr="00DB6CC3">
        <w:rPr>
          <w:rFonts w:eastAsia="Calibri"/>
          <w:b w:val="0"/>
          <w:szCs w:val="28"/>
          <w:lang w:eastAsia="en-US"/>
        </w:rPr>
        <w:t>ет</w:t>
      </w:r>
      <w:r w:rsidRPr="00DB6CC3">
        <w:rPr>
          <w:rFonts w:eastAsia="Calibri"/>
          <w:b w:val="0"/>
          <w:szCs w:val="28"/>
          <w:lang w:eastAsia="en-US"/>
        </w:rPr>
        <w:t xml:space="preserve"> 8154 рубля</w:t>
      </w:r>
      <w:r w:rsidR="000106D7" w:rsidRPr="00DB6CC3">
        <w:rPr>
          <w:rFonts w:eastAsia="Calibri"/>
          <w:b w:val="0"/>
          <w:szCs w:val="28"/>
          <w:lang w:eastAsia="en-US"/>
        </w:rPr>
        <w:t>.</w:t>
      </w:r>
      <w:r w:rsidR="000106D7">
        <w:rPr>
          <w:rFonts w:eastAsia="Calibri"/>
          <w:b w:val="0"/>
          <w:szCs w:val="28"/>
          <w:lang w:eastAsia="en-US"/>
        </w:rPr>
        <w:t xml:space="preserve"> </w:t>
      </w:r>
    </w:p>
    <w:p w:rsidR="00C43FBE" w:rsidRDefault="00C43FBE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164">
        <w:rPr>
          <w:rFonts w:ascii="Times New Roman" w:hAnsi="Times New Roman"/>
          <w:b/>
          <w:sz w:val="28"/>
          <w:szCs w:val="28"/>
        </w:rPr>
        <w:t xml:space="preserve">13. Может ли </w:t>
      </w:r>
      <w:r w:rsidR="001E5380">
        <w:rPr>
          <w:rFonts w:ascii="Times New Roman" w:hAnsi="Times New Roman"/>
          <w:b/>
          <w:sz w:val="28"/>
          <w:szCs w:val="28"/>
        </w:rPr>
        <w:t>образовательная организация</w:t>
      </w:r>
      <w:r w:rsidRPr="00B86164">
        <w:rPr>
          <w:rFonts w:ascii="Times New Roman" w:hAnsi="Times New Roman"/>
          <w:b/>
          <w:sz w:val="28"/>
          <w:szCs w:val="28"/>
        </w:rPr>
        <w:t xml:space="preserve"> самостоятельно увеличивать оклад при наличии </w:t>
      </w:r>
      <w:r w:rsidR="001E5380">
        <w:rPr>
          <w:rFonts w:ascii="Times New Roman" w:hAnsi="Times New Roman"/>
          <w:b/>
          <w:sz w:val="28"/>
          <w:szCs w:val="28"/>
        </w:rPr>
        <w:t>достаточного фонда оплаты труда (ФОТ)</w:t>
      </w:r>
      <w:r w:rsidRPr="00B86164">
        <w:rPr>
          <w:rFonts w:ascii="Times New Roman" w:hAnsi="Times New Roman"/>
          <w:b/>
          <w:sz w:val="28"/>
          <w:szCs w:val="28"/>
        </w:rPr>
        <w:t xml:space="preserve">? </w:t>
      </w:r>
    </w:p>
    <w:p w:rsidR="00B86164" w:rsidRDefault="00B86164" w:rsidP="00CF6150">
      <w:pPr>
        <w:pStyle w:val="ConsPlusNormal"/>
        <w:ind w:firstLine="709"/>
        <w:jc w:val="both"/>
        <w:rPr>
          <w:b/>
        </w:rPr>
      </w:pPr>
      <w:r w:rsidRPr="00914FB7">
        <w:t xml:space="preserve"> </w:t>
      </w:r>
      <w:r>
        <w:t xml:space="preserve">В приложениях </w:t>
      </w:r>
      <w:proofErr w:type="gramStart"/>
      <w:r>
        <w:t>к  Примерному</w:t>
      </w:r>
      <w:proofErr w:type="gramEnd"/>
      <w:r>
        <w:t xml:space="preserve"> положению</w:t>
      </w:r>
      <w:r w:rsidRPr="00E30CBC">
        <w:t xml:space="preserve"> об оплате труда работников государственных организаций Св</w:t>
      </w:r>
      <w:r>
        <w:t>ердловской области</w:t>
      </w:r>
      <w:r w:rsidR="00195B56">
        <w:t>,</w:t>
      </w:r>
      <w:r>
        <w:t xml:space="preserve"> утвержденному</w:t>
      </w:r>
      <w:r w:rsidRPr="00E30CBC">
        <w:t xml:space="preserve"> Постановлением Правительства Свердловской области от 25.06.2010 №</w:t>
      </w:r>
      <w:r w:rsidR="001E5380">
        <w:t xml:space="preserve"> </w:t>
      </w:r>
      <w:r w:rsidRPr="00E30CBC">
        <w:t>973-ПП</w:t>
      </w:r>
      <w:r w:rsidR="00195B56">
        <w:t>,</w:t>
      </w:r>
      <w:r>
        <w:t xml:space="preserve">  установлены минимальные оклады работникам в зависимости от квалификационных групп и разрядов.  Это не значит, что организация обязана устанавливать оклады работникам равным указанным в вышеназванном Постановлении минималь</w:t>
      </w:r>
      <w:r w:rsidR="008622C5">
        <w:t xml:space="preserve">ным окладам. Минимальный оклад – </w:t>
      </w:r>
      <w:r>
        <w:t>это минимум, установление оклада ниже которого будет являться нарушением. Пунктом</w:t>
      </w:r>
      <w:r w:rsidRPr="00894D81">
        <w:t xml:space="preserve"> 2 гл. 1 Примерного положения об оплате труда работников государственных организаций Свердловской области</w:t>
      </w:r>
      <w:r w:rsidR="001E5380">
        <w:t>,</w:t>
      </w:r>
      <w:r w:rsidRPr="00894D81">
        <w:t xml:space="preserve"> утвержденного Постановлением Правительства Свердловской области от 25.06.2010 №</w:t>
      </w:r>
      <w:r w:rsidR="001E5380">
        <w:t xml:space="preserve"> </w:t>
      </w:r>
      <w:r w:rsidRPr="00894D81">
        <w:t>973-ПП</w:t>
      </w:r>
      <w:r w:rsidR="001E5380">
        <w:t>,</w:t>
      </w:r>
      <w:r>
        <w:t xml:space="preserve"> установлено, что з</w:t>
      </w:r>
      <w:r w:rsidRPr="00894D81">
        <w:t>аработная плата работников государственных организаций устанавливается в соответствии с локальными нормативными актами государственных органи</w:t>
      </w:r>
      <w:r>
        <w:t xml:space="preserve">заций. Соответственно, организация самостоятельно устанавливает должностные оклады своим работникам при наличии ФОТ, которые не должны быть менее установленных минимальных окладов.  </w:t>
      </w:r>
      <w:r w:rsidRPr="00894D81">
        <w:t xml:space="preserve"> </w:t>
      </w:r>
    </w:p>
    <w:p w:rsidR="00C43FBE" w:rsidRPr="00B86164" w:rsidRDefault="00C43FBE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164">
        <w:rPr>
          <w:rFonts w:ascii="Times New Roman" w:hAnsi="Times New Roman"/>
          <w:b/>
          <w:sz w:val="28"/>
          <w:szCs w:val="28"/>
        </w:rPr>
        <w:t>14. Воспитатель в детском саду отработал установленную норму часов, дополнительно отработал за воспитателя, находящегося на больничном. Как должны оплачиваться данные часы?</w:t>
      </w:r>
    </w:p>
    <w:p w:rsidR="00B86164" w:rsidRPr="00337B3D" w:rsidRDefault="00B86164" w:rsidP="00CF6150">
      <w:pPr>
        <w:pStyle w:val="ConsPlusNormal"/>
        <w:ind w:firstLine="709"/>
        <w:jc w:val="both"/>
        <w:rPr>
          <w:b/>
        </w:rPr>
      </w:pPr>
      <w:r>
        <w:t>Согласно статье 151 Трудового</w:t>
      </w:r>
      <w:r w:rsidRPr="00337B3D">
        <w:t xml:space="preserve"> кодекс</w:t>
      </w:r>
      <w:r>
        <w:t>а Российской Федерации:</w:t>
      </w:r>
      <w:r w:rsidRPr="00337B3D">
        <w:t xml:space="preserve"> </w:t>
      </w:r>
      <w:r>
        <w:t>п</w:t>
      </w:r>
      <w:r w:rsidRPr="00337B3D">
        <w:t>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работнику производится доплата.</w:t>
      </w:r>
    </w:p>
    <w:p w:rsidR="00B86164" w:rsidRDefault="00B86164" w:rsidP="00CF6150">
      <w:pPr>
        <w:pStyle w:val="ConsPlusNormal"/>
        <w:ind w:firstLine="709"/>
        <w:jc w:val="both"/>
        <w:rPr>
          <w:b/>
        </w:rPr>
      </w:pPr>
      <w:r w:rsidRPr="00060D0D">
        <w:t>Размер доплаты устанавливается по соглашению сторон трудового договора с учетом содержания и (или) объема дополнительной работы</w:t>
      </w:r>
      <w:r>
        <w:t xml:space="preserve">. </w:t>
      </w:r>
    </w:p>
    <w:p w:rsidR="00363E37" w:rsidRPr="00B86164" w:rsidRDefault="00363E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164">
        <w:rPr>
          <w:rFonts w:ascii="Times New Roman" w:hAnsi="Times New Roman"/>
          <w:b/>
          <w:sz w:val="28"/>
          <w:szCs w:val="28"/>
        </w:rPr>
        <w:t>1</w:t>
      </w:r>
      <w:r w:rsidR="000106D7">
        <w:rPr>
          <w:rFonts w:ascii="Times New Roman" w:hAnsi="Times New Roman"/>
          <w:b/>
          <w:sz w:val="28"/>
          <w:szCs w:val="28"/>
        </w:rPr>
        <w:t>5</w:t>
      </w:r>
      <w:r w:rsidRPr="00B86164">
        <w:rPr>
          <w:rFonts w:ascii="Times New Roman" w:hAnsi="Times New Roman"/>
          <w:b/>
          <w:sz w:val="28"/>
          <w:szCs w:val="28"/>
        </w:rPr>
        <w:t>. Оклад педагогического работника со средним специальным образованием без стажа и квалификационной категории составляет 9400 руб. с учетом 25% сельских. С 01.10.2015 МРОТ прочих работников должен будет составлять более 8000 руб. Как избежать «уравниловки»? Как ОО может увеличивать оклады педагогическим работникам?</w:t>
      </w:r>
    </w:p>
    <w:p w:rsidR="00B86164" w:rsidRPr="00B42516" w:rsidRDefault="00B86164" w:rsidP="00CF6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2516">
        <w:rPr>
          <w:rFonts w:ascii="Times New Roman" w:hAnsi="Times New Roman"/>
          <w:sz w:val="28"/>
          <w:szCs w:val="28"/>
        </w:rPr>
        <w:t>1. С 1 октября 2015 года минимальная заработная плата для всех работников организаций бюджетной сферы</w:t>
      </w:r>
      <w:r>
        <w:rPr>
          <w:rFonts w:ascii="Times New Roman" w:hAnsi="Times New Roman"/>
          <w:sz w:val="28"/>
          <w:szCs w:val="28"/>
        </w:rPr>
        <w:t xml:space="preserve"> в Свердловской области составляет</w:t>
      </w:r>
      <w:r w:rsidRPr="00B42516">
        <w:rPr>
          <w:rFonts w:ascii="Times New Roman" w:hAnsi="Times New Roman"/>
          <w:sz w:val="28"/>
          <w:szCs w:val="28"/>
        </w:rPr>
        <w:t xml:space="preserve"> 8154 рубля.</w:t>
      </w:r>
    </w:p>
    <w:p w:rsidR="00B86164" w:rsidRPr="00B86164" w:rsidRDefault="00B86164" w:rsidP="00CF6150">
      <w:pPr>
        <w:pStyle w:val="ConsPlusNormal"/>
        <w:ind w:firstLine="709"/>
        <w:jc w:val="both"/>
        <w:rPr>
          <w:b/>
        </w:rPr>
      </w:pPr>
      <w:r w:rsidRPr="00B42516">
        <w:t xml:space="preserve">В рамках планируемых мероприятий по повышению оплаты труда в соответствии с указами Президента Российской Федерации от </w:t>
      </w:r>
      <w:r w:rsidR="00E86EF8">
        <w:t>0</w:t>
      </w:r>
      <w:r w:rsidRPr="00B42516">
        <w:t>7 мая 2012 г</w:t>
      </w:r>
      <w:r w:rsidR="00E86EF8">
        <w:t>ода</w:t>
      </w:r>
      <w:r w:rsidRPr="00B42516">
        <w:t xml:space="preserve"> </w:t>
      </w:r>
      <w:r w:rsidR="00E86EF8">
        <w:t xml:space="preserve">            </w:t>
      </w:r>
      <w:hyperlink r:id="rId11" w:history="1">
        <w:r w:rsidRPr="00B42516">
          <w:t>№</w:t>
        </w:r>
        <w:r w:rsidR="001E5380">
          <w:t xml:space="preserve"> </w:t>
        </w:r>
        <w:r w:rsidRPr="00B42516">
          <w:t>597</w:t>
        </w:r>
      </w:hyperlink>
      <w:r w:rsidRPr="00B42516">
        <w:t xml:space="preserve"> и от </w:t>
      </w:r>
      <w:r w:rsidR="00E86EF8">
        <w:t>0</w:t>
      </w:r>
      <w:r w:rsidRPr="00B42516">
        <w:t>1 июня 2012 г</w:t>
      </w:r>
      <w:r w:rsidR="00E86EF8">
        <w:t>ода</w:t>
      </w:r>
      <w:r w:rsidRPr="00B42516">
        <w:t xml:space="preserve"> </w:t>
      </w:r>
      <w:hyperlink r:id="rId12" w:history="1">
        <w:r w:rsidRPr="00B42516">
          <w:t>№</w:t>
        </w:r>
        <w:r w:rsidR="001E5380">
          <w:t xml:space="preserve"> </w:t>
        </w:r>
        <w:r w:rsidRPr="00B42516">
          <w:t>761</w:t>
        </w:r>
      </w:hyperlink>
      <w:r w:rsidRPr="00B42516">
        <w:t xml:space="preserve"> предусматривается повышение заработной платы педагогическим работникам до среднемесячной заработной платы по Свердловской области в сфере </w:t>
      </w:r>
      <w:r w:rsidRPr="00B86164">
        <w:t xml:space="preserve">образования. По итогам </w:t>
      </w:r>
      <w:r w:rsidR="001E5380">
        <w:t>девяти</w:t>
      </w:r>
      <w:r w:rsidRPr="00B86164">
        <w:t xml:space="preserve"> месяце</w:t>
      </w:r>
      <w:r w:rsidR="001E5380">
        <w:t>в</w:t>
      </w:r>
      <w:r w:rsidRPr="00B86164">
        <w:t xml:space="preserve"> 2015 года </w:t>
      </w:r>
      <w:r w:rsidRPr="00B86164">
        <w:lastRenderedPageBreak/>
        <w:t>она составляет 31 </w:t>
      </w:r>
      <w:r w:rsidR="001E5380">
        <w:t>842</w:t>
      </w:r>
      <w:r w:rsidRPr="00B86164">
        <w:t xml:space="preserve"> рубл</w:t>
      </w:r>
      <w:r w:rsidR="001E5380">
        <w:t>я</w:t>
      </w:r>
      <w:r w:rsidRPr="00B86164">
        <w:t xml:space="preserve"> (общее образование), 28 </w:t>
      </w:r>
      <w:r w:rsidR="001E5380">
        <w:t>765</w:t>
      </w:r>
      <w:r w:rsidRPr="00B86164">
        <w:t xml:space="preserve"> рублей (дошкольное образование), 28 </w:t>
      </w:r>
      <w:r w:rsidR="001E5380">
        <w:t>511</w:t>
      </w:r>
      <w:r w:rsidRPr="00B86164">
        <w:t xml:space="preserve"> рублей (дополнительное образование</w:t>
      </w:r>
      <w:r w:rsidR="001E5380">
        <w:t>)</w:t>
      </w:r>
      <w:r w:rsidRPr="00B86164">
        <w:t>.</w:t>
      </w:r>
    </w:p>
    <w:p w:rsidR="00B86164" w:rsidRDefault="00B86164" w:rsidP="00CF6150">
      <w:pPr>
        <w:pStyle w:val="ConsPlusNormal"/>
        <w:ind w:firstLine="709"/>
        <w:jc w:val="both"/>
      </w:pPr>
      <w:r>
        <w:t xml:space="preserve">2. </w:t>
      </w:r>
      <w:r w:rsidRPr="00894D81">
        <w:t>Заработная плата работников государственных организаций устанавливается в соответствии с локальными нормативными актами государственных организаций (п. 2 гл. 1 Примерного положения об оплате труда работников государственных организаций Свердловской области</w:t>
      </w:r>
      <w:r w:rsidR="001E5380">
        <w:t>,</w:t>
      </w:r>
      <w:r w:rsidRPr="00894D81">
        <w:t xml:space="preserve"> утвержденного Постановлением Правительства Свердловской области от 25.06.2010 №</w:t>
      </w:r>
      <w:r w:rsidR="001E5380">
        <w:t xml:space="preserve"> </w:t>
      </w:r>
      <w:r w:rsidRPr="00894D81">
        <w:t xml:space="preserve">973-ПП). Соответственно, повышение должностных окладов осуществляется </w:t>
      </w:r>
      <w:r w:rsidR="00DB6CC3">
        <w:t xml:space="preserve">образовательной организацией самостоятельно в пределах имеющегося фонда оплаты труда </w:t>
      </w:r>
      <w:r w:rsidRPr="00894D81">
        <w:t>путем внесения изменений в локальные нормативные акты и заключени</w:t>
      </w:r>
      <w:r>
        <w:t>я</w:t>
      </w:r>
      <w:r w:rsidRPr="00894D81">
        <w:t xml:space="preserve"> дополнительных соглашений к трудовым договорам</w:t>
      </w:r>
      <w:r w:rsidR="00DB6CC3">
        <w:t xml:space="preserve"> с работниками</w:t>
      </w:r>
      <w:r w:rsidRPr="00894D81">
        <w:t>.</w:t>
      </w:r>
    </w:p>
    <w:p w:rsidR="00DB6CC3" w:rsidRDefault="00DB6CC3" w:rsidP="00CF6150">
      <w:pPr>
        <w:pStyle w:val="ConsPlusNormal"/>
        <w:ind w:firstLine="709"/>
        <w:jc w:val="both"/>
        <w:rPr>
          <w:b/>
        </w:rPr>
      </w:pPr>
      <w:r>
        <w:t xml:space="preserve">Начисленная заработная плата работнику, </w:t>
      </w:r>
      <w:proofErr w:type="gramStart"/>
      <w:r>
        <w:t>также</w:t>
      </w:r>
      <w:proofErr w:type="gramEnd"/>
      <w:r>
        <w:t xml:space="preserve"> как и ее минимальный размер, </w:t>
      </w:r>
      <w:r w:rsidRPr="00DB6CC3">
        <w:t>включа</w:t>
      </w:r>
      <w:r>
        <w:t>ет</w:t>
      </w:r>
      <w:r w:rsidRPr="00DB6CC3">
        <w:t xml:space="preserve"> в себя все элементы</w:t>
      </w:r>
      <w:r w:rsidR="00CF6150">
        <w:t xml:space="preserve"> оплаты труда</w:t>
      </w:r>
      <w:r>
        <w:t>:</w:t>
      </w:r>
      <w:r w:rsidRPr="00DB6CC3">
        <w:t xml:space="preserve"> оклад, </w:t>
      </w:r>
      <w:r>
        <w:t xml:space="preserve">повышающие коэффициенты к окладу, </w:t>
      </w:r>
      <w:r w:rsidRPr="00DB6CC3">
        <w:t>компенсационные</w:t>
      </w:r>
      <w:r>
        <w:t xml:space="preserve"> и</w:t>
      </w:r>
      <w:r w:rsidRPr="00DB6CC3">
        <w:t xml:space="preserve"> стимулирующие</w:t>
      </w:r>
      <w:r>
        <w:t xml:space="preserve"> выплаты.</w:t>
      </w:r>
    </w:p>
    <w:p w:rsidR="00FE10F9" w:rsidRDefault="00363E37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cyan"/>
        </w:rPr>
      </w:pPr>
      <w:r w:rsidRPr="00B86164">
        <w:rPr>
          <w:rFonts w:ascii="Times New Roman" w:hAnsi="Times New Roman"/>
          <w:b/>
          <w:sz w:val="28"/>
          <w:szCs w:val="28"/>
        </w:rPr>
        <w:t>1</w:t>
      </w:r>
      <w:r w:rsidR="000106D7">
        <w:rPr>
          <w:rFonts w:ascii="Times New Roman" w:hAnsi="Times New Roman"/>
          <w:b/>
          <w:sz w:val="28"/>
          <w:szCs w:val="28"/>
        </w:rPr>
        <w:t>6</w:t>
      </w:r>
      <w:r w:rsidRPr="00B86164">
        <w:rPr>
          <w:rFonts w:ascii="Times New Roman" w:hAnsi="Times New Roman"/>
          <w:b/>
          <w:sz w:val="28"/>
          <w:szCs w:val="28"/>
        </w:rPr>
        <w:t xml:space="preserve">. Возможно ли лишить работника стимулирующих выплат на 100%? </w:t>
      </w:r>
    </w:p>
    <w:p w:rsidR="00B86164" w:rsidRPr="005E27A3" w:rsidRDefault="00B86164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соответствии с пунктом 111 </w:t>
      </w:r>
      <w:r w:rsidRPr="00DA26E2">
        <w:rPr>
          <w:rFonts w:ascii="Times New Roman" w:hAnsi="Times New Roman"/>
          <w:sz w:val="28"/>
          <w:szCs w:val="28"/>
        </w:rPr>
        <w:t xml:space="preserve">Примерного положения об оплате </w:t>
      </w:r>
      <w:proofErr w:type="gramStart"/>
      <w:r w:rsidRPr="00DA26E2">
        <w:rPr>
          <w:rFonts w:ascii="Times New Roman" w:hAnsi="Times New Roman"/>
          <w:sz w:val="28"/>
          <w:szCs w:val="28"/>
        </w:rPr>
        <w:t>труда работников государственных организаций Свердловской области</w:t>
      </w:r>
      <w:proofErr w:type="gramEnd"/>
      <w:r w:rsidRPr="00DA26E2">
        <w:rPr>
          <w:rFonts w:ascii="Times New Roman" w:hAnsi="Times New Roman"/>
          <w:sz w:val="28"/>
          <w:szCs w:val="28"/>
        </w:rPr>
        <w:t xml:space="preserve"> утвержденного Постановлением Правительства Свердловской области от 25.06.2010 №</w:t>
      </w:r>
      <w:r w:rsidR="001E5380">
        <w:rPr>
          <w:rFonts w:ascii="Times New Roman" w:hAnsi="Times New Roman"/>
          <w:sz w:val="28"/>
          <w:szCs w:val="28"/>
        </w:rPr>
        <w:t xml:space="preserve"> </w:t>
      </w:r>
      <w:r w:rsidRPr="00DA26E2">
        <w:rPr>
          <w:rFonts w:ascii="Times New Roman" w:hAnsi="Times New Roman"/>
          <w:sz w:val="28"/>
          <w:szCs w:val="28"/>
        </w:rPr>
        <w:t>973-ПП</w:t>
      </w:r>
      <w:r>
        <w:rPr>
          <w:rFonts w:ascii="Times New Roman" w:hAnsi="Times New Roman"/>
          <w:sz w:val="28"/>
          <w:szCs w:val="28"/>
        </w:rPr>
        <w:t>, в</w:t>
      </w:r>
      <w:r w:rsidRPr="005E27A3">
        <w:rPr>
          <w:rFonts w:ascii="Times New Roman" w:hAnsi="Times New Roman"/>
          <w:sz w:val="28"/>
          <w:szCs w:val="28"/>
        </w:rPr>
        <w:t>ыплаты стимулирующего характера устанавливаются:</w:t>
      </w:r>
    </w:p>
    <w:p w:rsidR="00B86164" w:rsidRPr="005E27A3" w:rsidRDefault="00B86164" w:rsidP="00CF6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7A3">
        <w:rPr>
          <w:rFonts w:ascii="Times New Roman" w:hAnsi="Times New Roman"/>
          <w:sz w:val="28"/>
          <w:szCs w:val="28"/>
        </w:rPr>
        <w:t>1) за интенсивность и высокие результаты работы;</w:t>
      </w:r>
    </w:p>
    <w:p w:rsidR="00B86164" w:rsidRPr="005E27A3" w:rsidRDefault="00B86164" w:rsidP="00CF6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7A3">
        <w:rPr>
          <w:rFonts w:ascii="Times New Roman" w:hAnsi="Times New Roman"/>
          <w:sz w:val="28"/>
          <w:szCs w:val="28"/>
        </w:rPr>
        <w:t>2) за качество выполняемых работ;</w:t>
      </w:r>
    </w:p>
    <w:p w:rsidR="00B86164" w:rsidRPr="005E27A3" w:rsidRDefault="00B86164" w:rsidP="00CF6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7A3">
        <w:rPr>
          <w:rFonts w:ascii="Times New Roman" w:hAnsi="Times New Roman"/>
          <w:sz w:val="28"/>
          <w:szCs w:val="28"/>
        </w:rPr>
        <w:t>3) за стаж непрерывной работы, выслугу лет;</w:t>
      </w:r>
    </w:p>
    <w:p w:rsidR="00B86164" w:rsidRPr="005E27A3" w:rsidRDefault="00B86164" w:rsidP="00CF6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27A3">
        <w:rPr>
          <w:rFonts w:ascii="Times New Roman" w:hAnsi="Times New Roman"/>
          <w:sz w:val="28"/>
          <w:szCs w:val="28"/>
        </w:rPr>
        <w:t>4) премиальные выплаты по итогам работы.</w:t>
      </w:r>
    </w:p>
    <w:p w:rsidR="00B86164" w:rsidRDefault="001E5380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B86164">
        <w:rPr>
          <w:rFonts w:ascii="Times New Roman" w:hAnsi="Times New Roman"/>
          <w:sz w:val="28"/>
          <w:szCs w:val="28"/>
        </w:rPr>
        <w:t xml:space="preserve">сли работник качественно выполняет свою работу, добивается высоких результатов с применением своего опыта </w:t>
      </w:r>
      <w:proofErr w:type="gramStart"/>
      <w:r w:rsidR="00B86164">
        <w:rPr>
          <w:rFonts w:ascii="Times New Roman" w:hAnsi="Times New Roman"/>
          <w:sz w:val="28"/>
          <w:szCs w:val="28"/>
        </w:rPr>
        <w:t>работы,  то</w:t>
      </w:r>
      <w:proofErr w:type="gramEnd"/>
      <w:r w:rsidR="00B86164">
        <w:rPr>
          <w:rFonts w:ascii="Times New Roman" w:hAnsi="Times New Roman"/>
          <w:sz w:val="28"/>
          <w:szCs w:val="28"/>
        </w:rPr>
        <w:t xml:space="preserve"> за это ему назначаются стимулирующие выплаты. Снижение премиальных выплат за тот или иной проступок данным Положением не предусмотрено.</w:t>
      </w:r>
    </w:p>
    <w:p w:rsidR="00B86164" w:rsidRDefault="00B86164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Лишение премиальных выплат не может носить характер дисциплинарного взыскания и тем более применятся вместе с вынесением такого взыскания, </w:t>
      </w:r>
      <w:r w:rsidR="001E5380">
        <w:rPr>
          <w:rFonts w:ascii="Times New Roman" w:hAnsi="Times New Roman"/>
          <w:sz w:val="28"/>
          <w:szCs w:val="28"/>
        </w:rPr>
        <w:t>поскольку</w:t>
      </w:r>
      <w:r>
        <w:rPr>
          <w:rFonts w:ascii="Times New Roman" w:hAnsi="Times New Roman"/>
          <w:sz w:val="28"/>
          <w:szCs w:val="28"/>
        </w:rPr>
        <w:t xml:space="preserve"> статьей 192 ТК РФ </w:t>
      </w:r>
      <w:r w:rsidRPr="005C5A35">
        <w:rPr>
          <w:rFonts w:ascii="Times New Roman" w:hAnsi="Times New Roman"/>
          <w:sz w:val="28"/>
          <w:szCs w:val="28"/>
        </w:rPr>
        <w:t>предусмотрено три вида взыскания: замечание, выговор, увольнение</w:t>
      </w:r>
      <w:r>
        <w:rPr>
          <w:rFonts w:ascii="Times New Roman" w:hAnsi="Times New Roman"/>
          <w:sz w:val="28"/>
          <w:szCs w:val="28"/>
        </w:rPr>
        <w:t>. Применение дисциплинарных взысканий, не предусмотренных законом не допускается.</w:t>
      </w:r>
    </w:p>
    <w:p w:rsidR="009667B0" w:rsidRPr="00B86164" w:rsidRDefault="009667B0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86164">
        <w:rPr>
          <w:rFonts w:ascii="Times New Roman" w:hAnsi="Times New Roman"/>
          <w:b/>
          <w:sz w:val="28"/>
          <w:szCs w:val="28"/>
        </w:rPr>
        <w:t>1</w:t>
      </w:r>
      <w:r w:rsidR="000106D7">
        <w:rPr>
          <w:rFonts w:ascii="Times New Roman" w:hAnsi="Times New Roman"/>
          <w:b/>
          <w:sz w:val="28"/>
          <w:szCs w:val="28"/>
        </w:rPr>
        <w:t>7</w:t>
      </w:r>
      <w:r w:rsidRPr="00B86164">
        <w:rPr>
          <w:rFonts w:ascii="Times New Roman" w:hAnsi="Times New Roman"/>
          <w:b/>
          <w:sz w:val="28"/>
          <w:szCs w:val="28"/>
        </w:rPr>
        <w:t xml:space="preserve">. Стимулирующие выплаты распределены на 6 месяцев, а работник уволился через 2 месяца. Нужно ли выплачивать уволившемуся работнику данные выплаты в течение оставшихся 4 месяцев? </w:t>
      </w:r>
    </w:p>
    <w:p w:rsidR="00B86164" w:rsidRDefault="00B86164" w:rsidP="00CF6150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Установление стимулирующих выплат</w:t>
      </w:r>
      <w:r w:rsidRPr="00D11B6F">
        <w:rPr>
          <w:rFonts w:ascii="Times New Roman" w:hAnsi="Times New Roman"/>
          <w:sz w:val="28"/>
          <w:szCs w:val="28"/>
        </w:rPr>
        <w:t xml:space="preserve"> на определенный период </w:t>
      </w:r>
      <w:r>
        <w:rPr>
          <w:rFonts w:ascii="Times New Roman" w:hAnsi="Times New Roman"/>
          <w:sz w:val="28"/>
          <w:szCs w:val="28"/>
        </w:rPr>
        <w:t xml:space="preserve">означает, что работодатель обязан выплачивать стимулирующие выплаты в установленном размере в период выполнения работником своих трудовых обязанностей. </w:t>
      </w:r>
      <w:r w:rsidRPr="00D11B6F">
        <w:rPr>
          <w:rFonts w:ascii="Times New Roman" w:hAnsi="Times New Roman"/>
          <w:sz w:val="28"/>
          <w:szCs w:val="28"/>
        </w:rPr>
        <w:t>При прекращении трудового договора выплата всех сумм, причитающихся работнику от работодателя, производится в день увольнения работника (</w:t>
      </w:r>
      <w:hyperlink r:id="rId13" w:history="1">
        <w:r w:rsidRPr="00D11B6F">
          <w:rPr>
            <w:rFonts w:ascii="Times New Roman" w:hAnsi="Times New Roman"/>
            <w:sz w:val="28"/>
            <w:szCs w:val="28"/>
          </w:rPr>
          <w:t>ст. 140 Трудового кодекса</w:t>
        </w:r>
        <w:r>
          <w:rPr>
            <w:rFonts w:ascii="Times New Roman" w:hAnsi="Times New Roman"/>
            <w:sz w:val="28"/>
            <w:szCs w:val="28"/>
          </w:rPr>
          <w:t xml:space="preserve"> Российской </w:t>
        </w:r>
        <w:r w:rsidRPr="00D11B6F">
          <w:rPr>
            <w:rFonts w:ascii="Times New Roman" w:hAnsi="Times New Roman"/>
            <w:sz w:val="28"/>
            <w:szCs w:val="28"/>
          </w:rPr>
          <w:t>Федерации).</w:t>
        </w:r>
      </w:hyperlink>
    </w:p>
    <w:p w:rsidR="00B86164" w:rsidRDefault="00B86164" w:rsidP="00CF6150">
      <w:pPr>
        <w:spacing w:after="0" w:line="240" w:lineRule="auto"/>
        <w:ind w:firstLine="709"/>
        <w:jc w:val="both"/>
      </w:pPr>
      <w:r w:rsidRPr="009E6B45">
        <w:rPr>
          <w:rFonts w:ascii="Times New Roman" w:hAnsi="Times New Roman"/>
          <w:sz w:val="28"/>
          <w:szCs w:val="28"/>
        </w:rPr>
        <w:t>Соответственно, если работник уволи</w:t>
      </w:r>
      <w:r>
        <w:rPr>
          <w:rFonts w:ascii="Times New Roman" w:hAnsi="Times New Roman"/>
          <w:sz w:val="28"/>
          <w:szCs w:val="28"/>
        </w:rPr>
        <w:t>лся, отработав 2 месяца, то стимулирующие выплаты</w:t>
      </w:r>
      <w:r w:rsidRPr="009E6B45">
        <w:rPr>
          <w:rFonts w:ascii="Times New Roman" w:hAnsi="Times New Roman"/>
          <w:sz w:val="28"/>
          <w:szCs w:val="28"/>
        </w:rPr>
        <w:t xml:space="preserve"> вы</w:t>
      </w:r>
      <w:r>
        <w:rPr>
          <w:rFonts w:ascii="Times New Roman" w:hAnsi="Times New Roman"/>
          <w:sz w:val="28"/>
          <w:szCs w:val="28"/>
        </w:rPr>
        <w:t>плачивается за фактически отработанное время,</w:t>
      </w:r>
      <w:r w:rsidRPr="009E6B45">
        <w:rPr>
          <w:rFonts w:ascii="Times New Roman" w:hAnsi="Times New Roman"/>
          <w:sz w:val="28"/>
          <w:szCs w:val="28"/>
        </w:rPr>
        <w:t xml:space="preserve"> </w:t>
      </w:r>
      <w:r w:rsidR="005A6F99">
        <w:rPr>
          <w:rFonts w:ascii="Times New Roman" w:hAnsi="Times New Roman"/>
          <w:sz w:val="28"/>
          <w:szCs w:val="28"/>
        </w:rPr>
        <w:t>то есть</w:t>
      </w:r>
      <w:r w:rsidRPr="009E6B45">
        <w:rPr>
          <w:rFonts w:ascii="Times New Roman" w:hAnsi="Times New Roman"/>
          <w:sz w:val="28"/>
          <w:szCs w:val="28"/>
        </w:rPr>
        <w:t xml:space="preserve"> за 2 месяца.</w:t>
      </w:r>
      <w:r w:rsidRPr="009E6B45">
        <w:tab/>
      </w:r>
    </w:p>
    <w:p w:rsidR="000260EE" w:rsidRPr="00E96B95" w:rsidRDefault="000106D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18</w:t>
      </w:r>
      <w:r w:rsidR="009667B0" w:rsidRPr="00E96B95">
        <w:rPr>
          <w:rFonts w:ascii="Times New Roman" w:hAnsi="Times New Roman"/>
          <w:b/>
          <w:sz w:val="28"/>
          <w:szCs w:val="28"/>
        </w:rPr>
        <w:t>.</w:t>
      </w:r>
      <w:r w:rsidR="009667B0" w:rsidRPr="00E96B95">
        <w:rPr>
          <w:rFonts w:ascii="Times New Roman" w:hAnsi="Times New Roman"/>
          <w:sz w:val="28"/>
          <w:szCs w:val="28"/>
        </w:rPr>
        <w:t xml:space="preserve"> </w:t>
      </w:r>
      <w:r w:rsidR="000260EE" w:rsidRPr="00E96B95">
        <w:rPr>
          <w:rFonts w:ascii="Times New Roman" w:hAnsi="Times New Roman"/>
          <w:b/>
          <w:sz w:val="28"/>
          <w:szCs w:val="28"/>
        </w:rPr>
        <w:t xml:space="preserve">Почему финансирование </w:t>
      </w:r>
      <w:r w:rsidR="005A6F99">
        <w:rPr>
          <w:rFonts w:ascii="Times New Roman" w:hAnsi="Times New Roman"/>
          <w:b/>
          <w:sz w:val="28"/>
          <w:szCs w:val="28"/>
        </w:rPr>
        <w:t>образовательной организации</w:t>
      </w:r>
      <w:r w:rsidR="000260EE" w:rsidRPr="00E96B95">
        <w:rPr>
          <w:rFonts w:ascii="Times New Roman" w:hAnsi="Times New Roman"/>
          <w:b/>
          <w:sz w:val="28"/>
          <w:szCs w:val="28"/>
        </w:rPr>
        <w:t xml:space="preserve"> производится по среднесписочной численности, а не в соответствии со штатным расписанием?</w:t>
      </w:r>
    </w:p>
    <w:p w:rsidR="00D451DB" w:rsidRDefault="00D451DB" w:rsidP="00CF6150">
      <w:pPr>
        <w:pStyle w:val="ConsPlusNormal"/>
        <w:ind w:firstLine="709"/>
        <w:jc w:val="both"/>
      </w:pPr>
      <w:r>
        <w:t>В настоящее время произошел переход со сметного (по штатному расписанию) на нормативно-</w:t>
      </w:r>
      <w:proofErr w:type="spellStart"/>
      <w:r>
        <w:t>подушевое</w:t>
      </w:r>
      <w:proofErr w:type="spellEnd"/>
      <w:r>
        <w:t xml:space="preserve"> финансирование муниципальных общеобразовательных организаций. Средства на выполнение муниципального задания рассчитываются исходя из количества получателей муниципальной услуги (воспитанников, обучающихся). Штатное расписание разрабатывается самими муниципальными организациями в соответствии со структурой, согласованной с главным распорядителем бюджетных средств, в пределах утвержденного на соответствующий финансовый год фонда оплаты труда. </w:t>
      </w:r>
    </w:p>
    <w:p w:rsidR="009667B0" w:rsidRDefault="000106D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19</w:t>
      </w:r>
      <w:r w:rsidR="000260EE" w:rsidRPr="009F4E64">
        <w:rPr>
          <w:rFonts w:ascii="Times New Roman" w:hAnsi="Times New Roman"/>
          <w:b/>
          <w:sz w:val="28"/>
          <w:szCs w:val="28"/>
        </w:rPr>
        <w:t>. Почему при формировании ФОТ учителей не учитываются средства на оплату учебных отпусков?</w:t>
      </w:r>
    </w:p>
    <w:p w:rsidR="009F4E64" w:rsidRDefault="009F4E64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</w:t>
      </w:r>
      <w:r w:rsidRPr="009F4E64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9F4E64">
        <w:rPr>
          <w:rFonts w:ascii="Times New Roman" w:hAnsi="Times New Roman"/>
          <w:sz w:val="28"/>
          <w:szCs w:val="28"/>
        </w:rPr>
        <w:t xml:space="preserve"> Правительства Свердловской области от 20.01.2015 </w:t>
      </w:r>
      <w:r>
        <w:rPr>
          <w:rFonts w:ascii="Times New Roman" w:hAnsi="Times New Roman"/>
          <w:sz w:val="28"/>
          <w:szCs w:val="28"/>
        </w:rPr>
        <w:t>№</w:t>
      </w:r>
      <w:r w:rsidRPr="009F4E64">
        <w:rPr>
          <w:rFonts w:ascii="Times New Roman" w:hAnsi="Times New Roman"/>
          <w:sz w:val="28"/>
          <w:szCs w:val="28"/>
        </w:rPr>
        <w:t xml:space="preserve"> 17-ПП </w:t>
      </w:r>
      <w:r>
        <w:rPr>
          <w:rFonts w:ascii="Times New Roman" w:hAnsi="Times New Roman"/>
          <w:sz w:val="28"/>
          <w:szCs w:val="28"/>
        </w:rPr>
        <w:t>«</w:t>
      </w:r>
      <w:r w:rsidRPr="009F4E64">
        <w:rPr>
          <w:rFonts w:ascii="Times New Roman" w:hAnsi="Times New Roman"/>
          <w:sz w:val="28"/>
          <w:szCs w:val="28"/>
        </w:rPr>
        <w:t xml:space="preserve">Об утверждении </w:t>
      </w:r>
      <w:r w:rsidRPr="009F4E64">
        <w:rPr>
          <w:rFonts w:ascii="Times New Roman" w:hAnsi="Times New Roman"/>
          <w:bCs/>
          <w:sz w:val="28"/>
          <w:szCs w:val="28"/>
        </w:rPr>
        <w:t>Порядков предоставления и расходования субвенций из областного бюджета местным бюджетам</w:t>
      </w:r>
      <w:r>
        <w:rPr>
          <w:rFonts w:ascii="Times New Roman" w:hAnsi="Times New Roman"/>
          <w:sz w:val="28"/>
          <w:szCs w:val="28"/>
        </w:rPr>
        <w:t>…» субвенции из областного бюджета на заработную плату расходуются:</w:t>
      </w:r>
    </w:p>
    <w:p w:rsidR="00214EA3" w:rsidRPr="009F4E64" w:rsidRDefault="009F4E64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E64">
        <w:rPr>
          <w:rFonts w:ascii="Times New Roman" w:hAnsi="Times New Roman"/>
          <w:sz w:val="28"/>
          <w:szCs w:val="28"/>
        </w:rPr>
        <w:t xml:space="preserve">- на </w:t>
      </w:r>
      <w:r w:rsidR="00214EA3" w:rsidRPr="009F4E64">
        <w:rPr>
          <w:rFonts w:ascii="Times New Roman" w:hAnsi="Times New Roman"/>
          <w:bCs/>
          <w:sz w:val="28"/>
          <w:szCs w:val="28"/>
        </w:rPr>
        <w:t xml:space="preserve">заработную плату и начисления </w:t>
      </w:r>
      <w:r w:rsidR="00214EA3" w:rsidRPr="009F4E64">
        <w:rPr>
          <w:rFonts w:ascii="Times New Roman" w:hAnsi="Times New Roman"/>
          <w:sz w:val="28"/>
          <w:szCs w:val="28"/>
        </w:rPr>
        <w:t xml:space="preserve">на оплату </w:t>
      </w:r>
      <w:r w:rsidRPr="009F4E64">
        <w:rPr>
          <w:rFonts w:ascii="Times New Roman" w:hAnsi="Times New Roman"/>
          <w:sz w:val="28"/>
          <w:szCs w:val="28"/>
        </w:rPr>
        <w:t>труда педагогических работников;</w:t>
      </w:r>
    </w:p>
    <w:p w:rsidR="00214EA3" w:rsidRPr="009F4E64" w:rsidRDefault="009F4E64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E64">
        <w:rPr>
          <w:rFonts w:ascii="Times New Roman" w:hAnsi="Times New Roman"/>
          <w:sz w:val="28"/>
          <w:szCs w:val="28"/>
        </w:rPr>
        <w:t>-</w:t>
      </w:r>
      <w:r w:rsidR="00214EA3" w:rsidRPr="009F4E64">
        <w:rPr>
          <w:rFonts w:ascii="Times New Roman" w:hAnsi="Times New Roman"/>
          <w:sz w:val="28"/>
          <w:szCs w:val="28"/>
        </w:rPr>
        <w:t xml:space="preserve"> </w:t>
      </w:r>
      <w:r w:rsidR="00214EA3" w:rsidRPr="009F4E64">
        <w:rPr>
          <w:rFonts w:ascii="Times New Roman" w:hAnsi="Times New Roman"/>
          <w:bCs/>
          <w:sz w:val="28"/>
          <w:szCs w:val="28"/>
        </w:rPr>
        <w:t xml:space="preserve">на выплату выходного пособия </w:t>
      </w:r>
      <w:r w:rsidR="00214EA3" w:rsidRPr="009F4E64">
        <w:rPr>
          <w:rFonts w:ascii="Times New Roman" w:hAnsi="Times New Roman"/>
          <w:sz w:val="28"/>
          <w:szCs w:val="28"/>
        </w:rPr>
        <w:t>в случае сокращения численности или штата педагогических работников;</w:t>
      </w:r>
      <w:hyperlink r:id="rId14" w:history="1">
        <w:r w:rsidR="00214EA3" w:rsidRPr="009F4E64">
          <w:rPr>
            <w:rStyle w:val="a7"/>
            <w:rFonts w:ascii="Times New Roman" w:hAnsi="Times New Roman"/>
            <w:sz w:val="28"/>
            <w:szCs w:val="28"/>
          </w:rPr>
          <w:t xml:space="preserve"> </w:t>
        </w:r>
      </w:hyperlink>
    </w:p>
    <w:p w:rsidR="00214EA3" w:rsidRPr="009F4E64" w:rsidRDefault="009F4E64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E64">
        <w:rPr>
          <w:rFonts w:ascii="Times New Roman" w:hAnsi="Times New Roman"/>
          <w:sz w:val="28"/>
          <w:szCs w:val="28"/>
        </w:rPr>
        <w:t>-</w:t>
      </w:r>
      <w:r w:rsidR="00214EA3" w:rsidRPr="009F4E64">
        <w:rPr>
          <w:rFonts w:ascii="Times New Roman" w:hAnsi="Times New Roman"/>
          <w:sz w:val="28"/>
          <w:szCs w:val="28"/>
        </w:rPr>
        <w:t xml:space="preserve"> на ежемесячную компенсационную выплату педагогическим работникам, находящимся </w:t>
      </w:r>
      <w:r w:rsidR="00214EA3" w:rsidRPr="009F4E64">
        <w:rPr>
          <w:rFonts w:ascii="Times New Roman" w:hAnsi="Times New Roman"/>
          <w:bCs/>
          <w:sz w:val="28"/>
          <w:szCs w:val="28"/>
        </w:rPr>
        <w:t xml:space="preserve">в отпуске по уходу за ребенком </w:t>
      </w:r>
      <w:r w:rsidR="00214EA3" w:rsidRPr="009F4E64">
        <w:rPr>
          <w:rFonts w:ascii="Times New Roman" w:hAnsi="Times New Roman"/>
          <w:sz w:val="28"/>
          <w:szCs w:val="28"/>
        </w:rPr>
        <w:t>до достижения им трехлетнего возраста</w:t>
      </w:r>
      <w:r w:rsidRPr="009F4E64">
        <w:rPr>
          <w:rFonts w:ascii="Times New Roman" w:hAnsi="Times New Roman"/>
          <w:sz w:val="28"/>
          <w:szCs w:val="28"/>
        </w:rPr>
        <w:t>;</w:t>
      </w:r>
    </w:p>
    <w:p w:rsidR="00214EA3" w:rsidRPr="009F4E64" w:rsidRDefault="009F4E64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4E64">
        <w:rPr>
          <w:rFonts w:ascii="Times New Roman" w:hAnsi="Times New Roman"/>
          <w:sz w:val="28"/>
          <w:szCs w:val="28"/>
        </w:rPr>
        <w:t xml:space="preserve">- </w:t>
      </w:r>
      <w:r w:rsidR="00214EA3" w:rsidRPr="009F4E64">
        <w:rPr>
          <w:rFonts w:ascii="Times New Roman" w:hAnsi="Times New Roman"/>
          <w:sz w:val="28"/>
          <w:szCs w:val="28"/>
        </w:rPr>
        <w:t xml:space="preserve">на расходы, связанные с организацией начального общего, основного общего, среднего общего образования </w:t>
      </w:r>
      <w:r w:rsidR="00214EA3" w:rsidRPr="009F4E64">
        <w:rPr>
          <w:rFonts w:ascii="Times New Roman" w:hAnsi="Times New Roman"/>
          <w:bCs/>
          <w:sz w:val="28"/>
          <w:szCs w:val="28"/>
        </w:rPr>
        <w:t>на дому, в медицинских организациях, в форме семейного образования</w:t>
      </w:r>
      <w:r w:rsidRPr="009F4E64">
        <w:rPr>
          <w:rFonts w:ascii="Times New Roman" w:hAnsi="Times New Roman"/>
          <w:sz w:val="28"/>
          <w:szCs w:val="28"/>
        </w:rPr>
        <w:t>.</w:t>
      </w:r>
    </w:p>
    <w:p w:rsidR="009F4E64" w:rsidRPr="009F4E64" w:rsidRDefault="009F4E64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на оплату учебных отпусков педагогических работников </w:t>
      </w:r>
      <w:r w:rsidR="005A6F99">
        <w:rPr>
          <w:rFonts w:ascii="Times New Roman" w:hAnsi="Times New Roman"/>
          <w:sz w:val="28"/>
          <w:szCs w:val="28"/>
        </w:rPr>
        <w:t>при нормативно-</w:t>
      </w:r>
      <w:proofErr w:type="spellStart"/>
      <w:r w:rsidR="005A6F99">
        <w:rPr>
          <w:rFonts w:ascii="Times New Roman" w:hAnsi="Times New Roman"/>
          <w:sz w:val="28"/>
          <w:szCs w:val="28"/>
        </w:rPr>
        <w:t>подушевом</w:t>
      </w:r>
      <w:proofErr w:type="spellEnd"/>
      <w:r w:rsidR="005A6F99">
        <w:rPr>
          <w:rFonts w:ascii="Times New Roman" w:hAnsi="Times New Roman"/>
          <w:sz w:val="28"/>
          <w:szCs w:val="28"/>
        </w:rPr>
        <w:t xml:space="preserve"> финансировании</w:t>
      </w:r>
      <w:r>
        <w:rPr>
          <w:rFonts w:ascii="Times New Roman" w:hAnsi="Times New Roman"/>
          <w:sz w:val="28"/>
          <w:szCs w:val="28"/>
        </w:rPr>
        <w:t xml:space="preserve"> не учитываются. Они должны приниматься во внимание органами местного самоуправления при распределении полученного объема субвенций между муниципальными образовательными организациями на основании сведений, представляемых этими организациями.</w:t>
      </w:r>
    </w:p>
    <w:p w:rsidR="000260EE" w:rsidRPr="009C4589" w:rsidRDefault="000106D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C4589">
        <w:rPr>
          <w:rFonts w:ascii="Times New Roman" w:hAnsi="Times New Roman"/>
          <w:b/>
          <w:sz w:val="28"/>
          <w:szCs w:val="28"/>
        </w:rPr>
        <w:t>20.</w:t>
      </w:r>
      <w:r w:rsidR="000260EE" w:rsidRPr="009C4589">
        <w:rPr>
          <w:rFonts w:ascii="Times New Roman" w:hAnsi="Times New Roman"/>
          <w:b/>
          <w:sz w:val="28"/>
          <w:szCs w:val="28"/>
        </w:rPr>
        <w:t xml:space="preserve"> Будет ли заработная плата педагога дополнительного образования финансироваться из областного бюджета?</w:t>
      </w:r>
    </w:p>
    <w:p w:rsidR="009C4589" w:rsidRPr="009C4589" w:rsidRDefault="009C4589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589">
        <w:rPr>
          <w:rFonts w:ascii="Times New Roman" w:hAnsi="Times New Roman"/>
          <w:sz w:val="28"/>
          <w:szCs w:val="28"/>
        </w:rPr>
        <w:t xml:space="preserve">В соответствии с Законом Российской Федерации от 06 октября 2003 года </w:t>
      </w:r>
      <w:r>
        <w:rPr>
          <w:rFonts w:ascii="Times New Roman" w:hAnsi="Times New Roman"/>
          <w:sz w:val="28"/>
          <w:szCs w:val="28"/>
        </w:rPr>
        <w:br/>
      </w:r>
      <w:r w:rsidRPr="009C4589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 относится к полномочиям органов местного самоуправления.</w:t>
      </w:r>
    </w:p>
    <w:p w:rsidR="009C4589" w:rsidRPr="009C4589" w:rsidRDefault="009C4589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589">
        <w:rPr>
          <w:rFonts w:ascii="Times New Roman" w:hAnsi="Times New Roman"/>
          <w:sz w:val="28"/>
          <w:szCs w:val="28"/>
        </w:rPr>
        <w:t xml:space="preserve"> Данная норма закреплена и Федеральным законом от 29 декабря 2012 года № 273-ФЗ «Об образовании в Российской Федерации». </w:t>
      </w:r>
    </w:p>
    <w:p w:rsidR="00FE10F9" w:rsidRDefault="009C4589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4589">
        <w:rPr>
          <w:rFonts w:ascii="Times New Roman" w:hAnsi="Times New Roman"/>
          <w:sz w:val="28"/>
          <w:szCs w:val="28"/>
        </w:rPr>
        <w:t xml:space="preserve">Расходы на обеспечение деятельности муниципальных учреждений дополнительного образования детей предусматриваются в оценке расходных </w:t>
      </w:r>
      <w:r w:rsidRPr="009C4589">
        <w:rPr>
          <w:rFonts w:ascii="Times New Roman" w:hAnsi="Times New Roman"/>
          <w:sz w:val="28"/>
          <w:szCs w:val="28"/>
        </w:rPr>
        <w:lastRenderedPageBreak/>
        <w:t>полномочий муниципальных образований (дотации, субсидии на выравнивание) исходя из стоимости бюджетной услуги на одного ребенка, численности детей в возрасте от 1 года (включительно) до 18 лет (включительно), с учетом поправочных коэффициентов сети.</w:t>
      </w:r>
    </w:p>
    <w:p w:rsidR="009C4589" w:rsidRDefault="009C4589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настоящего времени в федеральное законодательство не внесены соответствующие изменения.</w:t>
      </w:r>
    </w:p>
    <w:p w:rsidR="000260EE" w:rsidRPr="00C40730" w:rsidRDefault="000260EE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40730">
        <w:rPr>
          <w:rFonts w:ascii="Times New Roman" w:hAnsi="Times New Roman"/>
          <w:b/>
          <w:sz w:val="28"/>
          <w:szCs w:val="28"/>
        </w:rPr>
        <w:t>2</w:t>
      </w:r>
      <w:r w:rsidR="000106D7">
        <w:rPr>
          <w:rFonts w:ascii="Times New Roman" w:hAnsi="Times New Roman"/>
          <w:b/>
          <w:sz w:val="28"/>
          <w:szCs w:val="28"/>
        </w:rPr>
        <w:t>1</w:t>
      </w:r>
      <w:r w:rsidRPr="00C40730">
        <w:rPr>
          <w:rFonts w:ascii="Times New Roman" w:hAnsi="Times New Roman"/>
          <w:b/>
          <w:sz w:val="28"/>
          <w:szCs w:val="28"/>
        </w:rPr>
        <w:t>. Когда предполагается повышение заработной платы младшему обслуживающему персоналу?</w:t>
      </w:r>
    </w:p>
    <w:p w:rsidR="00C40730" w:rsidRDefault="00C40730" w:rsidP="00CF61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C40730">
        <w:rPr>
          <w:rFonts w:ascii="Times New Roman" w:hAnsi="Times New Roman"/>
          <w:bCs/>
          <w:sz w:val="28"/>
          <w:szCs w:val="28"/>
        </w:rPr>
        <w:t>Соглашение</w:t>
      </w:r>
      <w:r>
        <w:rPr>
          <w:rFonts w:ascii="Times New Roman" w:hAnsi="Times New Roman"/>
          <w:bCs/>
          <w:sz w:val="28"/>
          <w:szCs w:val="28"/>
        </w:rPr>
        <w:t xml:space="preserve">м </w:t>
      </w:r>
      <w:r w:rsidRPr="00C40730">
        <w:rPr>
          <w:rFonts w:ascii="Times New Roman" w:hAnsi="Times New Roman"/>
          <w:bCs/>
          <w:sz w:val="28"/>
          <w:szCs w:val="28"/>
        </w:rPr>
        <w:t>о минимальной заработной плате в Свердловской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для </w:t>
      </w:r>
      <w:r w:rsidRPr="00C40730">
        <w:rPr>
          <w:rFonts w:ascii="Times New Roman" w:hAnsi="Times New Roman"/>
          <w:bCs/>
          <w:sz w:val="28"/>
          <w:szCs w:val="28"/>
        </w:rPr>
        <w:t xml:space="preserve">работников организаций бюджетной сферы минимальная заработная плата </w:t>
      </w:r>
      <w:r>
        <w:rPr>
          <w:rFonts w:ascii="Times New Roman" w:hAnsi="Times New Roman"/>
          <w:bCs/>
          <w:sz w:val="28"/>
          <w:szCs w:val="28"/>
        </w:rPr>
        <w:t xml:space="preserve">установлена </w:t>
      </w:r>
      <w:r w:rsidRPr="00C40730">
        <w:rPr>
          <w:rFonts w:ascii="Times New Roman" w:hAnsi="Times New Roman"/>
          <w:bCs/>
          <w:sz w:val="28"/>
          <w:szCs w:val="28"/>
        </w:rPr>
        <w:t>с 1 октября 2014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0730">
        <w:rPr>
          <w:rFonts w:ascii="Times New Roman" w:hAnsi="Times New Roman"/>
          <w:bCs/>
          <w:sz w:val="28"/>
          <w:szCs w:val="28"/>
        </w:rPr>
        <w:t>в размере 7090 рублей</w:t>
      </w:r>
      <w:r>
        <w:rPr>
          <w:rFonts w:ascii="Times New Roman" w:hAnsi="Times New Roman"/>
          <w:bCs/>
          <w:sz w:val="28"/>
          <w:szCs w:val="28"/>
        </w:rPr>
        <w:t xml:space="preserve">, а </w:t>
      </w:r>
      <w:r w:rsidRPr="00C40730">
        <w:rPr>
          <w:rFonts w:ascii="Times New Roman" w:hAnsi="Times New Roman"/>
          <w:bCs/>
          <w:sz w:val="28"/>
          <w:szCs w:val="28"/>
        </w:rPr>
        <w:t>с 1 октября 2015 года - в размере 8154 рубля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F4F84">
        <w:rPr>
          <w:rFonts w:ascii="Times New Roman" w:hAnsi="Times New Roman"/>
          <w:sz w:val="28"/>
          <w:szCs w:val="28"/>
        </w:rPr>
        <w:t>с 1 октября 2016 года - в размере 8862 рубля</w:t>
      </w:r>
      <w:r w:rsidRPr="00C40730">
        <w:rPr>
          <w:rFonts w:ascii="Times New Roman" w:hAnsi="Times New Roman"/>
          <w:bCs/>
          <w:sz w:val="28"/>
          <w:szCs w:val="28"/>
        </w:rPr>
        <w:t>.</w:t>
      </w:r>
    </w:p>
    <w:p w:rsidR="00C40730" w:rsidRDefault="00C40730" w:rsidP="00CF6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Для сравнения: </w:t>
      </w:r>
      <w:r w:rsidRPr="004D740E">
        <w:rPr>
          <w:rFonts w:ascii="Times New Roman" w:hAnsi="Times New Roman"/>
          <w:sz w:val="28"/>
          <w:szCs w:val="28"/>
        </w:rPr>
        <w:t>минимальный размер оплаты труда</w:t>
      </w:r>
      <w:r>
        <w:rPr>
          <w:rFonts w:ascii="Times New Roman" w:hAnsi="Times New Roman"/>
          <w:sz w:val="28"/>
          <w:szCs w:val="28"/>
        </w:rPr>
        <w:t xml:space="preserve"> в </w:t>
      </w:r>
      <w:r w:rsidR="00A9722C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оссийской Федерации </w:t>
      </w:r>
      <w:r w:rsidRPr="004D740E">
        <w:rPr>
          <w:rFonts w:ascii="Times New Roman" w:hAnsi="Times New Roman"/>
          <w:sz w:val="28"/>
          <w:szCs w:val="28"/>
        </w:rPr>
        <w:t>с 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4D740E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40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установлен </w:t>
      </w:r>
      <w:r w:rsidRPr="004D740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размере</w:t>
      </w:r>
      <w:r w:rsidRPr="004D740E">
        <w:rPr>
          <w:rFonts w:ascii="Times New Roman" w:hAnsi="Times New Roman"/>
          <w:sz w:val="28"/>
          <w:szCs w:val="28"/>
        </w:rPr>
        <w:t xml:space="preserve"> 6675 рублей в месяц</w:t>
      </w:r>
      <w:r>
        <w:rPr>
          <w:rFonts w:ascii="Times New Roman" w:hAnsi="Times New Roman"/>
          <w:sz w:val="28"/>
          <w:szCs w:val="28"/>
        </w:rPr>
        <w:t xml:space="preserve">, </w:t>
      </w:r>
      <w:r w:rsidR="00A9722C">
        <w:rPr>
          <w:rFonts w:ascii="Times New Roman" w:hAnsi="Times New Roman"/>
          <w:sz w:val="28"/>
          <w:szCs w:val="28"/>
        </w:rPr>
        <w:t xml:space="preserve">с 1 января </w:t>
      </w:r>
      <w:r w:rsidRPr="004D740E">
        <w:rPr>
          <w:rFonts w:ascii="Times New Roman" w:hAnsi="Times New Roman"/>
          <w:sz w:val="28"/>
          <w:szCs w:val="28"/>
        </w:rPr>
        <w:t>2017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40E">
        <w:rPr>
          <w:rFonts w:ascii="Times New Roman" w:hAnsi="Times New Roman"/>
          <w:sz w:val="28"/>
          <w:szCs w:val="28"/>
        </w:rPr>
        <w:t xml:space="preserve">года </w:t>
      </w:r>
      <w:r w:rsidR="00A9722C" w:rsidRPr="004D740E">
        <w:rPr>
          <w:rFonts w:ascii="Times New Roman" w:hAnsi="Times New Roman"/>
          <w:sz w:val="28"/>
          <w:szCs w:val="28"/>
        </w:rPr>
        <w:t>в</w:t>
      </w:r>
      <w:r w:rsidR="00A9722C">
        <w:rPr>
          <w:rFonts w:ascii="Times New Roman" w:hAnsi="Times New Roman"/>
          <w:sz w:val="28"/>
          <w:szCs w:val="28"/>
        </w:rPr>
        <w:t xml:space="preserve"> размере</w:t>
      </w:r>
      <w:r w:rsidR="00A9722C" w:rsidRPr="004D740E">
        <w:rPr>
          <w:rFonts w:ascii="Times New Roman" w:hAnsi="Times New Roman"/>
          <w:sz w:val="28"/>
          <w:szCs w:val="28"/>
        </w:rPr>
        <w:t xml:space="preserve"> </w:t>
      </w:r>
      <w:r w:rsidRPr="004D740E">
        <w:rPr>
          <w:rFonts w:ascii="Times New Roman" w:hAnsi="Times New Roman"/>
          <w:sz w:val="28"/>
          <w:szCs w:val="28"/>
        </w:rPr>
        <w:t>7142 рубля в месяц</w:t>
      </w:r>
      <w:r w:rsidR="00A9722C">
        <w:rPr>
          <w:rFonts w:ascii="Times New Roman" w:hAnsi="Times New Roman"/>
          <w:sz w:val="28"/>
          <w:szCs w:val="28"/>
        </w:rPr>
        <w:t xml:space="preserve">, с 1 января </w:t>
      </w:r>
      <w:r w:rsidRPr="004D740E">
        <w:rPr>
          <w:rFonts w:ascii="Times New Roman" w:hAnsi="Times New Roman"/>
          <w:sz w:val="28"/>
          <w:szCs w:val="28"/>
        </w:rPr>
        <w:t>2018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40E">
        <w:rPr>
          <w:rFonts w:ascii="Times New Roman" w:hAnsi="Times New Roman"/>
          <w:sz w:val="28"/>
          <w:szCs w:val="28"/>
        </w:rPr>
        <w:t xml:space="preserve">года </w:t>
      </w:r>
      <w:r w:rsidR="00A9722C" w:rsidRPr="004D740E">
        <w:rPr>
          <w:rFonts w:ascii="Times New Roman" w:hAnsi="Times New Roman"/>
          <w:sz w:val="28"/>
          <w:szCs w:val="28"/>
        </w:rPr>
        <w:t>в</w:t>
      </w:r>
      <w:r w:rsidR="00A9722C">
        <w:rPr>
          <w:rFonts w:ascii="Times New Roman" w:hAnsi="Times New Roman"/>
          <w:sz w:val="28"/>
          <w:szCs w:val="28"/>
        </w:rPr>
        <w:t xml:space="preserve"> размере</w:t>
      </w:r>
      <w:r w:rsidR="00A9722C" w:rsidRPr="004D740E">
        <w:rPr>
          <w:rFonts w:ascii="Times New Roman" w:hAnsi="Times New Roman"/>
          <w:sz w:val="28"/>
          <w:szCs w:val="28"/>
        </w:rPr>
        <w:t xml:space="preserve"> </w:t>
      </w:r>
      <w:r w:rsidRPr="004D740E">
        <w:rPr>
          <w:rFonts w:ascii="Times New Roman" w:hAnsi="Times New Roman"/>
          <w:sz w:val="28"/>
          <w:szCs w:val="28"/>
        </w:rPr>
        <w:t>7606 рублей в месяц».</w:t>
      </w:r>
    </w:p>
    <w:p w:rsidR="000260EE" w:rsidRPr="00A9722C" w:rsidRDefault="000260EE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722C">
        <w:rPr>
          <w:rFonts w:ascii="Times New Roman" w:hAnsi="Times New Roman"/>
          <w:b/>
          <w:sz w:val="28"/>
          <w:szCs w:val="28"/>
        </w:rPr>
        <w:t>2</w:t>
      </w:r>
      <w:r w:rsidR="002F7C2F">
        <w:rPr>
          <w:rFonts w:ascii="Times New Roman" w:hAnsi="Times New Roman"/>
          <w:b/>
          <w:sz w:val="28"/>
          <w:szCs w:val="28"/>
        </w:rPr>
        <w:t>2</w:t>
      </w:r>
      <w:r w:rsidRPr="00A9722C">
        <w:rPr>
          <w:rFonts w:ascii="Times New Roman" w:hAnsi="Times New Roman"/>
          <w:b/>
          <w:sz w:val="28"/>
          <w:szCs w:val="28"/>
        </w:rPr>
        <w:t xml:space="preserve">. Почему при планировании </w:t>
      </w:r>
      <w:r w:rsidR="000C2D38">
        <w:rPr>
          <w:rFonts w:ascii="Times New Roman" w:hAnsi="Times New Roman"/>
          <w:b/>
          <w:sz w:val="28"/>
          <w:szCs w:val="28"/>
        </w:rPr>
        <w:t>фонда оплаты труда</w:t>
      </w:r>
      <w:r w:rsidRPr="00A9722C">
        <w:rPr>
          <w:rFonts w:ascii="Times New Roman" w:hAnsi="Times New Roman"/>
          <w:b/>
          <w:sz w:val="28"/>
          <w:szCs w:val="28"/>
        </w:rPr>
        <w:t xml:space="preserve"> педагогам ДОУ показатель средней заработной платы умножается на 12 месяцев без учета коэффициента отпускных? Нужно ли Положение об оплате труда согласовывать с Управлением образования?</w:t>
      </w:r>
    </w:p>
    <w:p w:rsidR="0036241C" w:rsidRDefault="0036241C" w:rsidP="00CF6150">
      <w:pPr>
        <w:pStyle w:val="ConsPlusNormal"/>
        <w:ind w:firstLine="709"/>
        <w:jc w:val="both"/>
      </w:pPr>
      <w:r>
        <w:t xml:space="preserve">Фонд оплаты труда рассчитывается </w:t>
      </w:r>
      <w:r w:rsidR="007A4FBF">
        <w:t>с применением</w:t>
      </w:r>
      <w:r>
        <w:t xml:space="preserve"> </w:t>
      </w:r>
      <w:proofErr w:type="spellStart"/>
      <w:r>
        <w:t>подушевого</w:t>
      </w:r>
      <w:proofErr w:type="spellEnd"/>
      <w:r>
        <w:t xml:space="preserve"> норматива</w:t>
      </w:r>
      <w:r w:rsidR="007A4FBF">
        <w:t>, утвержденного</w:t>
      </w:r>
      <w:r>
        <w:t xml:space="preserve"> законом</w:t>
      </w:r>
      <w:r w:rsidR="007A4FBF">
        <w:t xml:space="preserve"> Свердловской области</w:t>
      </w:r>
      <w:r>
        <w:t xml:space="preserve"> </w:t>
      </w:r>
      <w:r w:rsidR="007A4FBF">
        <w:t xml:space="preserve">от 09 декабря 2013 года </w:t>
      </w:r>
      <w:r>
        <w:t>№ 119-ОЗ «О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</w:t>
      </w:r>
    </w:p>
    <w:p w:rsidR="00983FFA" w:rsidRDefault="00CF6150" w:rsidP="00CF6150">
      <w:pPr>
        <w:pStyle w:val="ConsPlusNormal"/>
        <w:ind w:firstLine="709"/>
        <w:jc w:val="both"/>
      </w:pPr>
      <w:r>
        <w:t>Решение о с</w:t>
      </w:r>
      <w:r w:rsidR="00983FFA">
        <w:t>огласовани</w:t>
      </w:r>
      <w:r>
        <w:t>и</w:t>
      </w:r>
      <w:r w:rsidR="00983FFA">
        <w:t xml:space="preserve"> </w:t>
      </w:r>
      <w:r w:rsidR="00983FFA" w:rsidRPr="00983FFA">
        <w:t>Положени</w:t>
      </w:r>
      <w:r>
        <w:t>я</w:t>
      </w:r>
      <w:r w:rsidR="00983FFA" w:rsidRPr="00983FFA">
        <w:t xml:space="preserve"> об оплате труда </w:t>
      </w:r>
      <w:r>
        <w:t xml:space="preserve">образовательной организации </w:t>
      </w:r>
      <w:r w:rsidRPr="00983FFA">
        <w:t>с Управлением образования</w:t>
      </w:r>
      <w:r>
        <w:t xml:space="preserve"> принимает главный распорядитель бюджетных средств.</w:t>
      </w:r>
    </w:p>
    <w:p w:rsidR="00906911" w:rsidRPr="00177DA9" w:rsidRDefault="000260EE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77DA9">
        <w:rPr>
          <w:rFonts w:ascii="Times New Roman" w:hAnsi="Times New Roman"/>
          <w:b/>
          <w:sz w:val="28"/>
          <w:szCs w:val="28"/>
        </w:rPr>
        <w:t>2</w:t>
      </w:r>
      <w:r w:rsidR="002F7C2F">
        <w:rPr>
          <w:rFonts w:ascii="Times New Roman" w:hAnsi="Times New Roman"/>
          <w:b/>
          <w:sz w:val="28"/>
          <w:szCs w:val="28"/>
        </w:rPr>
        <w:t>3</w:t>
      </w:r>
      <w:r w:rsidRPr="00177DA9">
        <w:rPr>
          <w:rFonts w:ascii="Times New Roman" w:hAnsi="Times New Roman"/>
          <w:b/>
          <w:sz w:val="28"/>
          <w:szCs w:val="28"/>
        </w:rPr>
        <w:t xml:space="preserve">. </w:t>
      </w:r>
      <w:r w:rsidR="00906911" w:rsidRPr="00177DA9">
        <w:rPr>
          <w:rFonts w:ascii="Times New Roman" w:hAnsi="Times New Roman"/>
          <w:b/>
          <w:sz w:val="28"/>
          <w:szCs w:val="28"/>
        </w:rPr>
        <w:t xml:space="preserve">Правомерно ли, что </w:t>
      </w:r>
      <w:r w:rsidR="00F34E8D">
        <w:rPr>
          <w:rFonts w:ascii="Times New Roman" w:hAnsi="Times New Roman"/>
          <w:b/>
          <w:sz w:val="28"/>
          <w:szCs w:val="28"/>
        </w:rPr>
        <w:t>образовательная организация</w:t>
      </w:r>
      <w:r w:rsidR="00906911" w:rsidRPr="00177DA9">
        <w:rPr>
          <w:rFonts w:ascii="Times New Roman" w:hAnsi="Times New Roman"/>
          <w:b/>
          <w:sz w:val="28"/>
          <w:szCs w:val="28"/>
        </w:rPr>
        <w:t xml:space="preserve"> не осуществляет выплаты стимулирующего характера совместителям, т.к. данные выплаты не предусмотрены в ФОТ ОО. </w:t>
      </w:r>
    </w:p>
    <w:p w:rsidR="00177DA9" w:rsidRDefault="00177DA9" w:rsidP="00CF6150">
      <w:pPr>
        <w:pStyle w:val="ConsPlusNormal"/>
        <w:ind w:firstLine="709"/>
        <w:jc w:val="both"/>
      </w:pPr>
      <w:r w:rsidRPr="00177DA9">
        <w:t>В соответствии со ст. 287 Трудового кодекса Российской Федерации гарантии и компенсации, предусмотренные трудовым законодательством и иными нормативными правовыми актами, содержащими нормы трудового</w:t>
      </w:r>
      <w:r>
        <w:t xml:space="preserve"> права, коллективными договорами, соглашениями, локальными нормативными актами, предоставляются лицам, работающим по совместительству, в полном объеме.</w:t>
      </w:r>
    </w:p>
    <w:p w:rsidR="00177DA9" w:rsidRDefault="00F34E8D" w:rsidP="00CF6150">
      <w:pPr>
        <w:pStyle w:val="ConsPlusNormal"/>
        <w:ind w:firstLine="709"/>
        <w:jc w:val="both"/>
      </w:pPr>
      <w:r>
        <w:t xml:space="preserve"> </w:t>
      </w:r>
      <w:r w:rsidR="00177DA9">
        <w:t>Примерным положением</w:t>
      </w:r>
      <w:r w:rsidR="00177DA9" w:rsidRPr="00E30CBC">
        <w:t xml:space="preserve"> об оплате труда работников государственных организаций Св</w:t>
      </w:r>
      <w:r w:rsidR="00177DA9">
        <w:t xml:space="preserve">ердловской области, утвержденным Постановлением  Правительства Свердловской области от 25.06.2010 </w:t>
      </w:r>
      <w:r>
        <w:t>№</w:t>
      </w:r>
      <w:r w:rsidR="00177DA9">
        <w:t xml:space="preserve"> 973-ПП (пункт 110) установлено, что </w:t>
      </w:r>
      <w:r w:rsidR="00177DA9" w:rsidRPr="00F34E8D">
        <w:t>выплаты стимулирующего характера</w:t>
      </w:r>
      <w:r w:rsidR="00177DA9">
        <w:t xml:space="preserve">, размеры и условия их осуществления устанавливаются коллективными договорами, соглашениями и </w:t>
      </w:r>
      <w:r w:rsidR="00177DA9">
        <w:lastRenderedPageBreak/>
        <w:t xml:space="preserve">локальными нормативными актами, трудовыми договорами </w:t>
      </w:r>
      <w:r w:rsidR="00177DA9" w:rsidRPr="00F34E8D">
        <w:t>с учетом разрабатываемых в государственных организациях показателей и критериев оценки эффективности труда работников</w:t>
      </w:r>
      <w:r w:rsidR="00177DA9">
        <w:t xml:space="preserve"> этих организаций в пределах бюджетных ассигнований на оплату труда работников государственной организации, а также средств от деятельности, приносящей доход, направленных государственными организациями на оплату труда работников.</w:t>
      </w:r>
    </w:p>
    <w:p w:rsidR="00177DA9" w:rsidRPr="00603900" w:rsidRDefault="00177DA9" w:rsidP="00CF6150">
      <w:pPr>
        <w:pStyle w:val="ConsPlusNormal"/>
        <w:ind w:firstLine="709"/>
        <w:jc w:val="both"/>
      </w:pPr>
      <w:r>
        <w:t xml:space="preserve">Таким образом, на лиц, работающих по совместительству в образовательной организации, распространяется действующая в данной организации система оплаты труда без каких-либо ограничений. </w:t>
      </w:r>
    </w:p>
    <w:p w:rsidR="000260EE" w:rsidRPr="002F7C2F" w:rsidRDefault="00906911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5D3B">
        <w:rPr>
          <w:rFonts w:ascii="Times New Roman" w:hAnsi="Times New Roman"/>
          <w:b/>
          <w:sz w:val="28"/>
          <w:szCs w:val="28"/>
        </w:rPr>
        <w:t>2</w:t>
      </w:r>
      <w:r w:rsidR="002F7C2F">
        <w:rPr>
          <w:rFonts w:ascii="Times New Roman" w:hAnsi="Times New Roman"/>
          <w:b/>
          <w:sz w:val="28"/>
          <w:szCs w:val="28"/>
        </w:rPr>
        <w:t>4</w:t>
      </w:r>
      <w:r w:rsidRPr="00BE5D3B">
        <w:rPr>
          <w:rFonts w:ascii="Times New Roman" w:hAnsi="Times New Roman"/>
          <w:b/>
          <w:sz w:val="28"/>
          <w:szCs w:val="28"/>
        </w:rPr>
        <w:t xml:space="preserve">. Может ли заработная плата руководителя быть меньше, </w:t>
      </w:r>
      <w:proofErr w:type="gramStart"/>
      <w:r w:rsidRPr="00BE5D3B">
        <w:rPr>
          <w:rFonts w:ascii="Times New Roman" w:hAnsi="Times New Roman"/>
          <w:b/>
          <w:sz w:val="28"/>
          <w:szCs w:val="28"/>
        </w:rPr>
        <w:t>чем  заработная</w:t>
      </w:r>
      <w:proofErr w:type="gramEnd"/>
      <w:r w:rsidRPr="00BE5D3B">
        <w:rPr>
          <w:rFonts w:ascii="Times New Roman" w:hAnsi="Times New Roman"/>
          <w:b/>
          <w:sz w:val="28"/>
          <w:szCs w:val="28"/>
        </w:rPr>
        <w:t xml:space="preserve"> плата педагогов?</w:t>
      </w:r>
    </w:p>
    <w:p w:rsidR="00BE5D3B" w:rsidRDefault="00BE5D3B" w:rsidP="00CF6150">
      <w:pPr>
        <w:pStyle w:val="ConsPlusNormal"/>
        <w:ind w:firstLine="709"/>
        <w:jc w:val="both"/>
      </w:pPr>
      <w:r>
        <w:t>В соответствии с</w:t>
      </w:r>
      <w:r w:rsidRPr="00A82EAF">
        <w:t xml:space="preserve"> </w:t>
      </w:r>
      <w:r>
        <w:t>Примерным положением</w:t>
      </w:r>
      <w:r w:rsidRPr="00E30CBC">
        <w:t xml:space="preserve"> об оплате труда работников государственных организаций Св</w:t>
      </w:r>
      <w:r>
        <w:t xml:space="preserve">ердловской области, утвержденным </w:t>
      </w:r>
      <w:r w:rsidRPr="00A82EAF">
        <w:t xml:space="preserve">Постановлением Правительства Свердловской области от 25.06.2010 </w:t>
      </w:r>
      <w:r w:rsidR="00532DD8">
        <w:t>№</w:t>
      </w:r>
      <w:r w:rsidRPr="00A82EAF">
        <w:t xml:space="preserve"> 973-ПП</w:t>
      </w:r>
      <w:r w:rsidR="00532DD8">
        <w:t>,</w:t>
      </w:r>
      <w:r>
        <w:t xml:space="preserve"> государственная организация </w:t>
      </w:r>
      <w:proofErr w:type="gramStart"/>
      <w:r>
        <w:t>в пределах</w:t>
      </w:r>
      <w:proofErr w:type="gramEnd"/>
      <w:r>
        <w:t xml:space="preserve"> имеющихся у нее средств на оплату труда самостоятельно определяет размеры окладов (должностных окладов), ставок заработной платы, а также размеры стимулирующих и иных выплат без ограничения их максимальными размерами для работников организаций (пункт 19).</w:t>
      </w:r>
      <w:r w:rsidRPr="00310BA0">
        <w:t xml:space="preserve"> </w:t>
      </w:r>
    </w:p>
    <w:p w:rsidR="00BE5D3B" w:rsidRDefault="00BE5D3B" w:rsidP="00CF6150">
      <w:pPr>
        <w:pStyle w:val="ConsPlusNormal"/>
        <w:ind w:firstLine="709"/>
        <w:jc w:val="both"/>
      </w:pPr>
      <w:r>
        <w:t>Размеры должностных окладов, ставок заработной платы работников государственных организаций, занимающих должности педагогических работников,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работников.</w:t>
      </w:r>
    </w:p>
    <w:p w:rsidR="00BE5D3B" w:rsidRDefault="00BE5D3B" w:rsidP="00CF6150">
      <w:pPr>
        <w:pStyle w:val="ConsPlusNormal"/>
        <w:ind w:firstLine="709"/>
        <w:jc w:val="both"/>
      </w:pPr>
      <w:r>
        <w:t>Размер должностного оклада руководителя государственной организации определяется трудовым договором вне зависимости от размера средней заработной платы работников организации.</w:t>
      </w:r>
    </w:p>
    <w:p w:rsidR="00532DD8" w:rsidRDefault="00532DD8" w:rsidP="00CF6150">
      <w:pPr>
        <w:pStyle w:val="ConsPlusNormal"/>
        <w:ind w:firstLine="709"/>
        <w:jc w:val="both"/>
      </w:pPr>
      <w:r w:rsidRPr="00532DD8">
        <w:t>Размер должностного оклада руководителя государственной организации определяется трудовым договором в зависимости от сложности труда, в том числе с учетом масштаба управления и особенностей деятельности и значимости государственной организации, в соответствии с системой критериев для дифференцированного установления оклада руководителям государственных организаций, утвержденной главным распорядителем бюджетных средств.</w:t>
      </w:r>
    </w:p>
    <w:p w:rsidR="00BE5D3B" w:rsidRPr="00BE5D3B" w:rsidRDefault="00532DD8" w:rsidP="00CF6150">
      <w:pPr>
        <w:pStyle w:val="ConsPlusNormal"/>
        <w:ind w:firstLine="709"/>
        <w:jc w:val="both"/>
      </w:pPr>
      <w:r>
        <w:t>Кроме того, г</w:t>
      </w:r>
      <w:r w:rsidR="00BE5D3B" w:rsidRPr="00BE5D3B">
        <w:t>лавны</w:t>
      </w:r>
      <w:r>
        <w:t>й</w:t>
      </w:r>
      <w:r w:rsidR="00BE5D3B" w:rsidRPr="00BE5D3B">
        <w:t xml:space="preserve"> распорядител</w:t>
      </w:r>
      <w:r>
        <w:t>ь</w:t>
      </w:r>
      <w:r w:rsidR="00BE5D3B" w:rsidRPr="00BE5D3B">
        <w:t xml:space="preserve"> бюджетных средств определя</w:t>
      </w:r>
      <w:r>
        <w:t>е</w:t>
      </w:r>
      <w:r w:rsidR="00BE5D3B" w:rsidRPr="00BE5D3B">
        <w:t xml:space="preserve">т предел кратности, на который заработная плата руководителя </w:t>
      </w:r>
      <w:r>
        <w:t xml:space="preserve">не </w:t>
      </w:r>
      <w:r w:rsidR="00BE5D3B" w:rsidRPr="00BE5D3B">
        <w:t>может превышать среднюю заработную плату работников учреждений.</w:t>
      </w:r>
    </w:p>
    <w:p w:rsidR="00BE5D3B" w:rsidRPr="00BE5D3B" w:rsidRDefault="00BE5D3B" w:rsidP="00CF6150">
      <w:pPr>
        <w:pStyle w:val="ConsPlusNormal"/>
        <w:ind w:firstLine="709"/>
        <w:jc w:val="both"/>
      </w:pPr>
      <w:r w:rsidRPr="00BE5D3B">
        <w:t xml:space="preserve">В связи с тем, что заработная плата педагогических работников, как указано выше, максимальными размерами не ограничивается, в конкретных случаях может быть выше заработной платы руководителя образовательной организации. </w:t>
      </w:r>
    </w:p>
    <w:p w:rsidR="00906911" w:rsidRPr="002F7C2F" w:rsidRDefault="00906911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5D3B">
        <w:rPr>
          <w:rFonts w:ascii="Times New Roman" w:hAnsi="Times New Roman"/>
          <w:b/>
          <w:sz w:val="28"/>
          <w:szCs w:val="28"/>
        </w:rPr>
        <w:t>2</w:t>
      </w:r>
      <w:r w:rsidR="002F7C2F">
        <w:rPr>
          <w:rFonts w:ascii="Times New Roman" w:hAnsi="Times New Roman"/>
          <w:b/>
          <w:sz w:val="28"/>
          <w:szCs w:val="28"/>
        </w:rPr>
        <w:t>5</w:t>
      </w:r>
      <w:r w:rsidRPr="00BE5D3B">
        <w:rPr>
          <w:rFonts w:ascii="Times New Roman" w:hAnsi="Times New Roman"/>
          <w:b/>
          <w:sz w:val="28"/>
          <w:szCs w:val="28"/>
        </w:rPr>
        <w:t>. Закладываются ли дополнительные денежные средства для оплаты работы воспитателей в период отпуска основного работника?</w:t>
      </w:r>
    </w:p>
    <w:p w:rsidR="00BE5D3B" w:rsidRDefault="00BE5D3B" w:rsidP="00CF6150">
      <w:pPr>
        <w:pStyle w:val="ConsPlusNormal"/>
        <w:ind w:firstLine="709"/>
        <w:jc w:val="both"/>
      </w:pPr>
      <w:r>
        <w:t xml:space="preserve">Постановлением Минтруда РФ от 21.04.1993 № 88 </w:t>
      </w:r>
      <w:r w:rsidR="00FF1C95">
        <w:t>«</w:t>
      </w:r>
      <w:r>
        <w:t>Об утверждении Нормативов по определению численности персонала, занятого обслуживанием дошкольных учреждений (ясли, ясли-сады, детские сады)</w:t>
      </w:r>
      <w:r w:rsidR="00FF1C95">
        <w:t>»</w:t>
      </w:r>
      <w:r>
        <w:t xml:space="preserve"> установлены</w:t>
      </w:r>
      <w:r w:rsidRPr="009A254E">
        <w:t xml:space="preserve"> </w:t>
      </w:r>
      <w:r>
        <w:t xml:space="preserve">нормативы численности для определения и обоснования необходимой списочной </w:t>
      </w:r>
      <w:r>
        <w:lastRenderedPageBreak/>
        <w:t>численности работников дошкольных учреждений, рациональной организации их труда.</w:t>
      </w:r>
    </w:p>
    <w:p w:rsidR="00BE5D3B" w:rsidRPr="00BE5D3B" w:rsidRDefault="00BE5D3B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green"/>
        </w:rPr>
      </w:pPr>
      <w:r w:rsidRPr="00BE5D3B">
        <w:rPr>
          <w:rFonts w:ascii="Times New Roman" w:hAnsi="Times New Roman"/>
          <w:sz w:val="28"/>
          <w:szCs w:val="28"/>
        </w:rPr>
        <w:t xml:space="preserve">Списочная численность работников, в том числе воспитателей, определяется по формуле с применением коэффициента, учитывающего планируемые невыходы работников во время отпуска, </w:t>
      </w:r>
      <w:r>
        <w:rPr>
          <w:rFonts w:ascii="Times New Roman" w:hAnsi="Times New Roman"/>
          <w:sz w:val="28"/>
          <w:szCs w:val="28"/>
        </w:rPr>
        <w:t xml:space="preserve">курсов повышения квалификации, </w:t>
      </w:r>
      <w:r w:rsidRPr="00BE5D3B">
        <w:rPr>
          <w:rFonts w:ascii="Times New Roman" w:hAnsi="Times New Roman"/>
          <w:sz w:val="28"/>
          <w:szCs w:val="28"/>
        </w:rPr>
        <w:t xml:space="preserve">болезни </w:t>
      </w:r>
      <w:r w:rsidR="00FF1C95">
        <w:rPr>
          <w:rFonts w:ascii="Times New Roman" w:hAnsi="Times New Roman"/>
          <w:sz w:val="28"/>
          <w:szCs w:val="28"/>
        </w:rPr>
        <w:t>и других случаев</w:t>
      </w:r>
      <w:r w:rsidRPr="00BE5D3B">
        <w:rPr>
          <w:rFonts w:ascii="Times New Roman" w:hAnsi="Times New Roman"/>
          <w:sz w:val="28"/>
          <w:szCs w:val="28"/>
        </w:rPr>
        <w:t>. Процент планируемых невыходов определяется по данным бухгалтерского учета.</w:t>
      </w:r>
    </w:p>
    <w:p w:rsidR="00906911" w:rsidRPr="00BE5D3B" w:rsidRDefault="00906911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E5D3B">
        <w:rPr>
          <w:rFonts w:ascii="Times New Roman" w:hAnsi="Times New Roman"/>
          <w:b/>
          <w:sz w:val="28"/>
          <w:szCs w:val="28"/>
        </w:rPr>
        <w:t>2</w:t>
      </w:r>
      <w:r w:rsidR="002F7C2F">
        <w:rPr>
          <w:rFonts w:ascii="Times New Roman" w:hAnsi="Times New Roman"/>
          <w:b/>
          <w:sz w:val="28"/>
          <w:szCs w:val="28"/>
        </w:rPr>
        <w:t>6</w:t>
      </w:r>
      <w:r w:rsidRPr="00BE5D3B">
        <w:rPr>
          <w:rFonts w:ascii="Times New Roman" w:hAnsi="Times New Roman"/>
          <w:b/>
          <w:sz w:val="28"/>
          <w:szCs w:val="28"/>
        </w:rPr>
        <w:t xml:space="preserve">. </w:t>
      </w:r>
      <w:r w:rsidR="00FF1C95">
        <w:rPr>
          <w:rFonts w:ascii="Times New Roman" w:hAnsi="Times New Roman"/>
          <w:b/>
          <w:sz w:val="28"/>
          <w:szCs w:val="28"/>
        </w:rPr>
        <w:t>Персональный повышающий коэффициент (ППК)</w:t>
      </w:r>
      <w:r w:rsidRPr="00BE5D3B">
        <w:rPr>
          <w:rFonts w:ascii="Times New Roman" w:hAnsi="Times New Roman"/>
          <w:b/>
          <w:sz w:val="28"/>
          <w:szCs w:val="28"/>
        </w:rPr>
        <w:t xml:space="preserve"> образует новый должностной оклад, который учитывается при начислении выплат компенсационного и стимулирующего характера. В ходе проверки правильности начисления заработной платы </w:t>
      </w:r>
      <w:r w:rsidR="00E72531" w:rsidRPr="00BE5D3B">
        <w:rPr>
          <w:rFonts w:ascii="Times New Roman" w:hAnsi="Times New Roman"/>
          <w:b/>
          <w:sz w:val="28"/>
          <w:szCs w:val="28"/>
        </w:rPr>
        <w:t>Финансовым управлением указывается, что выплаты стимулирующего характера должны начисляться от оклада без учета ППК. Правомерны ли действия Финансового управления?</w:t>
      </w:r>
    </w:p>
    <w:p w:rsidR="00BE5D3B" w:rsidRDefault="00BE5D3B" w:rsidP="00CF6150">
      <w:pPr>
        <w:pStyle w:val="ConsPlusNormal"/>
        <w:ind w:firstLine="709"/>
        <w:jc w:val="both"/>
      </w:pPr>
      <w:r w:rsidRPr="003F1CF1">
        <w:t xml:space="preserve">В соответствии с </w:t>
      </w:r>
      <w:r>
        <w:t>Примерным положением</w:t>
      </w:r>
      <w:r w:rsidRPr="00E30CBC">
        <w:t xml:space="preserve"> об оплате труда работников государственных организаций Св</w:t>
      </w:r>
      <w:r>
        <w:t xml:space="preserve">ердловской области, утвержденным </w:t>
      </w:r>
      <w:r w:rsidR="00FF1C95">
        <w:t>п</w:t>
      </w:r>
      <w:r w:rsidRPr="003F1CF1">
        <w:t xml:space="preserve">остановлением Правительства Свердловской области от 25.06.2010 </w:t>
      </w:r>
      <w:r w:rsidR="00FF1C95">
        <w:t>№</w:t>
      </w:r>
      <w:r w:rsidRPr="003F1CF1">
        <w:t xml:space="preserve"> 973-ПП</w:t>
      </w:r>
      <w:r>
        <w:t xml:space="preserve"> (пункты 25, 26)</w:t>
      </w:r>
      <w:r w:rsidR="00FF1C95">
        <w:t>,</w:t>
      </w:r>
      <w:r>
        <w:t xml:space="preserve"> повышающие коэффициенты к окладу (должностному окладу), ставке заработной платы (включая персональный повышающий коэффициент) устанавливаются на определенный период времени. Применение повышающих коэффициентов к окладам (должностным окладам), ставкам заработной платы образует новые оклады (должностные оклады) и учитывается при начислении стимулирующих и компенсационных выплат, которые устанавливаются в процентах к окладу (должностному окладу), ставке заработной платы.</w:t>
      </w:r>
    </w:p>
    <w:p w:rsidR="00E72531" w:rsidRPr="00BE5D3B" w:rsidRDefault="002F7C2F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E72531" w:rsidRPr="00BE5D3B">
        <w:rPr>
          <w:rFonts w:ascii="Times New Roman" w:hAnsi="Times New Roman"/>
          <w:b/>
          <w:sz w:val="28"/>
          <w:szCs w:val="28"/>
        </w:rPr>
        <w:t>. Как учитывать наличие высшего или среднего специального образования при определении оклада?</w:t>
      </w:r>
    </w:p>
    <w:p w:rsidR="00BE5D3B" w:rsidRDefault="00BE5D3B" w:rsidP="00CF6150">
      <w:pPr>
        <w:pStyle w:val="ConsPlusNormal"/>
        <w:ind w:firstLine="709"/>
        <w:jc w:val="both"/>
      </w:pPr>
      <w:r>
        <w:t xml:space="preserve">В соответствии со статьей 46 Федерального закона от 29.12.2012 </w:t>
      </w:r>
      <w:r w:rsidR="00F37784">
        <w:t>№</w:t>
      </w:r>
      <w:r>
        <w:t xml:space="preserve"> 273-ФЗ </w:t>
      </w:r>
      <w:r w:rsidR="00F37784">
        <w:t>«</w:t>
      </w:r>
      <w:r>
        <w:t>Об образовании в Российской Федерации</w:t>
      </w:r>
      <w:r w:rsidR="00F37784">
        <w:t>»</w:t>
      </w:r>
      <w:r w:rsidRPr="008A0687">
        <w:t xml:space="preserve"> </w:t>
      </w:r>
      <w:r>
        <w:t>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BE5D3B" w:rsidRDefault="00BE5D3B" w:rsidP="00CF6150">
      <w:pPr>
        <w:pStyle w:val="ConsPlusNormal"/>
        <w:ind w:firstLine="709"/>
        <w:jc w:val="both"/>
      </w:pPr>
      <w:r>
        <w:t>Примерным положением</w:t>
      </w:r>
      <w:r w:rsidRPr="00E30CBC">
        <w:t xml:space="preserve"> об оплате труда работников государственных организаций Св</w:t>
      </w:r>
      <w:r>
        <w:t xml:space="preserve">ердловской области, утвержденным </w:t>
      </w:r>
      <w:r w:rsidRPr="003F1CF1">
        <w:t xml:space="preserve">Постановлением  Правительства Свердловской области от 25.06.2010 </w:t>
      </w:r>
      <w:r w:rsidR="00F37784">
        <w:t>№</w:t>
      </w:r>
      <w:r w:rsidRPr="003F1CF1">
        <w:t xml:space="preserve"> 973-ПП</w:t>
      </w:r>
      <w:r>
        <w:t xml:space="preserve"> (пункт 36)</w:t>
      </w:r>
      <w:r w:rsidR="00F37784">
        <w:t>,</w:t>
      </w:r>
      <w:r>
        <w:t xml:space="preserve">  установлено, что размеры должностных окладов, ставок заработной платы работников государственных организаций, занимающих должности педагогических работников,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работников.</w:t>
      </w:r>
    </w:p>
    <w:p w:rsidR="00BE5D3B" w:rsidRDefault="00BE5D3B" w:rsidP="00CF6150">
      <w:pPr>
        <w:pStyle w:val="ConsPlusNormal"/>
        <w:ind w:firstLine="709"/>
        <w:jc w:val="both"/>
      </w:pPr>
      <w:r>
        <w:t xml:space="preserve">Из решения Российской трехсторонней комиссии по регулированию социально-трудовых отношений от 24.12.2014 следует, что не допустимо установление по должностям, входящим в один и тот же квалификационный уровень профессиональной квалификационной группы, различных размеров окладов (должностных окладов), ставок заработной платы, а также установления диапазонов размеров окладов (должностных окладов), ставок заработной платы по </w:t>
      </w:r>
      <w:r>
        <w:lastRenderedPageBreak/>
        <w:t xml:space="preserve">квалификационным уровням профессиональных квалификационных групп либо по должностям работников с равной сложностью труда. </w:t>
      </w:r>
    </w:p>
    <w:p w:rsidR="00BE5D3B" w:rsidRPr="00E83944" w:rsidRDefault="00BE5D3B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наличие у работника соответствующего уровня образования обязательно при заключении трудового договора и не влияет на размер </w:t>
      </w:r>
      <w:r w:rsidRPr="00E83944">
        <w:rPr>
          <w:rFonts w:ascii="Times New Roman" w:hAnsi="Times New Roman"/>
          <w:sz w:val="28"/>
          <w:szCs w:val="28"/>
        </w:rPr>
        <w:t>должностн</w:t>
      </w:r>
      <w:r>
        <w:rPr>
          <w:rFonts w:ascii="Times New Roman" w:hAnsi="Times New Roman"/>
          <w:sz w:val="28"/>
          <w:szCs w:val="28"/>
        </w:rPr>
        <w:t>ого</w:t>
      </w:r>
      <w:r w:rsidRPr="00E83944">
        <w:rPr>
          <w:rFonts w:ascii="Times New Roman" w:hAnsi="Times New Roman"/>
          <w:sz w:val="28"/>
          <w:szCs w:val="28"/>
        </w:rPr>
        <w:t xml:space="preserve"> оклад</w:t>
      </w:r>
      <w:r>
        <w:rPr>
          <w:rFonts w:ascii="Times New Roman" w:hAnsi="Times New Roman"/>
          <w:sz w:val="28"/>
          <w:szCs w:val="28"/>
        </w:rPr>
        <w:t>а</w:t>
      </w:r>
      <w:r w:rsidRPr="00E83944">
        <w:rPr>
          <w:rFonts w:ascii="Times New Roman" w:hAnsi="Times New Roman"/>
          <w:sz w:val="28"/>
          <w:szCs w:val="28"/>
        </w:rPr>
        <w:t>, став</w:t>
      </w:r>
      <w:r>
        <w:rPr>
          <w:rFonts w:ascii="Times New Roman" w:hAnsi="Times New Roman"/>
          <w:sz w:val="28"/>
          <w:szCs w:val="28"/>
        </w:rPr>
        <w:t>ки</w:t>
      </w:r>
      <w:r w:rsidRPr="00E83944">
        <w:rPr>
          <w:rFonts w:ascii="Times New Roman" w:hAnsi="Times New Roman"/>
          <w:sz w:val="28"/>
          <w:szCs w:val="28"/>
        </w:rPr>
        <w:t xml:space="preserve"> заработной платы</w:t>
      </w:r>
      <w:r>
        <w:rPr>
          <w:rFonts w:ascii="Times New Roman" w:hAnsi="Times New Roman"/>
          <w:sz w:val="28"/>
          <w:szCs w:val="28"/>
        </w:rPr>
        <w:t>.</w:t>
      </w:r>
    </w:p>
    <w:p w:rsidR="00E72531" w:rsidRPr="00BE5D3B" w:rsidRDefault="002F7C2F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28</w:t>
      </w:r>
      <w:r w:rsidR="00E72531" w:rsidRPr="00BE5D3B">
        <w:rPr>
          <w:rFonts w:ascii="Times New Roman" w:hAnsi="Times New Roman"/>
          <w:b/>
          <w:sz w:val="28"/>
          <w:szCs w:val="28"/>
        </w:rPr>
        <w:t>. Что входит в понятие «минимальный оклад»?</w:t>
      </w:r>
    </w:p>
    <w:p w:rsidR="00BE5D3B" w:rsidRDefault="00BE5D3B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D3B">
        <w:rPr>
          <w:rFonts w:ascii="Times New Roman" w:hAnsi="Times New Roman"/>
          <w:sz w:val="28"/>
          <w:szCs w:val="28"/>
        </w:rPr>
        <w:t xml:space="preserve">Минимальный оклад – размер оклада (должностного оклада) по определенной должности, ниже которого по </w:t>
      </w:r>
      <w:r w:rsidR="00D969E7">
        <w:rPr>
          <w:rFonts w:ascii="Times New Roman" w:hAnsi="Times New Roman"/>
          <w:sz w:val="28"/>
          <w:szCs w:val="28"/>
        </w:rPr>
        <w:t xml:space="preserve">данной должности в государственных и муниципальных образовательных организациях на всей территории Свердловской области размер </w:t>
      </w:r>
      <w:r w:rsidR="00D969E7" w:rsidRPr="00BE5D3B">
        <w:rPr>
          <w:rFonts w:ascii="Times New Roman" w:hAnsi="Times New Roman"/>
          <w:sz w:val="28"/>
          <w:szCs w:val="28"/>
        </w:rPr>
        <w:t>оклада (должностного оклада)</w:t>
      </w:r>
      <w:r w:rsidR="00D969E7">
        <w:rPr>
          <w:rFonts w:ascii="Times New Roman" w:hAnsi="Times New Roman"/>
          <w:sz w:val="28"/>
          <w:szCs w:val="28"/>
        </w:rPr>
        <w:t xml:space="preserve"> не может быть установлен.</w:t>
      </w:r>
    </w:p>
    <w:p w:rsidR="00E72531" w:rsidRPr="00D969E7" w:rsidRDefault="002F7C2F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</w:t>
      </w:r>
      <w:r w:rsidR="00E72531" w:rsidRPr="00D969E7">
        <w:rPr>
          <w:rFonts w:ascii="Times New Roman" w:hAnsi="Times New Roman"/>
          <w:b/>
          <w:sz w:val="28"/>
          <w:szCs w:val="28"/>
        </w:rPr>
        <w:t>. Какие основания для включения в штатное расписание должности психолога?</w:t>
      </w:r>
    </w:p>
    <w:p w:rsidR="00D969E7" w:rsidRDefault="00D969E7" w:rsidP="00CF6150">
      <w:pPr>
        <w:pStyle w:val="ConsPlusNormal"/>
        <w:ind w:firstLine="709"/>
        <w:jc w:val="both"/>
      </w:pPr>
      <w:r>
        <w:t xml:space="preserve">Согласно </w:t>
      </w:r>
      <w:hyperlink r:id="rId15" w:history="1">
        <w:r w:rsidRPr="00F800B4">
          <w:t>ч. 1 ст. 27</w:t>
        </w:r>
      </w:hyperlink>
      <w:r w:rsidRPr="00F800B4">
        <w:t xml:space="preserve"> </w:t>
      </w:r>
      <w:r>
        <w:t xml:space="preserve">Федерального закона от 29.12.2012 </w:t>
      </w:r>
      <w:r w:rsidR="00F37784">
        <w:t>№</w:t>
      </w:r>
      <w:r>
        <w:t xml:space="preserve"> 273-ФЗ </w:t>
      </w:r>
      <w:r w:rsidR="00F37784">
        <w:t>«</w:t>
      </w:r>
      <w:r>
        <w:t>Об образовании в Российской Федерации</w:t>
      </w:r>
      <w:r w:rsidR="00F37784">
        <w:t>»</w:t>
      </w:r>
      <w:r>
        <w:t xml:space="preserve"> образовательные организации самостоятельны в формировании своей структуры с учетом уровня, вида и направленности реализуемых образовательных программ, формы обучения и режима пребывания обучающихся.</w:t>
      </w:r>
      <w:r w:rsidRPr="00284DC6">
        <w:t xml:space="preserve"> </w:t>
      </w:r>
    </w:p>
    <w:p w:rsidR="00D969E7" w:rsidRDefault="00D969E7" w:rsidP="00CF6150">
      <w:pPr>
        <w:pStyle w:val="ConsPlusNormal"/>
        <w:ind w:firstLine="709"/>
        <w:jc w:val="both"/>
      </w:pPr>
      <w:r>
        <w:t xml:space="preserve">Согласно </w:t>
      </w:r>
      <w:hyperlink r:id="rId16" w:history="1">
        <w:r w:rsidRPr="00284DC6">
          <w:t>ч. 3 ст</w:t>
        </w:r>
        <w:r>
          <w:t>.</w:t>
        </w:r>
      </w:hyperlink>
      <w:r>
        <w:t xml:space="preserve"> 28 Закона к компетенции образовательной организации в установленной сфере деятельности, относится установление штатного расписания.</w:t>
      </w:r>
    </w:p>
    <w:p w:rsidR="002F7C2F" w:rsidRDefault="00D969E7" w:rsidP="00CF6150">
      <w:pPr>
        <w:pStyle w:val="ConsPlusNormal"/>
        <w:ind w:firstLine="709"/>
        <w:jc w:val="both"/>
      </w:pPr>
      <w:r>
        <w:t xml:space="preserve">При этом из </w:t>
      </w:r>
      <w:r w:rsidRPr="008743DF">
        <w:t>Примерн</w:t>
      </w:r>
      <w:r>
        <w:t>ого</w:t>
      </w:r>
      <w:r w:rsidRPr="008743DF">
        <w:t xml:space="preserve"> положени</w:t>
      </w:r>
      <w:r>
        <w:t>я</w:t>
      </w:r>
      <w:r w:rsidRPr="008743DF">
        <w:t xml:space="preserve"> об оплате труда работников государственных организаций Свердловской области, утвержденн</w:t>
      </w:r>
      <w:r>
        <w:t>ого</w:t>
      </w:r>
      <w:r w:rsidRPr="008743DF">
        <w:t xml:space="preserve"> </w:t>
      </w:r>
      <w:proofErr w:type="gramStart"/>
      <w:r w:rsidRPr="008743DF">
        <w:t>Постановлением  Правительства</w:t>
      </w:r>
      <w:proofErr w:type="gramEnd"/>
      <w:r w:rsidRPr="008743DF">
        <w:t xml:space="preserve"> Свердловской области от 25.06.2010 </w:t>
      </w:r>
      <w:r w:rsidR="00F37784">
        <w:t>№</w:t>
      </w:r>
      <w:r w:rsidRPr="008743DF">
        <w:t xml:space="preserve"> 973-ПП</w:t>
      </w:r>
      <w:r w:rsidR="00F37784">
        <w:t>,</w:t>
      </w:r>
      <w:r>
        <w:t xml:space="preserve"> следует, что штатное расписание разрабатывается государственными организациями в соответствии со структурой, согласованной с главным распорядителем бюджетных средств, в пределах утвержденного на соответствующий финансовый год фонда оплаты труда</w:t>
      </w:r>
    </w:p>
    <w:p w:rsidR="00D969E7" w:rsidRDefault="00D969E7" w:rsidP="00CF6150">
      <w:pPr>
        <w:pStyle w:val="ConsPlusNormal"/>
        <w:ind w:firstLine="709"/>
        <w:jc w:val="both"/>
      </w:pPr>
      <w:r>
        <w:t>Исходя из изложенного, должность педагога-психолога может быть включена в штатное расписание образовательной организации с учетом специфики реализуемых в ней образовательных программ.</w:t>
      </w:r>
    </w:p>
    <w:p w:rsidR="00E72531" w:rsidRPr="00D969E7" w:rsidRDefault="00E72531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69E7">
        <w:rPr>
          <w:rFonts w:ascii="Times New Roman" w:hAnsi="Times New Roman"/>
          <w:b/>
          <w:sz w:val="28"/>
          <w:szCs w:val="28"/>
        </w:rPr>
        <w:t>3</w:t>
      </w:r>
      <w:r w:rsidR="002F7C2F">
        <w:rPr>
          <w:rFonts w:ascii="Times New Roman" w:hAnsi="Times New Roman"/>
          <w:b/>
          <w:sz w:val="28"/>
          <w:szCs w:val="28"/>
        </w:rPr>
        <w:t>0</w:t>
      </w:r>
      <w:r w:rsidRPr="00D969E7">
        <w:rPr>
          <w:rFonts w:ascii="Times New Roman" w:hAnsi="Times New Roman"/>
          <w:b/>
          <w:sz w:val="28"/>
          <w:szCs w:val="28"/>
        </w:rPr>
        <w:t>. Из чего формируется заработная плата руководителя ДОУ?</w:t>
      </w:r>
    </w:p>
    <w:p w:rsidR="00D969E7" w:rsidRDefault="00D969E7" w:rsidP="00CF6150">
      <w:pPr>
        <w:pStyle w:val="ConsPlusNormal"/>
        <w:ind w:firstLine="709"/>
        <w:jc w:val="both"/>
      </w:pPr>
      <w:r>
        <w:t xml:space="preserve">В соответствии с главой 4 </w:t>
      </w:r>
      <w:r w:rsidRPr="00994BC7">
        <w:t xml:space="preserve">Примерного положения об оплате труда работников государственных организаций Свердловской области, утвержденного </w:t>
      </w:r>
      <w:proofErr w:type="gramStart"/>
      <w:r w:rsidRPr="00994BC7">
        <w:t>Постановлением  Правительства</w:t>
      </w:r>
      <w:proofErr w:type="gramEnd"/>
      <w:r w:rsidRPr="00994BC7">
        <w:t xml:space="preserve"> Свердловской области от 25.06.2010 </w:t>
      </w:r>
      <w:r w:rsidR="00F37784">
        <w:t>№</w:t>
      </w:r>
      <w:r w:rsidRPr="00994BC7">
        <w:t xml:space="preserve"> 973-ПП</w:t>
      </w:r>
      <w:r w:rsidR="00014634">
        <w:t>,</w:t>
      </w:r>
      <w:r w:rsidRPr="003F5057">
        <w:t xml:space="preserve"> </w:t>
      </w:r>
      <w:r>
        <w:t>оплата труда руководителя государственной организации включает в себя:</w:t>
      </w:r>
      <w:r w:rsidRPr="003F5057">
        <w:t xml:space="preserve"> </w:t>
      </w:r>
      <w:r>
        <w:t>должностной оклад;</w:t>
      </w:r>
      <w:r w:rsidRPr="003F5057">
        <w:t xml:space="preserve"> </w:t>
      </w:r>
      <w:r>
        <w:t>выплаты компенсационного характера;</w:t>
      </w:r>
      <w:r w:rsidRPr="003F5057">
        <w:t xml:space="preserve"> </w:t>
      </w:r>
      <w:r>
        <w:t>выплаты стимулирующего характера.</w:t>
      </w:r>
    </w:p>
    <w:p w:rsidR="00D969E7" w:rsidRDefault="00D969E7" w:rsidP="00CF6150">
      <w:pPr>
        <w:pStyle w:val="ConsPlusNormal"/>
        <w:ind w:firstLine="709"/>
        <w:jc w:val="both"/>
      </w:pPr>
      <w:r>
        <w:t>Руководителю, имеющему ученую степень или почетные звания, устанавливаются надбавки в следующих размерах:</w:t>
      </w:r>
    </w:p>
    <w:p w:rsidR="00D969E7" w:rsidRDefault="00D969E7" w:rsidP="00CF6150">
      <w:pPr>
        <w:pStyle w:val="ConsPlusNormal"/>
        <w:ind w:firstLine="709"/>
        <w:jc w:val="both"/>
      </w:pPr>
      <w:r>
        <w:t>за ученую степень кандидата наук или почетное звание, название которого начинается со слова "Заслуженный", - в размере 3000 рублей;</w:t>
      </w:r>
    </w:p>
    <w:p w:rsidR="00D969E7" w:rsidRDefault="00D969E7" w:rsidP="00CF6150">
      <w:pPr>
        <w:pStyle w:val="ConsPlusNormal"/>
        <w:ind w:firstLine="709"/>
        <w:jc w:val="both"/>
      </w:pPr>
      <w:r>
        <w:t>за ученую степень доктора наук или почетное звание, название которого начинается со слова "Народный", - в размере 7000 рублей.</w:t>
      </w:r>
    </w:p>
    <w:p w:rsidR="00D969E7" w:rsidRDefault="00D969E7" w:rsidP="00CF6150">
      <w:pPr>
        <w:pStyle w:val="ConsPlusNormal"/>
        <w:ind w:firstLine="709"/>
        <w:jc w:val="both"/>
      </w:pPr>
      <w:r>
        <w:lastRenderedPageBreak/>
        <w:t>Повышающий коэффициент за квалификационную категорию руководителей государственных организаций, прошедших аттестацию, устанавливается к должностному окладу в следующих размерах:</w:t>
      </w:r>
    </w:p>
    <w:p w:rsidR="00D969E7" w:rsidRDefault="00D969E7" w:rsidP="00CF6150">
      <w:pPr>
        <w:pStyle w:val="ConsPlusNormal"/>
        <w:ind w:firstLine="709"/>
        <w:jc w:val="both"/>
      </w:pPr>
      <w:r>
        <w:t>работникам, имеющим высшую квалификационную категорию, - 0,25;</w:t>
      </w:r>
    </w:p>
    <w:p w:rsidR="00D969E7" w:rsidRDefault="00D969E7" w:rsidP="00CF6150">
      <w:pPr>
        <w:pStyle w:val="ConsPlusNormal"/>
        <w:ind w:firstLine="709"/>
        <w:jc w:val="both"/>
      </w:pPr>
      <w:r>
        <w:t>работникам, имеющим I квалификационную категорию, - 0,2;</w:t>
      </w:r>
    </w:p>
    <w:p w:rsidR="00D969E7" w:rsidRDefault="00D969E7" w:rsidP="00CF6150">
      <w:pPr>
        <w:pStyle w:val="ConsPlusNormal"/>
        <w:ind w:firstLine="709"/>
        <w:jc w:val="both"/>
      </w:pPr>
      <w:r>
        <w:t>работникам, прошедшим обязательную аттестацию на должность руководителя государственной организации, - в порядке, установленном учредителем государственной организации.</w:t>
      </w:r>
    </w:p>
    <w:p w:rsidR="00D969E7" w:rsidRDefault="00D969E7" w:rsidP="00CF6150">
      <w:pPr>
        <w:pStyle w:val="ConsPlusNormal"/>
        <w:ind w:firstLine="709"/>
        <w:jc w:val="both"/>
      </w:pPr>
      <w:r>
        <w:t>Стимулирование руководителя государственной организации, в том числе за счет средств, полученных от приносящей доход деятельности государственной организации, осуществляется в соответствии с показателями эффективности и критериями оценки показателей эффективности деятельности руководителя государственной организации, на основании положения о стимулировании руководителей государственных организаций.</w:t>
      </w:r>
    </w:p>
    <w:p w:rsidR="001C6347" w:rsidRPr="00D969E7" w:rsidRDefault="001C6347" w:rsidP="00CF6150">
      <w:pPr>
        <w:pStyle w:val="ConsPlusNormal"/>
        <w:ind w:firstLine="709"/>
        <w:jc w:val="both"/>
        <w:rPr>
          <w:b/>
        </w:rPr>
      </w:pPr>
      <w:r w:rsidRPr="00D969E7">
        <w:rPr>
          <w:b/>
        </w:rPr>
        <w:t>3</w:t>
      </w:r>
      <w:r w:rsidR="002F7C2F">
        <w:rPr>
          <w:b/>
        </w:rPr>
        <w:t>1</w:t>
      </w:r>
      <w:r w:rsidRPr="00D969E7">
        <w:rPr>
          <w:b/>
        </w:rPr>
        <w:t xml:space="preserve">. </w:t>
      </w:r>
      <w:r w:rsidR="00703B28" w:rsidRPr="00D969E7">
        <w:rPr>
          <w:b/>
        </w:rPr>
        <w:t>Р</w:t>
      </w:r>
      <w:r w:rsidRPr="00D969E7">
        <w:rPr>
          <w:b/>
        </w:rPr>
        <w:t>екомендованные оклады педагогических работников ниже МРОТ, поэтому и изначально доплаты производятся из стимулирующей части</w:t>
      </w:r>
      <w:r w:rsidR="00703B28" w:rsidRPr="00D969E7">
        <w:rPr>
          <w:b/>
        </w:rPr>
        <w:t>.</w:t>
      </w:r>
      <w:r w:rsidRPr="00D969E7">
        <w:rPr>
          <w:b/>
        </w:rPr>
        <w:t xml:space="preserve"> </w:t>
      </w:r>
      <w:r w:rsidR="00D969E7" w:rsidRPr="00D969E7">
        <w:rPr>
          <w:b/>
        </w:rPr>
        <w:t>Правильно ли, что</w:t>
      </w:r>
      <w:r w:rsidRPr="00D969E7">
        <w:rPr>
          <w:b/>
        </w:rPr>
        <w:t xml:space="preserve"> оклад учителя фактически равен МРОТ?</w:t>
      </w:r>
    </w:p>
    <w:p w:rsidR="00366D65" w:rsidRDefault="004D7D1A" w:rsidP="00CF6150">
      <w:pPr>
        <w:pStyle w:val="ConsPlusNormal"/>
        <w:ind w:firstLine="709"/>
        <w:jc w:val="both"/>
      </w:pPr>
      <w:r w:rsidRPr="004D7D1A">
        <w:t>В соответствии с Т</w:t>
      </w:r>
      <w:r>
        <w:t xml:space="preserve">рудовым </w:t>
      </w:r>
      <w:r w:rsidR="00151FB3">
        <w:t>к</w:t>
      </w:r>
      <w:r>
        <w:t>одексом</w:t>
      </w:r>
      <w:r w:rsidRPr="004D7D1A">
        <w:t xml:space="preserve"> Российской Федерации оклад, должностной оклад, ставка заработной платы – это фиксированные размеры оплаты труда работников, в которые не включаются компенсационные, стимулирующие и социальные выплаты, устанавливаемые за исполнение должностных или трудовых обязанностей за календарный месяц или за единицу времени.</w:t>
      </w:r>
    </w:p>
    <w:p w:rsidR="004D7D1A" w:rsidRDefault="009E3B63" w:rsidP="00CF6150">
      <w:pPr>
        <w:pStyle w:val="ConsPlusNormal"/>
        <w:ind w:firstLine="709"/>
        <w:jc w:val="both"/>
      </w:pPr>
      <w:r>
        <w:t>Минимальный размер оплаты труда – это вся начисленная заработная плата, включающая в себя оклады, компенсационные и стимулирующие выплаты.</w:t>
      </w:r>
    </w:p>
    <w:p w:rsidR="00D969E7" w:rsidRDefault="00D969E7" w:rsidP="00CF6150">
      <w:pPr>
        <w:pStyle w:val="ConsPlusNormal"/>
        <w:ind w:firstLine="709"/>
        <w:jc w:val="both"/>
      </w:pPr>
      <w:r>
        <w:t>В соответствии с</w:t>
      </w:r>
      <w:r w:rsidRPr="00A82EAF">
        <w:t xml:space="preserve"> </w:t>
      </w:r>
      <w:r>
        <w:t>Примерным положением</w:t>
      </w:r>
      <w:r w:rsidRPr="00E30CBC">
        <w:t xml:space="preserve"> об оплате труда работников государственных организаций Св</w:t>
      </w:r>
      <w:r>
        <w:t xml:space="preserve">ердловской области, утвержденным </w:t>
      </w:r>
      <w:proofErr w:type="gramStart"/>
      <w:r w:rsidRPr="00A82EAF">
        <w:t>Постановлением  Правительства</w:t>
      </w:r>
      <w:proofErr w:type="gramEnd"/>
      <w:r w:rsidRPr="00A82EAF">
        <w:t xml:space="preserve"> Свердловской области от 25.06.2010 </w:t>
      </w:r>
      <w:r w:rsidR="001248B4">
        <w:t>№</w:t>
      </w:r>
      <w:r w:rsidRPr="00A82EAF">
        <w:t xml:space="preserve"> 973-ПП</w:t>
      </w:r>
      <w:r w:rsidR="001248B4">
        <w:t>,</w:t>
      </w:r>
      <w:r>
        <w:t xml:space="preserve"> государственная организация в пределах имеющихся у нее средств на оплату труда самостоятельно определяет размеры окладов (должностных окладов), ставок заработной платы, а также размеры стимулирующих и иных выплат без ограничения их максимальными размерами для работников организаций (пункт 19).</w:t>
      </w:r>
      <w:r w:rsidRPr="00310BA0">
        <w:t xml:space="preserve"> </w:t>
      </w:r>
    </w:p>
    <w:p w:rsidR="00D969E7" w:rsidRDefault="00D969E7" w:rsidP="00CF6150">
      <w:pPr>
        <w:pStyle w:val="ConsPlusNormal"/>
        <w:ind w:firstLine="709"/>
        <w:jc w:val="both"/>
      </w:pPr>
      <w:r>
        <w:t>Приложением № 2 к Примерному положению установлены</w:t>
      </w:r>
      <w:r w:rsidRPr="009411CA">
        <w:t xml:space="preserve"> </w:t>
      </w:r>
      <w:r w:rsidRPr="009411CA">
        <w:rPr>
          <w:u w:val="single"/>
        </w:rPr>
        <w:t xml:space="preserve">минимальные размеры </w:t>
      </w:r>
      <w:r>
        <w:t xml:space="preserve">должностных окладов, </w:t>
      </w:r>
      <w:r w:rsidRPr="009411CA">
        <w:rPr>
          <w:u w:val="single"/>
        </w:rPr>
        <w:t>ставок заработной платы</w:t>
      </w:r>
      <w:r>
        <w:t xml:space="preserve"> по профессиональной квалификационной группе педагогических работников, в частности, по должности «</w:t>
      </w:r>
      <w:proofErr w:type="gramStart"/>
      <w:r>
        <w:t>учитель»  в</w:t>
      </w:r>
      <w:proofErr w:type="gramEnd"/>
      <w:r>
        <w:t xml:space="preserve"> размере 7520 ру</w:t>
      </w:r>
      <w:r w:rsidR="008E3389">
        <w:t>бл</w:t>
      </w:r>
      <w:r>
        <w:t xml:space="preserve">ей. </w:t>
      </w:r>
    </w:p>
    <w:p w:rsidR="00D969E7" w:rsidRDefault="00D969E7" w:rsidP="00CF6150">
      <w:pPr>
        <w:pStyle w:val="ConsPlusNormal"/>
        <w:ind w:firstLine="709"/>
        <w:jc w:val="both"/>
      </w:pPr>
      <w:r>
        <w:t xml:space="preserve">Принимая во внимание размер средней заработной платы педагогических работников общеобразовательных организаций, размер оклада по должности «учитель» составляет 9-11 тысяч рублей за одну норму труда (18 часов). </w:t>
      </w:r>
    </w:p>
    <w:p w:rsidR="00D969E7" w:rsidRPr="00603900" w:rsidRDefault="00D969E7" w:rsidP="00CF6150">
      <w:pPr>
        <w:pStyle w:val="ConsPlusNormal"/>
        <w:ind w:firstLine="709"/>
        <w:jc w:val="both"/>
      </w:pPr>
      <w:r>
        <w:t>Таким образом, в настоящее время средний размер ставки заработной платы по должности «учитель» превышает как минимальный размер оплаты труда, установленный в Российской Федерации в целом, так и размер минимальной заработной платы</w:t>
      </w:r>
      <w:r w:rsidRPr="009411CA">
        <w:t xml:space="preserve"> </w:t>
      </w:r>
      <w:r>
        <w:t>для работников организаций бюджетной сферы Свердловской области.</w:t>
      </w:r>
    </w:p>
    <w:p w:rsidR="001C6347" w:rsidRPr="00D969E7" w:rsidRDefault="001C634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969E7">
        <w:rPr>
          <w:rFonts w:ascii="Times New Roman" w:hAnsi="Times New Roman"/>
          <w:b/>
          <w:sz w:val="28"/>
          <w:szCs w:val="28"/>
        </w:rPr>
        <w:lastRenderedPageBreak/>
        <w:t>3</w:t>
      </w:r>
      <w:r w:rsidR="002F7C2F">
        <w:rPr>
          <w:rFonts w:ascii="Times New Roman" w:hAnsi="Times New Roman"/>
          <w:b/>
          <w:sz w:val="28"/>
          <w:szCs w:val="28"/>
        </w:rPr>
        <w:t>2</w:t>
      </w:r>
      <w:r w:rsidRPr="00D969E7">
        <w:rPr>
          <w:rFonts w:ascii="Times New Roman" w:hAnsi="Times New Roman"/>
          <w:b/>
          <w:sz w:val="28"/>
          <w:szCs w:val="28"/>
        </w:rPr>
        <w:t>. Каков должен быть размер оклада руководителя ДОУ в сравнении с размером оклада педагогического работника?</w:t>
      </w:r>
    </w:p>
    <w:p w:rsidR="00D969E7" w:rsidRDefault="00D969E7" w:rsidP="00CF6150">
      <w:pPr>
        <w:pStyle w:val="ConsPlusNormal"/>
        <w:ind w:firstLine="709"/>
        <w:jc w:val="both"/>
      </w:pPr>
      <w:r>
        <w:t>В соответствии с</w:t>
      </w:r>
      <w:r w:rsidRPr="00A82EAF">
        <w:t xml:space="preserve"> </w:t>
      </w:r>
      <w:r>
        <w:t>Примерным положением</w:t>
      </w:r>
      <w:r w:rsidRPr="00E30CBC">
        <w:t xml:space="preserve"> об оплате труда работников государственных организаций Св</w:t>
      </w:r>
      <w:r>
        <w:t xml:space="preserve">ердловской области, утвержденным </w:t>
      </w:r>
      <w:proofErr w:type="gramStart"/>
      <w:r w:rsidR="007402D8">
        <w:t>п</w:t>
      </w:r>
      <w:r w:rsidRPr="00A82EAF">
        <w:t>остановлением  Правительства</w:t>
      </w:r>
      <w:proofErr w:type="gramEnd"/>
      <w:r w:rsidRPr="00A82EAF">
        <w:t xml:space="preserve"> Свердловской области от 25.06.2010 </w:t>
      </w:r>
      <w:r w:rsidR="00D12E79">
        <w:t>№</w:t>
      </w:r>
      <w:r w:rsidRPr="00A82EAF">
        <w:t xml:space="preserve"> 973-ПП</w:t>
      </w:r>
      <w:r w:rsidR="00D12E79">
        <w:t>,</w:t>
      </w:r>
      <w:r>
        <w:t xml:space="preserve"> государственная организация в пределах имеющихся у нее средств на оплату труда самостоятельно определяет размеры окладов (должностных окладов), ставок заработной платы, а также размеры стимулирующих и иных выплат без ограничения их максимальными размерами для работников организаций (пункт 19).</w:t>
      </w:r>
      <w:r w:rsidRPr="00310BA0">
        <w:t xml:space="preserve"> </w:t>
      </w:r>
    </w:p>
    <w:p w:rsidR="00D969E7" w:rsidRDefault="00D969E7" w:rsidP="00CF6150">
      <w:pPr>
        <w:pStyle w:val="ConsPlusNormal"/>
        <w:ind w:firstLine="709"/>
        <w:jc w:val="both"/>
      </w:pPr>
      <w:r>
        <w:t>Размеры должностных окладов, ставок заработной платы работников государственных организаций, занимающих должности педагогических работников, устанавливаются на основе отнесения занимаемых ими должностей к четырем квалификационным уровням профессиональной квалификационной группы педагогических работников.</w:t>
      </w:r>
    </w:p>
    <w:p w:rsidR="00D969E7" w:rsidRDefault="00D969E7" w:rsidP="00CF6150">
      <w:pPr>
        <w:pStyle w:val="ConsPlusNormal"/>
        <w:ind w:firstLine="709"/>
        <w:jc w:val="both"/>
      </w:pPr>
      <w:r>
        <w:t xml:space="preserve">Размер должностного оклада руководителя государственной организации определяется трудовым договором и не зависит от размера средней заработной платы работников организации. </w:t>
      </w:r>
    </w:p>
    <w:p w:rsidR="00D969E7" w:rsidRDefault="00D969E7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изложенного следует, что оклад (должностной оклад) является составной частью заработной платы. При этом, размер оклада руководителя организации не находится во взаимосвязи с размером оклада, ставки заработной платы педагогических работников. </w:t>
      </w:r>
    </w:p>
    <w:p w:rsidR="0036241C" w:rsidRDefault="002F7C2F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33</w:t>
      </w:r>
      <w:r w:rsidR="0064471E" w:rsidRPr="0036241C">
        <w:rPr>
          <w:rFonts w:ascii="Times New Roman" w:hAnsi="Times New Roman"/>
          <w:b/>
          <w:sz w:val="28"/>
          <w:szCs w:val="28"/>
        </w:rPr>
        <w:t xml:space="preserve">. Может ли быть назначен </w:t>
      </w:r>
      <w:r w:rsidR="00D12E79">
        <w:rPr>
          <w:rFonts w:ascii="Times New Roman" w:hAnsi="Times New Roman"/>
          <w:b/>
          <w:sz w:val="28"/>
          <w:szCs w:val="28"/>
        </w:rPr>
        <w:t>персональный повышающий коэффициент (</w:t>
      </w:r>
      <w:r w:rsidR="0064471E" w:rsidRPr="0036241C">
        <w:rPr>
          <w:rFonts w:ascii="Times New Roman" w:hAnsi="Times New Roman"/>
          <w:b/>
          <w:sz w:val="28"/>
          <w:szCs w:val="28"/>
        </w:rPr>
        <w:t>ППК</w:t>
      </w:r>
      <w:r w:rsidR="00D12E79">
        <w:rPr>
          <w:rFonts w:ascii="Times New Roman" w:hAnsi="Times New Roman"/>
          <w:b/>
          <w:sz w:val="28"/>
          <w:szCs w:val="28"/>
        </w:rPr>
        <w:t>)</w:t>
      </w:r>
      <w:r w:rsidR="0064471E" w:rsidRPr="0036241C">
        <w:rPr>
          <w:rFonts w:ascii="Times New Roman" w:hAnsi="Times New Roman"/>
          <w:b/>
          <w:sz w:val="28"/>
          <w:szCs w:val="28"/>
        </w:rPr>
        <w:t xml:space="preserve"> преподавателю за выполнение работ по охране труда и пожарной безопасности, поскольку отдельных штатных единиц для выполнения таких работ не предусмотрено?</w:t>
      </w:r>
    </w:p>
    <w:p w:rsidR="0036241C" w:rsidRDefault="0036241C" w:rsidP="00CF6150">
      <w:pPr>
        <w:pStyle w:val="ConsPlusNormal"/>
        <w:ind w:firstLine="709"/>
        <w:jc w:val="both"/>
        <w:rPr>
          <w:bCs/>
          <w:lang w:eastAsia="ru-RU"/>
        </w:rPr>
      </w:pPr>
      <w:r>
        <w:t xml:space="preserve">Нет. </w:t>
      </w:r>
      <w:r w:rsidRPr="0036241C">
        <w:rPr>
          <w:bCs/>
          <w:lang w:eastAsia="ru-RU"/>
        </w:rPr>
        <w:t>Персональные повышающие коэффициенты устанавливаются с учетом уровня профессиональной подготовки работников, сложности, важности выполняемой работы, степени самостоятельности и ответственности при выполнении поставленных задач и других факторов, предусмотренных в локальном акте государственной организации.</w:t>
      </w:r>
      <w:r w:rsidR="00995A6B">
        <w:rPr>
          <w:bCs/>
          <w:lang w:eastAsia="ru-RU"/>
        </w:rPr>
        <w:t xml:space="preserve"> </w:t>
      </w:r>
    </w:p>
    <w:p w:rsidR="00995A6B" w:rsidRPr="00995A6B" w:rsidRDefault="00995A6B" w:rsidP="00CF6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95A6B">
        <w:rPr>
          <w:rFonts w:ascii="Times New Roman" w:hAnsi="Times New Roman"/>
          <w:bCs/>
          <w:sz w:val="28"/>
          <w:szCs w:val="28"/>
          <w:lang w:eastAsia="ru-RU"/>
        </w:rPr>
        <w:t xml:space="preserve">Выплата за совмещение профессий (должностей)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относится к компенсационным выплатам и </w:t>
      </w:r>
      <w:r w:rsidRPr="00995A6B">
        <w:rPr>
          <w:rFonts w:ascii="Times New Roman" w:hAnsi="Times New Roman"/>
          <w:bCs/>
          <w:sz w:val="28"/>
          <w:szCs w:val="28"/>
          <w:lang w:eastAsia="ru-RU"/>
        </w:rPr>
        <w:t>устанавливается работнику при выполнении им дополнительной работы по другой профессии (должности) в пределах установленной продолжительности рабочего времени. Размер доплаты и срок исполнения данной работы устанавливается по соглашению сторон трудового договора с учетом содержания и (или) объема дополнительной работы.</w:t>
      </w:r>
    </w:p>
    <w:p w:rsidR="00731038" w:rsidRPr="00995A6B" w:rsidRDefault="002F7C2F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12E79">
        <w:rPr>
          <w:rFonts w:ascii="Times New Roman" w:hAnsi="Times New Roman"/>
          <w:b/>
          <w:sz w:val="28"/>
          <w:szCs w:val="28"/>
        </w:rPr>
        <w:t>34</w:t>
      </w:r>
      <w:r w:rsidR="0064471E" w:rsidRPr="00D12E79">
        <w:rPr>
          <w:rFonts w:ascii="Times New Roman" w:hAnsi="Times New Roman"/>
          <w:b/>
          <w:sz w:val="28"/>
          <w:szCs w:val="28"/>
        </w:rPr>
        <w:t xml:space="preserve">. </w:t>
      </w:r>
      <w:r w:rsidR="0064471E" w:rsidRPr="00995A6B">
        <w:rPr>
          <w:rFonts w:ascii="Times New Roman" w:hAnsi="Times New Roman"/>
          <w:b/>
          <w:sz w:val="28"/>
          <w:szCs w:val="28"/>
        </w:rPr>
        <w:t>Распространяется ли доплата за работу в сельской местности в размере 25% на руководителя, его заместителей, главного бухгалтера, других работников?</w:t>
      </w:r>
    </w:p>
    <w:p w:rsidR="007402D8" w:rsidRDefault="00995A6B" w:rsidP="00CF61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66FC">
        <w:rPr>
          <w:rFonts w:ascii="Times New Roman" w:hAnsi="Times New Roman"/>
          <w:sz w:val="28"/>
          <w:szCs w:val="28"/>
        </w:rPr>
        <w:t>Размер оклада (должностного оклада), ставки заработной платы повышается на 25 процентов работникам муниципальных организаций, имеющим высшее или среднее профессиональное образование по занимаемой должности, за работу в муниципальных организациях, расположенных в сельской местности и рабочих поселках (поселках городского типа)</w:t>
      </w:r>
      <w:r w:rsidR="007402D8">
        <w:rPr>
          <w:rFonts w:ascii="Times New Roman" w:hAnsi="Times New Roman"/>
          <w:sz w:val="28"/>
          <w:szCs w:val="28"/>
        </w:rPr>
        <w:t xml:space="preserve"> (пункт 22 </w:t>
      </w:r>
      <w:r w:rsidR="007402D8" w:rsidRPr="007402D8">
        <w:rPr>
          <w:rFonts w:ascii="Times New Roman" w:hAnsi="Times New Roman"/>
          <w:sz w:val="28"/>
          <w:szCs w:val="28"/>
        </w:rPr>
        <w:t>Примерн</w:t>
      </w:r>
      <w:r w:rsidR="007402D8">
        <w:rPr>
          <w:rFonts w:ascii="Times New Roman" w:hAnsi="Times New Roman"/>
          <w:sz w:val="28"/>
          <w:szCs w:val="28"/>
        </w:rPr>
        <w:t>ого</w:t>
      </w:r>
      <w:r w:rsidR="007402D8" w:rsidRPr="007402D8">
        <w:rPr>
          <w:rFonts w:ascii="Times New Roman" w:hAnsi="Times New Roman"/>
          <w:sz w:val="28"/>
          <w:szCs w:val="28"/>
        </w:rPr>
        <w:t xml:space="preserve"> положени</w:t>
      </w:r>
      <w:r w:rsidR="007402D8">
        <w:rPr>
          <w:rFonts w:ascii="Times New Roman" w:hAnsi="Times New Roman"/>
          <w:sz w:val="28"/>
          <w:szCs w:val="28"/>
        </w:rPr>
        <w:t>я</w:t>
      </w:r>
      <w:r w:rsidR="007402D8" w:rsidRPr="007402D8">
        <w:rPr>
          <w:rFonts w:ascii="Times New Roman" w:hAnsi="Times New Roman"/>
          <w:sz w:val="28"/>
          <w:szCs w:val="28"/>
        </w:rPr>
        <w:t xml:space="preserve"> об оплате </w:t>
      </w:r>
      <w:r w:rsidR="007402D8" w:rsidRPr="007402D8">
        <w:rPr>
          <w:rFonts w:ascii="Times New Roman" w:hAnsi="Times New Roman"/>
          <w:sz w:val="28"/>
          <w:szCs w:val="28"/>
        </w:rPr>
        <w:lastRenderedPageBreak/>
        <w:t>труда работников государственных организаций Свердловской области, утвержденн</w:t>
      </w:r>
      <w:r w:rsidR="007402D8">
        <w:rPr>
          <w:rFonts w:ascii="Times New Roman" w:hAnsi="Times New Roman"/>
          <w:sz w:val="28"/>
          <w:szCs w:val="28"/>
        </w:rPr>
        <w:t>ого</w:t>
      </w:r>
      <w:r w:rsidR="007402D8" w:rsidRPr="007402D8">
        <w:rPr>
          <w:rFonts w:ascii="Times New Roman" w:hAnsi="Times New Roman"/>
          <w:sz w:val="28"/>
          <w:szCs w:val="28"/>
        </w:rPr>
        <w:t xml:space="preserve"> Постановлением  Правительства Свердловской области от 25.06.2010 № 973-ПП</w:t>
      </w:r>
      <w:r w:rsidR="007402D8">
        <w:rPr>
          <w:rFonts w:ascii="Times New Roman" w:hAnsi="Times New Roman"/>
          <w:sz w:val="28"/>
          <w:szCs w:val="28"/>
        </w:rPr>
        <w:t>)</w:t>
      </w:r>
      <w:r w:rsidRPr="007B66FC">
        <w:rPr>
          <w:rFonts w:ascii="Times New Roman" w:hAnsi="Times New Roman"/>
          <w:sz w:val="28"/>
          <w:szCs w:val="28"/>
        </w:rPr>
        <w:t xml:space="preserve">. </w:t>
      </w:r>
    </w:p>
    <w:p w:rsidR="007402D8" w:rsidRDefault="007402D8" w:rsidP="00CF61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402D8">
        <w:rPr>
          <w:rFonts w:ascii="Times New Roman" w:hAnsi="Times New Roman"/>
          <w:sz w:val="28"/>
          <w:szCs w:val="28"/>
        </w:rPr>
        <w:t>Размер должностного оклада руководителя государственной организации определяется трудовым договором в зависимости от сложности труда, в том числе с учетом масштаба управления и особенностей деятельности и значимости государственной организации, в соответствии с системой критериев для дифференцированного установления оклада руководителям государственных организаций, утвержденной главным распорядителем бюджетных средств.</w:t>
      </w:r>
    </w:p>
    <w:p w:rsidR="00731038" w:rsidRPr="007B66FC" w:rsidRDefault="002F7C2F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16050">
        <w:rPr>
          <w:rFonts w:ascii="Times New Roman" w:hAnsi="Times New Roman"/>
          <w:b/>
          <w:sz w:val="28"/>
          <w:szCs w:val="28"/>
        </w:rPr>
        <w:t>5</w:t>
      </w:r>
      <w:r w:rsidR="0064471E" w:rsidRPr="007B66FC">
        <w:rPr>
          <w:rFonts w:ascii="Times New Roman" w:hAnsi="Times New Roman"/>
          <w:b/>
          <w:sz w:val="28"/>
          <w:szCs w:val="28"/>
        </w:rPr>
        <w:t xml:space="preserve">. </w:t>
      </w:r>
      <w:r w:rsidR="00B059F1" w:rsidRPr="007B66FC">
        <w:rPr>
          <w:rFonts w:ascii="Times New Roman" w:hAnsi="Times New Roman"/>
          <w:b/>
          <w:sz w:val="28"/>
          <w:szCs w:val="28"/>
        </w:rPr>
        <w:t>В город</w:t>
      </w:r>
      <w:r w:rsidR="007B66FC">
        <w:rPr>
          <w:rFonts w:ascii="Times New Roman" w:hAnsi="Times New Roman"/>
          <w:b/>
          <w:sz w:val="28"/>
          <w:szCs w:val="28"/>
        </w:rPr>
        <w:t xml:space="preserve">ской местности </w:t>
      </w:r>
      <w:r w:rsidR="00B059F1" w:rsidRPr="007B66FC">
        <w:rPr>
          <w:rFonts w:ascii="Times New Roman" w:hAnsi="Times New Roman"/>
          <w:b/>
          <w:sz w:val="28"/>
          <w:szCs w:val="28"/>
        </w:rPr>
        <w:t>низкая «стоимость ученика», планируется ли ее повышение?</w:t>
      </w:r>
    </w:p>
    <w:p w:rsidR="00FE10F9" w:rsidRPr="00983FFA" w:rsidRDefault="00524A76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FFA">
        <w:rPr>
          <w:rFonts w:ascii="Times New Roman" w:hAnsi="Times New Roman"/>
          <w:sz w:val="28"/>
          <w:szCs w:val="28"/>
        </w:rPr>
        <w:t>Базовые н</w:t>
      </w:r>
      <w:r w:rsidR="007B66FC" w:rsidRPr="00983FFA">
        <w:rPr>
          <w:rFonts w:ascii="Times New Roman" w:hAnsi="Times New Roman"/>
          <w:sz w:val="28"/>
          <w:szCs w:val="28"/>
        </w:rPr>
        <w:t>орматив</w:t>
      </w:r>
      <w:r w:rsidRPr="00983FFA">
        <w:rPr>
          <w:rFonts w:ascii="Times New Roman" w:hAnsi="Times New Roman"/>
          <w:sz w:val="28"/>
          <w:szCs w:val="28"/>
        </w:rPr>
        <w:t>ы</w:t>
      </w:r>
      <w:r w:rsidR="007B66FC" w:rsidRPr="00983FFA">
        <w:rPr>
          <w:rFonts w:ascii="Times New Roman" w:hAnsi="Times New Roman"/>
          <w:sz w:val="28"/>
          <w:szCs w:val="28"/>
        </w:rPr>
        <w:t xml:space="preserve"> финансирования на одного </w:t>
      </w:r>
      <w:r w:rsidRPr="00983FFA">
        <w:rPr>
          <w:rFonts w:ascii="Times New Roman" w:hAnsi="Times New Roman"/>
          <w:sz w:val="28"/>
          <w:szCs w:val="28"/>
        </w:rPr>
        <w:t>обучающегося</w:t>
      </w:r>
      <w:r w:rsidR="007B66FC" w:rsidRPr="00983FFA">
        <w:rPr>
          <w:rFonts w:ascii="Times New Roman" w:hAnsi="Times New Roman"/>
          <w:sz w:val="28"/>
          <w:szCs w:val="28"/>
        </w:rPr>
        <w:t xml:space="preserve"> </w:t>
      </w:r>
      <w:r w:rsidR="009B3FF7" w:rsidRPr="00983FFA">
        <w:rPr>
          <w:rFonts w:ascii="Times New Roman" w:hAnsi="Times New Roman"/>
          <w:sz w:val="28"/>
          <w:szCs w:val="28"/>
        </w:rPr>
        <w:t>утверждены</w:t>
      </w:r>
      <w:r w:rsidR="007B66FC" w:rsidRPr="00983FFA">
        <w:rPr>
          <w:rFonts w:ascii="Times New Roman" w:hAnsi="Times New Roman"/>
          <w:sz w:val="28"/>
          <w:szCs w:val="28"/>
        </w:rPr>
        <w:t xml:space="preserve"> закон</w:t>
      </w:r>
      <w:r w:rsidR="009B3FF7" w:rsidRPr="00983FFA">
        <w:rPr>
          <w:rFonts w:ascii="Times New Roman" w:hAnsi="Times New Roman"/>
          <w:sz w:val="28"/>
          <w:szCs w:val="28"/>
        </w:rPr>
        <w:t xml:space="preserve">ом Свердловской </w:t>
      </w:r>
      <w:r w:rsidR="007B66FC" w:rsidRPr="00983FFA">
        <w:rPr>
          <w:rFonts w:ascii="Times New Roman" w:hAnsi="Times New Roman"/>
          <w:sz w:val="28"/>
          <w:szCs w:val="28"/>
        </w:rPr>
        <w:t xml:space="preserve"> </w:t>
      </w:r>
      <w:r w:rsidR="009B3FF7" w:rsidRPr="00983FFA">
        <w:rPr>
          <w:rFonts w:ascii="Times New Roman" w:hAnsi="Times New Roman"/>
          <w:sz w:val="28"/>
          <w:szCs w:val="28"/>
        </w:rPr>
        <w:t xml:space="preserve">области от 09 декабря 2013 года </w:t>
      </w:r>
      <w:r w:rsidR="007B66FC" w:rsidRPr="00983FFA">
        <w:rPr>
          <w:rFonts w:ascii="Times New Roman" w:hAnsi="Times New Roman"/>
          <w:sz w:val="28"/>
          <w:szCs w:val="28"/>
        </w:rPr>
        <w:t xml:space="preserve">№ 119-ОЗ «О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бюджета». </w:t>
      </w:r>
      <w:proofErr w:type="gramStart"/>
      <w:r w:rsidR="007B66FC" w:rsidRPr="00983FFA">
        <w:rPr>
          <w:rFonts w:ascii="Times New Roman" w:hAnsi="Times New Roman"/>
          <w:sz w:val="28"/>
          <w:szCs w:val="28"/>
        </w:rPr>
        <w:t>В  н</w:t>
      </w:r>
      <w:r w:rsidR="00D3098B">
        <w:rPr>
          <w:rFonts w:ascii="Times New Roman" w:hAnsi="Times New Roman"/>
          <w:sz w:val="28"/>
          <w:szCs w:val="28"/>
        </w:rPr>
        <w:t>астоящее</w:t>
      </w:r>
      <w:proofErr w:type="gramEnd"/>
      <w:r w:rsidR="00D3098B">
        <w:rPr>
          <w:rFonts w:ascii="Times New Roman" w:hAnsi="Times New Roman"/>
          <w:sz w:val="28"/>
          <w:szCs w:val="28"/>
        </w:rPr>
        <w:t xml:space="preserve"> время Законодательным С</w:t>
      </w:r>
      <w:r w:rsidR="007B66FC" w:rsidRPr="00983FFA">
        <w:rPr>
          <w:rFonts w:ascii="Times New Roman" w:hAnsi="Times New Roman"/>
          <w:sz w:val="28"/>
          <w:szCs w:val="28"/>
        </w:rPr>
        <w:t>обранием Свердловской области рассматриваются изменения в данный закон, которые, в том числе, предусматривают увеличение нормативов.</w:t>
      </w:r>
    </w:p>
    <w:p w:rsidR="00731038" w:rsidRDefault="002F7C2F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16050">
        <w:rPr>
          <w:rFonts w:ascii="Times New Roman" w:hAnsi="Times New Roman"/>
          <w:b/>
          <w:sz w:val="28"/>
          <w:szCs w:val="28"/>
        </w:rPr>
        <w:t>6</w:t>
      </w:r>
      <w:r w:rsidR="000109EF" w:rsidRPr="007B66FC">
        <w:rPr>
          <w:rFonts w:ascii="Times New Roman" w:hAnsi="Times New Roman"/>
          <w:b/>
          <w:sz w:val="28"/>
          <w:szCs w:val="28"/>
        </w:rPr>
        <w:t xml:space="preserve">. Как выйти на соответствие заработной платы педагогических работников ДОО </w:t>
      </w:r>
      <w:r w:rsidR="00731038" w:rsidRPr="007B66FC">
        <w:rPr>
          <w:rFonts w:ascii="Times New Roman" w:hAnsi="Times New Roman"/>
          <w:b/>
          <w:sz w:val="28"/>
          <w:szCs w:val="28"/>
        </w:rPr>
        <w:t>целевым показателям, если ППК не предоставляется? Формируется фонд экономии базовой части заработной платы, использовать который на стимулирующие выплаты нельзя, как можно использовать данную экономию?</w:t>
      </w:r>
    </w:p>
    <w:p w:rsidR="00703B28" w:rsidRPr="00703B28" w:rsidRDefault="00703B28" w:rsidP="00CF6150">
      <w:pPr>
        <w:pStyle w:val="ConsPlusNormal"/>
        <w:ind w:firstLine="709"/>
        <w:jc w:val="both"/>
        <w:rPr>
          <w:bCs/>
          <w:lang w:eastAsia="ru-RU"/>
        </w:rPr>
      </w:pPr>
      <w:r w:rsidRPr="00703B28">
        <w:t xml:space="preserve">В соответствии с п. 19 </w:t>
      </w:r>
      <w:r w:rsidR="00D3098B">
        <w:rPr>
          <w:bCs/>
          <w:lang w:eastAsia="ru-RU"/>
        </w:rPr>
        <w:t>п</w:t>
      </w:r>
      <w:r w:rsidRPr="00703B28">
        <w:rPr>
          <w:bCs/>
          <w:lang w:eastAsia="ru-RU"/>
        </w:rPr>
        <w:t xml:space="preserve">остановления Правительства Свердловской области от 25.06.2010 </w:t>
      </w:r>
      <w:r>
        <w:rPr>
          <w:bCs/>
          <w:lang w:eastAsia="ru-RU"/>
        </w:rPr>
        <w:t>№</w:t>
      </w:r>
      <w:r w:rsidRPr="00703B28">
        <w:rPr>
          <w:bCs/>
          <w:lang w:eastAsia="ru-RU"/>
        </w:rPr>
        <w:t xml:space="preserve"> 973-ПП</w:t>
      </w:r>
      <w:r>
        <w:rPr>
          <w:bCs/>
          <w:lang w:eastAsia="ru-RU"/>
        </w:rPr>
        <w:t xml:space="preserve"> «</w:t>
      </w:r>
      <w:r w:rsidRPr="00703B28">
        <w:rPr>
          <w:bCs/>
          <w:lang w:eastAsia="ru-RU"/>
        </w:rPr>
        <w:t>О введении новой системы оплаты труда работников</w:t>
      </w:r>
      <w:r>
        <w:rPr>
          <w:bCs/>
          <w:lang w:eastAsia="ru-RU"/>
        </w:rPr>
        <w:t>…»</w:t>
      </w:r>
      <w:r w:rsidR="00CF6150">
        <w:rPr>
          <w:bCs/>
          <w:lang w:eastAsia="ru-RU"/>
        </w:rPr>
        <w:t xml:space="preserve"> </w:t>
      </w:r>
      <w:r>
        <w:rPr>
          <w:bCs/>
          <w:lang w:eastAsia="ru-RU"/>
        </w:rPr>
        <w:t>г</w:t>
      </w:r>
      <w:r w:rsidRPr="00703B28">
        <w:rPr>
          <w:bCs/>
          <w:lang w:eastAsia="ru-RU"/>
        </w:rPr>
        <w:t xml:space="preserve">осударственная организация </w:t>
      </w:r>
      <w:proofErr w:type="gramStart"/>
      <w:r w:rsidRPr="00703B28">
        <w:rPr>
          <w:bCs/>
          <w:lang w:eastAsia="ru-RU"/>
        </w:rPr>
        <w:t>в пределах</w:t>
      </w:r>
      <w:proofErr w:type="gramEnd"/>
      <w:r w:rsidRPr="00703B28">
        <w:rPr>
          <w:bCs/>
          <w:lang w:eastAsia="ru-RU"/>
        </w:rPr>
        <w:t xml:space="preserve"> имеющихся у нее средств на оплату труда </w:t>
      </w:r>
      <w:r w:rsidRPr="000C2D38">
        <w:rPr>
          <w:bCs/>
          <w:lang w:eastAsia="ru-RU"/>
        </w:rPr>
        <w:t>самостоятельно определяет размеры окладов</w:t>
      </w:r>
      <w:r w:rsidRPr="00703B28">
        <w:rPr>
          <w:bCs/>
          <w:lang w:eastAsia="ru-RU"/>
        </w:rPr>
        <w:t xml:space="preserve"> (должностных окладов), ставок заработной платы, а также размеры стимулирующих и иных выплат без ограничения их максимальными размерами в соответствии с Примерным положением.</w:t>
      </w:r>
      <w:r>
        <w:rPr>
          <w:bCs/>
          <w:lang w:eastAsia="ru-RU"/>
        </w:rPr>
        <w:t xml:space="preserve"> Аналогичные нормы содержат все муниципальные нормативные правовые акты по оплате труда. Таким образом, образовательная организация должна самостоятельно определить размеры всех выплат в пределах утвержденного фонда оплаты труда. </w:t>
      </w:r>
    </w:p>
    <w:p w:rsidR="00731038" w:rsidRDefault="002F7C2F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16050">
        <w:rPr>
          <w:rFonts w:ascii="Times New Roman" w:hAnsi="Times New Roman"/>
          <w:b/>
          <w:sz w:val="28"/>
          <w:szCs w:val="28"/>
        </w:rPr>
        <w:t>7</w:t>
      </w:r>
      <w:r w:rsidR="00731038" w:rsidRPr="00843D77">
        <w:rPr>
          <w:rFonts w:ascii="Times New Roman" w:hAnsi="Times New Roman"/>
          <w:b/>
          <w:sz w:val="28"/>
          <w:szCs w:val="28"/>
        </w:rPr>
        <w:t xml:space="preserve">. В связи с изменением заработной платы работников ОО, необходимо ли </w:t>
      </w:r>
      <w:r w:rsidR="001262C6" w:rsidRPr="00843D77">
        <w:rPr>
          <w:rFonts w:ascii="Times New Roman" w:hAnsi="Times New Roman"/>
          <w:b/>
          <w:sz w:val="28"/>
          <w:szCs w:val="28"/>
        </w:rPr>
        <w:t>изменять оклад руководителя?</w:t>
      </w:r>
    </w:p>
    <w:p w:rsidR="005B5C3F" w:rsidRDefault="00843D77" w:rsidP="00CF6150">
      <w:pPr>
        <w:pStyle w:val="ConsPlusNormal"/>
        <w:ind w:firstLine="709"/>
        <w:jc w:val="both"/>
      </w:pPr>
      <w:r>
        <w:t xml:space="preserve">Размер должностного оклада руководителя </w:t>
      </w:r>
      <w:r w:rsidR="000C2D38">
        <w:t xml:space="preserve">образовательной </w:t>
      </w:r>
      <w:r>
        <w:t xml:space="preserve">организации определяется трудовым договором в зависимости от сложности труда, в том числе с учетом масштаба управления и особенностей деятельности и значимости государственной организации, в соответствии с системой критериев для дифференцированного установления оклада руководителям государственных организаций, утвержденной главным распорядителем бюджетных средств. </w:t>
      </w:r>
    </w:p>
    <w:p w:rsidR="00843D77" w:rsidRDefault="00843D77" w:rsidP="00CF6150">
      <w:pPr>
        <w:pStyle w:val="ConsPlusNormal"/>
        <w:ind w:firstLine="709"/>
        <w:jc w:val="both"/>
      </w:pPr>
      <w:r>
        <w:lastRenderedPageBreak/>
        <w:t>Решение о сроках, порядке, условиях изменения размера оклада руководителей принимает учредитель в соответствии с действующим локальным нормативным или распорядительным актом (положением, приказом).</w:t>
      </w:r>
    </w:p>
    <w:p w:rsidR="001262C6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016050">
        <w:rPr>
          <w:rFonts w:ascii="Times New Roman" w:hAnsi="Times New Roman"/>
          <w:b/>
          <w:sz w:val="28"/>
          <w:szCs w:val="28"/>
        </w:rPr>
        <w:t>8</w:t>
      </w:r>
      <w:r w:rsidR="001262C6" w:rsidRPr="00843D77">
        <w:rPr>
          <w:rFonts w:ascii="Times New Roman" w:hAnsi="Times New Roman"/>
          <w:b/>
          <w:sz w:val="28"/>
          <w:szCs w:val="28"/>
        </w:rPr>
        <w:t xml:space="preserve">. Обязан ли руководитель автономной образовательной организации согласовывать с учредителем назначение </w:t>
      </w:r>
      <w:r w:rsidR="000C2D38">
        <w:rPr>
          <w:rFonts w:ascii="Times New Roman" w:hAnsi="Times New Roman"/>
          <w:b/>
          <w:sz w:val="28"/>
          <w:szCs w:val="28"/>
        </w:rPr>
        <w:t>персонального повышающего коэффициента</w:t>
      </w:r>
      <w:r w:rsidR="001262C6" w:rsidRPr="00843D77">
        <w:rPr>
          <w:rFonts w:ascii="Times New Roman" w:hAnsi="Times New Roman"/>
          <w:b/>
          <w:sz w:val="28"/>
          <w:szCs w:val="28"/>
        </w:rPr>
        <w:t xml:space="preserve"> работникам?</w:t>
      </w:r>
    </w:p>
    <w:p w:rsidR="00843D77" w:rsidRPr="00843D77" w:rsidRDefault="00843D77" w:rsidP="00CF6150">
      <w:pPr>
        <w:pStyle w:val="ConsPlusNormal"/>
        <w:ind w:firstLine="709"/>
        <w:jc w:val="both"/>
      </w:pPr>
      <w:r>
        <w:t xml:space="preserve">Системы оплаты труда работников муниципальных учреждений устанавливаются соглашениями, коллективными договорами, локальными нормативными актами в соответствии с федеральными законами и иными нормативными правовыми актами Российской Федерации, законами и </w:t>
      </w:r>
      <w:proofErr w:type="gramStart"/>
      <w:r>
        <w:t>иными нормативными правовыми актами субъектов Российской Федерации</w:t>
      </w:r>
      <w:proofErr w:type="gramEnd"/>
      <w:r>
        <w:t xml:space="preserve"> и </w:t>
      </w:r>
      <w:r w:rsidRPr="00843D77">
        <w:t>нормативными правовыми актами органов местного самоуправления.</w:t>
      </w:r>
    </w:p>
    <w:p w:rsidR="00843D77" w:rsidRDefault="00843D77" w:rsidP="00CF615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43D77">
        <w:rPr>
          <w:rFonts w:ascii="Times New Roman" w:hAnsi="Times New Roman"/>
          <w:sz w:val="28"/>
          <w:szCs w:val="28"/>
        </w:rPr>
        <w:t>В соответствии с Соглашением между Министерством общего и профессионального образования</w:t>
      </w:r>
      <w:r w:rsidRPr="007B66FC">
        <w:rPr>
          <w:rFonts w:ascii="Times New Roman" w:hAnsi="Times New Roman"/>
          <w:sz w:val="28"/>
          <w:szCs w:val="28"/>
        </w:rPr>
        <w:t xml:space="preserve">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2015 - 2017 гг.</w:t>
      </w:r>
      <w:r>
        <w:rPr>
          <w:rFonts w:ascii="Times New Roman" w:hAnsi="Times New Roman"/>
          <w:sz w:val="28"/>
          <w:szCs w:val="28"/>
        </w:rPr>
        <w:t xml:space="preserve"> образовательные организации принимают локальные нормативные акты по оплате труда по согласованию с профсоюзным комитетом. В случае отсутствия в образовательной организации первичной профсоюзной организации, представляющей интересы всех работников – в порядке статьи </w:t>
      </w:r>
      <w:r w:rsidR="009069A7">
        <w:rPr>
          <w:rFonts w:ascii="Times New Roman" w:hAnsi="Times New Roman"/>
          <w:sz w:val="28"/>
          <w:szCs w:val="28"/>
        </w:rPr>
        <w:t>371 Трудового кодекса РФ – с учетом мнения выборного коллегиального органа работников.</w:t>
      </w:r>
    </w:p>
    <w:p w:rsidR="00843D77" w:rsidRDefault="009069A7" w:rsidP="00CF6150">
      <w:pPr>
        <w:pStyle w:val="ConsPlusNormal"/>
        <w:ind w:firstLine="709"/>
        <w:jc w:val="both"/>
      </w:pPr>
      <w:r>
        <w:t>Законодательством согласование условий и порядка назначения каких-либо выплат работникам с учредителем не предусмотрено.</w:t>
      </w:r>
    </w:p>
    <w:p w:rsidR="003C3A7A" w:rsidRDefault="00016050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39</w:t>
      </w:r>
      <w:r w:rsidR="003C3A7A" w:rsidRPr="009069A7">
        <w:rPr>
          <w:rFonts w:ascii="Times New Roman" w:hAnsi="Times New Roman"/>
          <w:b/>
          <w:sz w:val="28"/>
          <w:szCs w:val="28"/>
        </w:rPr>
        <w:t xml:space="preserve">. </w:t>
      </w:r>
      <w:r w:rsidR="004C37E2" w:rsidRPr="009069A7">
        <w:rPr>
          <w:rFonts w:ascii="Times New Roman" w:hAnsi="Times New Roman"/>
          <w:b/>
          <w:sz w:val="28"/>
          <w:szCs w:val="28"/>
        </w:rPr>
        <w:t>С сентября прошлого года практически отсутствует стимулирующий фонд, стимулирование педагогов минимально – 90 тыс. руб. на 73 педагога. Как в этой связи осуществить переход на эффективный контракт?</w:t>
      </w:r>
    </w:p>
    <w:p w:rsidR="00B51CC9" w:rsidRDefault="00B51CC9" w:rsidP="00CF6150">
      <w:pPr>
        <w:pStyle w:val="ConsPlusNormal"/>
        <w:ind w:firstLine="709"/>
        <w:jc w:val="both"/>
      </w:pPr>
      <w:r>
        <w:t xml:space="preserve">Объем средств на выплаты стимулирующего характера в составе фонда оплаты труда образовательной организации должен составлять не менее 20 и не более 40 процентов. Поскольку организация </w:t>
      </w:r>
      <w:proofErr w:type="gramStart"/>
      <w:r>
        <w:t>в пределах</w:t>
      </w:r>
      <w:proofErr w:type="gramEnd"/>
      <w:r>
        <w:t xml:space="preserve"> имеющихся у нее средств на оплату труда самостоятельно определяет размеры окладов (должностных окладов), ставок заработной платы, а также размеры стимулирующих и иных выплат без ограничения их максимальными размерами</w:t>
      </w:r>
      <w:r w:rsidR="001E7C11">
        <w:t>. Необходимо Положение об оплате труда образовательной организации и распределение фонда оплаты труда в части:</w:t>
      </w:r>
    </w:p>
    <w:p w:rsidR="00FE10F9" w:rsidRDefault="001E7C11" w:rsidP="00CF6150">
      <w:pPr>
        <w:pStyle w:val="ConsPlusNormal"/>
        <w:ind w:firstLine="709"/>
        <w:jc w:val="both"/>
      </w:pPr>
      <w:r>
        <w:t>обоснованности</w:t>
      </w:r>
      <w:r w:rsidR="00B51CC9">
        <w:t xml:space="preserve"> гарантированных выплат;</w:t>
      </w:r>
    </w:p>
    <w:p w:rsidR="00B51CC9" w:rsidRDefault="001E7C11" w:rsidP="00CF6150">
      <w:pPr>
        <w:pStyle w:val="ConsPlusNormal"/>
        <w:ind w:firstLine="709"/>
        <w:jc w:val="both"/>
      </w:pPr>
      <w:r>
        <w:t xml:space="preserve">отнесения </w:t>
      </w:r>
      <w:r w:rsidR="00983FFA">
        <w:t xml:space="preserve">отдельных </w:t>
      </w:r>
      <w:r w:rsidR="00B51CC9">
        <w:t xml:space="preserve">стимулирующих выплат </w:t>
      </w:r>
      <w:r>
        <w:t>к</w:t>
      </w:r>
      <w:r w:rsidR="00B51CC9">
        <w:t xml:space="preserve"> «гарантированн</w:t>
      </w:r>
      <w:r>
        <w:t>ой</w:t>
      </w:r>
      <w:r w:rsidR="00B51CC9">
        <w:t xml:space="preserve"> част</w:t>
      </w:r>
      <w:r>
        <w:t>и</w:t>
      </w:r>
      <w:r w:rsidR="00B51CC9">
        <w:t>» заработной платы</w:t>
      </w:r>
      <w:r w:rsidR="003A5461">
        <w:t>.</w:t>
      </w:r>
      <w:r w:rsidR="00B51CC9">
        <w:t xml:space="preserve"> </w:t>
      </w:r>
    </w:p>
    <w:p w:rsidR="006A6990" w:rsidRPr="003A5461" w:rsidRDefault="00016050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40</w:t>
      </w:r>
      <w:r w:rsidR="006A6990" w:rsidRPr="003A5461">
        <w:rPr>
          <w:rFonts w:ascii="Times New Roman" w:hAnsi="Times New Roman"/>
          <w:b/>
          <w:sz w:val="28"/>
          <w:szCs w:val="28"/>
        </w:rPr>
        <w:t xml:space="preserve">. </w:t>
      </w:r>
      <w:r w:rsidR="005A79B0" w:rsidRPr="003A5461">
        <w:rPr>
          <w:rFonts w:ascii="Times New Roman" w:hAnsi="Times New Roman"/>
          <w:b/>
          <w:sz w:val="28"/>
          <w:szCs w:val="28"/>
        </w:rPr>
        <w:t>Законно ли решение руководителя о</w:t>
      </w:r>
      <w:r w:rsidR="001E7C11">
        <w:rPr>
          <w:rFonts w:ascii="Times New Roman" w:hAnsi="Times New Roman"/>
          <w:b/>
          <w:sz w:val="28"/>
          <w:szCs w:val="28"/>
        </w:rPr>
        <w:t>б</w:t>
      </w:r>
      <w:r w:rsidR="005A79B0" w:rsidRPr="003A5461">
        <w:rPr>
          <w:rFonts w:ascii="Times New Roman" w:hAnsi="Times New Roman"/>
          <w:b/>
          <w:sz w:val="28"/>
          <w:szCs w:val="28"/>
        </w:rPr>
        <w:t xml:space="preserve"> </w:t>
      </w:r>
      <w:r w:rsidR="001E7C11">
        <w:rPr>
          <w:rFonts w:ascii="Times New Roman" w:hAnsi="Times New Roman"/>
          <w:b/>
          <w:sz w:val="28"/>
          <w:szCs w:val="28"/>
        </w:rPr>
        <w:t xml:space="preserve">отказе в </w:t>
      </w:r>
      <w:r w:rsidR="00E35B51">
        <w:rPr>
          <w:rFonts w:ascii="Times New Roman" w:hAnsi="Times New Roman"/>
          <w:b/>
          <w:sz w:val="28"/>
          <w:szCs w:val="28"/>
        </w:rPr>
        <w:t xml:space="preserve">установлении </w:t>
      </w:r>
      <w:r w:rsidR="00E35B51" w:rsidRPr="003A5461">
        <w:rPr>
          <w:rFonts w:ascii="Times New Roman" w:hAnsi="Times New Roman"/>
          <w:b/>
          <w:sz w:val="28"/>
          <w:szCs w:val="28"/>
        </w:rPr>
        <w:t xml:space="preserve">часов педагогической нагрузки </w:t>
      </w:r>
      <w:r w:rsidR="005A79B0" w:rsidRPr="003A5461">
        <w:rPr>
          <w:rFonts w:ascii="Times New Roman" w:hAnsi="Times New Roman"/>
          <w:b/>
          <w:sz w:val="28"/>
          <w:szCs w:val="28"/>
        </w:rPr>
        <w:t>заместител</w:t>
      </w:r>
      <w:r w:rsidR="00E35B51">
        <w:rPr>
          <w:rFonts w:ascii="Times New Roman" w:hAnsi="Times New Roman"/>
          <w:b/>
          <w:sz w:val="28"/>
          <w:szCs w:val="28"/>
        </w:rPr>
        <w:t>ю</w:t>
      </w:r>
      <w:r w:rsidR="005A79B0" w:rsidRPr="003A5461">
        <w:rPr>
          <w:rFonts w:ascii="Times New Roman" w:hAnsi="Times New Roman"/>
          <w:b/>
          <w:sz w:val="28"/>
          <w:szCs w:val="28"/>
        </w:rPr>
        <w:t xml:space="preserve"> директора</w:t>
      </w:r>
      <w:r w:rsidR="00E35B51">
        <w:rPr>
          <w:rFonts w:ascii="Times New Roman" w:hAnsi="Times New Roman"/>
          <w:b/>
          <w:sz w:val="28"/>
          <w:szCs w:val="28"/>
        </w:rPr>
        <w:t xml:space="preserve"> в новом учебном году</w:t>
      </w:r>
      <w:r w:rsidR="005A79B0" w:rsidRPr="003A5461">
        <w:rPr>
          <w:rFonts w:ascii="Times New Roman" w:hAnsi="Times New Roman"/>
          <w:b/>
          <w:sz w:val="28"/>
          <w:szCs w:val="28"/>
        </w:rPr>
        <w:t>?</w:t>
      </w:r>
    </w:p>
    <w:p w:rsidR="00214EA3" w:rsidRPr="00214EA3" w:rsidRDefault="003A5461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Законно. </w:t>
      </w:r>
      <w:r w:rsidRPr="003A5461">
        <w:rPr>
          <w:rFonts w:ascii="Times New Roman" w:hAnsi="Times New Roman"/>
          <w:sz w:val="28"/>
          <w:szCs w:val="28"/>
        </w:rPr>
        <w:t xml:space="preserve">Должность </w:t>
      </w:r>
      <w:r>
        <w:rPr>
          <w:rFonts w:ascii="Times New Roman" w:hAnsi="Times New Roman"/>
          <w:sz w:val="28"/>
          <w:szCs w:val="28"/>
        </w:rPr>
        <w:t xml:space="preserve">заместителя руководителя образовательной организации относится к административно-управленческому персоналу, должностной инструкцией ведение часов педагогической нагрузки не предусмотрено. </w:t>
      </w:r>
      <w:r w:rsidR="00214EA3" w:rsidRPr="00214EA3">
        <w:rPr>
          <w:rFonts w:ascii="Times New Roman" w:hAnsi="Times New Roman"/>
          <w:color w:val="000000"/>
          <w:sz w:val="28"/>
          <w:szCs w:val="28"/>
        </w:rPr>
        <w:t xml:space="preserve">Определение учебной нагрузки лицам, замещающим должности педагогических работников наряду с работой, определенной трудовым договором, </w:t>
      </w:r>
      <w:r w:rsidR="00214EA3" w:rsidRPr="00214EA3">
        <w:rPr>
          <w:rFonts w:ascii="Times New Roman" w:hAnsi="Times New Roman"/>
          <w:color w:val="000000"/>
          <w:sz w:val="28"/>
          <w:szCs w:val="28"/>
        </w:rPr>
        <w:lastRenderedPageBreak/>
        <w:t>осуществляется путем заключения дополнительного соглашения к трудовому договору, в котором указывается срок, в течение которого будет выполняться учебная (преподавательская) работа, ее содержание, объем учебной нагрузки и размер оплаты.</w:t>
      </w:r>
    </w:p>
    <w:p w:rsidR="003A5461" w:rsidRDefault="003A5461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A3">
        <w:rPr>
          <w:rFonts w:ascii="Times New Roman" w:hAnsi="Times New Roman"/>
          <w:sz w:val="28"/>
          <w:szCs w:val="28"/>
        </w:rPr>
        <w:t xml:space="preserve">Заместитель руководителя может в порядке </w:t>
      </w:r>
      <w:r w:rsidR="00214EA3">
        <w:rPr>
          <w:rFonts w:ascii="Times New Roman" w:hAnsi="Times New Roman"/>
          <w:sz w:val="28"/>
          <w:szCs w:val="28"/>
        </w:rPr>
        <w:t xml:space="preserve">внутреннего </w:t>
      </w:r>
      <w:r w:rsidRPr="00214EA3">
        <w:rPr>
          <w:rFonts w:ascii="Times New Roman" w:hAnsi="Times New Roman"/>
          <w:sz w:val="28"/>
          <w:szCs w:val="28"/>
        </w:rPr>
        <w:t>совмещения должностей вести</w:t>
      </w:r>
      <w:r>
        <w:rPr>
          <w:rFonts w:ascii="Times New Roman" w:hAnsi="Times New Roman"/>
          <w:sz w:val="28"/>
          <w:szCs w:val="28"/>
        </w:rPr>
        <w:t xml:space="preserve"> часы педагогической нагрузки</w:t>
      </w:r>
      <w:r w:rsidR="001E7C11">
        <w:rPr>
          <w:rFonts w:ascii="Times New Roman" w:hAnsi="Times New Roman"/>
          <w:sz w:val="28"/>
          <w:szCs w:val="28"/>
        </w:rPr>
        <w:t>, в полном объеме выполняя свои основные обязанности,</w:t>
      </w:r>
      <w:r>
        <w:rPr>
          <w:rFonts w:ascii="Times New Roman" w:hAnsi="Times New Roman"/>
          <w:sz w:val="28"/>
          <w:szCs w:val="28"/>
        </w:rPr>
        <w:t xml:space="preserve"> исключительно с разрешения работодателя.</w:t>
      </w:r>
      <w:r w:rsidR="00E35B51">
        <w:rPr>
          <w:rFonts w:ascii="Times New Roman" w:hAnsi="Times New Roman"/>
          <w:sz w:val="28"/>
          <w:szCs w:val="28"/>
        </w:rPr>
        <w:t xml:space="preserve"> </w:t>
      </w:r>
    </w:p>
    <w:p w:rsidR="005A79B0" w:rsidRDefault="002F7C2F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16050">
        <w:rPr>
          <w:rFonts w:ascii="Times New Roman" w:hAnsi="Times New Roman"/>
          <w:b/>
          <w:sz w:val="28"/>
          <w:szCs w:val="28"/>
        </w:rPr>
        <w:t>1</w:t>
      </w:r>
      <w:r w:rsidR="005A79B0" w:rsidRPr="003A5461">
        <w:rPr>
          <w:rFonts w:ascii="Times New Roman" w:hAnsi="Times New Roman"/>
          <w:b/>
          <w:sz w:val="28"/>
          <w:szCs w:val="28"/>
        </w:rPr>
        <w:t>. Какое существует правовое основание для предоставления учителям методического дня</w:t>
      </w:r>
      <w:r w:rsidR="00D34A72" w:rsidRPr="003A5461">
        <w:rPr>
          <w:rFonts w:ascii="Times New Roman" w:hAnsi="Times New Roman"/>
          <w:b/>
          <w:sz w:val="28"/>
          <w:szCs w:val="28"/>
        </w:rPr>
        <w:t xml:space="preserve"> и систем отчетности по итогам его предоставления?</w:t>
      </w:r>
    </w:p>
    <w:p w:rsidR="003A5461" w:rsidRDefault="003A5461" w:rsidP="00CF6150">
      <w:pPr>
        <w:pStyle w:val="ConsPlusNormal"/>
        <w:ind w:firstLine="709"/>
        <w:jc w:val="both"/>
      </w:pPr>
      <w:r>
        <w:t xml:space="preserve">В соответствии с </w:t>
      </w:r>
      <w:r w:rsidR="00D3098B">
        <w:t>п</w:t>
      </w:r>
      <w:r>
        <w:t xml:space="preserve">риказом </w:t>
      </w:r>
      <w:proofErr w:type="spellStart"/>
      <w:r>
        <w:t>Минобрнауки</w:t>
      </w:r>
      <w:proofErr w:type="spellEnd"/>
      <w:r>
        <w:t xml:space="preserve"> РФ от 27.03.2006 № 69 «Об особенностях режима рабочего времени и времени отдыха педагогических и других работников образовательных учреждений» </w:t>
      </w:r>
      <w:r w:rsidR="00E35B51">
        <w:t>в</w:t>
      </w:r>
      <w:r>
        <w:t>ыполнение педагогической работы учителями</w:t>
      </w:r>
      <w:r w:rsidR="00E35B51">
        <w:t xml:space="preserve"> </w:t>
      </w:r>
      <w:r>
        <w:t>характеризуется наличием установленных норм времени только для выполнения педагогической работы, связанной с преподавательской работой.</w:t>
      </w:r>
    </w:p>
    <w:p w:rsidR="003A5461" w:rsidRDefault="003A5461" w:rsidP="00CF6150">
      <w:pPr>
        <w:pStyle w:val="ConsPlusNormal"/>
        <w:ind w:firstLine="709"/>
        <w:jc w:val="both"/>
      </w:pPr>
      <w:r>
        <w:t>Выполнение другой части педагогической работы педагогическими работниками, ведущими преподавательскую работу, осуществляется в течение рабочего времени, которое не конкретизировано по количеству часов.</w:t>
      </w:r>
    </w:p>
    <w:p w:rsidR="005F5126" w:rsidRDefault="00E35B51" w:rsidP="00CF6150">
      <w:pPr>
        <w:pStyle w:val="ConsPlusNormal"/>
        <w:ind w:firstLine="709"/>
        <w:jc w:val="both"/>
      </w:pPr>
      <w:r>
        <w:t>Дни недели (периоды времени, в течение которых образовательное учреждение осуществляет свою деятельность), свободные для педагогических работников, ведущих преподавательскую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может использовать для повышения квалификации, самообразовани</w:t>
      </w:r>
      <w:r w:rsidR="005F5126">
        <w:t>я, подготовки к занятиям и т.п.</w:t>
      </w:r>
    </w:p>
    <w:p w:rsidR="00E35B51" w:rsidRDefault="00E35B51" w:rsidP="00CF6150">
      <w:pPr>
        <w:pStyle w:val="ConsPlusNormal"/>
        <w:ind w:firstLine="709"/>
        <w:jc w:val="both"/>
      </w:pPr>
      <w:r>
        <w:t xml:space="preserve">Таким образом, при небольшой нагрузке у учителя может быть </w:t>
      </w:r>
      <w:r w:rsidR="005F5126">
        <w:t>методический</w:t>
      </w:r>
      <w:r>
        <w:t xml:space="preserve"> день, в течение которого он не проводит учебные занятия (уроки).</w:t>
      </w:r>
      <w:r w:rsidR="005F5126">
        <w:t xml:space="preserve"> Наличие такого дня у каждого учителя не является обязательным. Возможность его установления может регулироваться коллективным договором или локальным нормативным актом образовательной организации.</w:t>
      </w:r>
    </w:p>
    <w:p w:rsidR="00E35B51" w:rsidRDefault="005F5126" w:rsidP="00CF6150">
      <w:pPr>
        <w:pStyle w:val="ConsPlusNormal"/>
        <w:ind w:firstLine="709"/>
        <w:jc w:val="both"/>
      </w:pPr>
      <w:r>
        <w:t>Методический день, тем не менее, является рабочим днем для учителя. В случае проведения в этот день плановых мероприятий, совещаний, педагогических советов учитель обязан на них присутствовать.</w:t>
      </w:r>
    </w:p>
    <w:p w:rsidR="005F5126" w:rsidRDefault="005F5126" w:rsidP="00CF6150">
      <w:pPr>
        <w:pStyle w:val="ConsPlusNormal"/>
        <w:ind w:firstLine="709"/>
        <w:jc w:val="both"/>
      </w:pPr>
      <w:r>
        <w:t>Система отчетности о работе учителя в методический день также может быть урегулирована локальными нормативными актами образовательной организации.</w:t>
      </w:r>
    </w:p>
    <w:p w:rsidR="00D34A72" w:rsidRPr="001E7C11" w:rsidRDefault="002F7C2F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E7C11">
        <w:rPr>
          <w:rFonts w:ascii="Times New Roman" w:hAnsi="Times New Roman"/>
          <w:b/>
          <w:sz w:val="28"/>
          <w:szCs w:val="28"/>
        </w:rPr>
        <w:t>4</w:t>
      </w:r>
      <w:r w:rsidR="00016050">
        <w:rPr>
          <w:rFonts w:ascii="Times New Roman" w:hAnsi="Times New Roman"/>
          <w:b/>
          <w:sz w:val="28"/>
          <w:szCs w:val="28"/>
        </w:rPr>
        <w:t>2</w:t>
      </w:r>
      <w:r w:rsidR="00D34A72" w:rsidRPr="001E7C11">
        <w:rPr>
          <w:rFonts w:ascii="Times New Roman" w:hAnsi="Times New Roman"/>
          <w:b/>
          <w:sz w:val="28"/>
          <w:szCs w:val="28"/>
        </w:rPr>
        <w:t xml:space="preserve">. </w:t>
      </w:r>
      <w:r w:rsidR="0001707C" w:rsidRPr="001E7C11">
        <w:rPr>
          <w:rFonts w:ascii="Times New Roman" w:hAnsi="Times New Roman"/>
          <w:b/>
          <w:sz w:val="28"/>
          <w:szCs w:val="28"/>
        </w:rPr>
        <w:t>Планируется ли перевод на областное финансирование руководителей структурных объединений детских садов, а также младших воспитателей детских садов?</w:t>
      </w:r>
    </w:p>
    <w:p w:rsidR="001E7C11" w:rsidRDefault="001E7C11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Такой законопроект рассматривается в Законодательном Собрании Свердловской области.</w:t>
      </w:r>
    </w:p>
    <w:p w:rsidR="0001707C" w:rsidRPr="005F5126" w:rsidRDefault="002F7C2F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16050">
        <w:rPr>
          <w:rFonts w:ascii="Times New Roman" w:hAnsi="Times New Roman"/>
          <w:b/>
          <w:sz w:val="28"/>
          <w:szCs w:val="28"/>
        </w:rPr>
        <w:t>3</w:t>
      </w:r>
      <w:r w:rsidR="0001707C" w:rsidRPr="005F5126">
        <w:rPr>
          <w:rFonts w:ascii="Times New Roman" w:hAnsi="Times New Roman"/>
          <w:b/>
          <w:sz w:val="28"/>
          <w:szCs w:val="28"/>
        </w:rPr>
        <w:t>. Возможно ли заключение «эффективного контракта» на один учебный год?</w:t>
      </w:r>
    </w:p>
    <w:p w:rsidR="003E6D50" w:rsidRDefault="005F5126" w:rsidP="00CF6150">
      <w:pPr>
        <w:pStyle w:val="ConsPlusNormal"/>
        <w:ind w:firstLine="709"/>
        <w:jc w:val="both"/>
      </w:pPr>
      <w:r w:rsidRPr="005F5126">
        <w:t xml:space="preserve">Понятие </w:t>
      </w:r>
      <w:r>
        <w:t>«эффективный контракт» определено в распоряжении Правительства РФ от 26.11.2012 № 2190-р «Об утверждении Программы поэтапного совершенствования системы оплаты труда в государственных (муниципальных) учреждениях на 2012 - 2018 годы».</w:t>
      </w:r>
      <w:r w:rsidR="003E6D50">
        <w:t xml:space="preserve"> Эффективный контракт - это трудовой договор с работником, в котором конкретизированы его должностные </w:t>
      </w:r>
      <w:r w:rsidR="003E6D50">
        <w:lastRenderedPageBreak/>
        <w:t>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 Изменение порядка оплаты труда является изменением условий, определенных сторонами трудового договора, и осуществляется в соответствии с законодательством Российской Федерации.</w:t>
      </w:r>
    </w:p>
    <w:p w:rsidR="005F5126" w:rsidRDefault="003E6D50" w:rsidP="00CF6150">
      <w:pPr>
        <w:pStyle w:val="ConsPlusNormal"/>
        <w:ind w:firstLine="709"/>
        <w:jc w:val="both"/>
      </w:pPr>
      <w:r>
        <w:t xml:space="preserve">Трудовой договор может носить срочный характер </w:t>
      </w:r>
      <w:r w:rsidR="002F7C2F">
        <w:t xml:space="preserve">исключительно </w:t>
      </w:r>
      <w:r>
        <w:t>в соответствии с требованиями Трудового кодекса РФ.</w:t>
      </w:r>
    </w:p>
    <w:p w:rsidR="0001707C" w:rsidRPr="003E6D50" w:rsidRDefault="002F7C2F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16050">
        <w:rPr>
          <w:rFonts w:ascii="Times New Roman" w:hAnsi="Times New Roman"/>
          <w:b/>
          <w:sz w:val="28"/>
          <w:szCs w:val="28"/>
        </w:rPr>
        <w:t>4</w:t>
      </w:r>
      <w:r w:rsidR="0001707C" w:rsidRPr="003E6D50">
        <w:rPr>
          <w:rFonts w:ascii="Times New Roman" w:hAnsi="Times New Roman"/>
          <w:b/>
          <w:sz w:val="28"/>
          <w:szCs w:val="28"/>
        </w:rPr>
        <w:t xml:space="preserve">. </w:t>
      </w:r>
      <w:r w:rsidR="00DE0C3D" w:rsidRPr="003E6D50">
        <w:rPr>
          <w:rFonts w:ascii="Times New Roman" w:hAnsi="Times New Roman"/>
          <w:b/>
          <w:sz w:val="28"/>
          <w:szCs w:val="28"/>
        </w:rPr>
        <w:t>Доплата до МРОТ относится к компенсационным или стимулирующим выплатам?</w:t>
      </w:r>
    </w:p>
    <w:p w:rsidR="00FE10F9" w:rsidRDefault="003E6D50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Доплата до МРОТ не предусмотрена действующей системой оплаты труда и может быть отнесена только к социальным выплатам.</w:t>
      </w:r>
    </w:p>
    <w:p w:rsidR="00DE0C3D" w:rsidRDefault="002F7C2F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A7DFB">
        <w:rPr>
          <w:rFonts w:ascii="Times New Roman" w:hAnsi="Times New Roman"/>
          <w:b/>
          <w:sz w:val="28"/>
          <w:szCs w:val="28"/>
        </w:rPr>
        <w:t>4</w:t>
      </w:r>
      <w:r w:rsidR="00016050">
        <w:rPr>
          <w:rFonts w:ascii="Times New Roman" w:hAnsi="Times New Roman"/>
          <w:b/>
          <w:sz w:val="28"/>
          <w:szCs w:val="28"/>
        </w:rPr>
        <w:t>5</w:t>
      </w:r>
      <w:r w:rsidR="00DE0C3D" w:rsidRPr="005A7DFB">
        <w:rPr>
          <w:rFonts w:ascii="Times New Roman" w:hAnsi="Times New Roman"/>
          <w:b/>
          <w:sz w:val="28"/>
          <w:szCs w:val="28"/>
        </w:rPr>
        <w:t>. Можно ли оплачивать часы внеурочной деятельности по ФГОС как часы педагогической нагрузки из расчета фиксированного оклада?</w:t>
      </w:r>
    </w:p>
    <w:p w:rsidR="00FE10F9" w:rsidRPr="005A7DFB" w:rsidRDefault="005A7DFB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DFB">
        <w:rPr>
          <w:rFonts w:ascii="Times New Roman" w:hAnsi="Times New Roman"/>
          <w:sz w:val="28"/>
          <w:szCs w:val="28"/>
        </w:rPr>
        <w:t xml:space="preserve">Да, если эти часы являются составной частью учебного </w:t>
      </w:r>
      <w:proofErr w:type="gramStart"/>
      <w:r w:rsidRPr="005A7DFB">
        <w:rPr>
          <w:rFonts w:ascii="Times New Roman" w:hAnsi="Times New Roman"/>
          <w:sz w:val="28"/>
          <w:szCs w:val="28"/>
        </w:rPr>
        <w:t>плана  и</w:t>
      </w:r>
      <w:proofErr w:type="gramEnd"/>
      <w:r w:rsidRPr="005A7DFB">
        <w:rPr>
          <w:rFonts w:ascii="Times New Roman" w:hAnsi="Times New Roman"/>
          <w:sz w:val="28"/>
          <w:szCs w:val="28"/>
        </w:rPr>
        <w:t xml:space="preserve"> образовательной программы.</w:t>
      </w:r>
    </w:p>
    <w:p w:rsidR="00DE0C3D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16050">
        <w:rPr>
          <w:rFonts w:ascii="Times New Roman" w:hAnsi="Times New Roman"/>
          <w:b/>
          <w:sz w:val="28"/>
          <w:szCs w:val="28"/>
        </w:rPr>
        <w:t>6</w:t>
      </w:r>
      <w:r w:rsidR="0032793D" w:rsidRPr="000C3579">
        <w:rPr>
          <w:rFonts w:ascii="Times New Roman" w:hAnsi="Times New Roman"/>
          <w:b/>
          <w:sz w:val="28"/>
          <w:szCs w:val="28"/>
        </w:rPr>
        <w:t>. Чем отличается размер заработной платы в сельской местности от размера заработной платы, выплачиваемой в городе, если показатель «дорожной карты» одинаковый?</w:t>
      </w:r>
    </w:p>
    <w:p w:rsidR="000C3579" w:rsidRPr="000C3579" w:rsidRDefault="000C3579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579">
        <w:rPr>
          <w:rFonts w:ascii="Times New Roman" w:hAnsi="Times New Roman"/>
          <w:sz w:val="28"/>
          <w:szCs w:val="28"/>
        </w:rPr>
        <w:t xml:space="preserve">В Свердловской области реализация Указа Президента РФ осуществляется с 2012 года в соответствии с «дорожной картой», утвержденной постановлением Правительства Свердловской области от 26.02.2013 № 223-ПП «Об утверждении Плана мероприятий («дорожной карты») «Изменения в отраслях социальной сферы, направленные на повышение эффективности образования» в Свердловской области на 2013-2018 годы». </w:t>
      </w:r>
    </w:p>
    <w:p w:rsidR="000C3579" w:rsidRPr="000C3579" w:rsidRDefault="000C3579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3579">
        <w:rPr>
          <w:rFonts w:ascii="Times New Roman" w:hAnsi="Times New Roman"/>
          <w:sz w:val="28"/>
          <w:szCs w:val="28"/>
        </w:rPr>
        <w:t>«Дорожная карта» устанавливает индикативные (целевые) показатели средней заработной платы различных категорий педагогических работников, которые являются ориентиром (средним показателем заработной платы в регионе) для выполнения муниципальными и государственными учреждениями Свердловской области. При этом, данные показатели определяется в целом по Свердловской области и не означают, что заработная плата каждого работника должна быть не ниже средней заработной платы по экономике.</w:t>
      </w:r>
    </w:p>
    <w:p w:rsidR="002775D0" w:rsidRPr="0087064C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16050">
        <w:rPr>
          <w:rFonts w:ascii="Times New Roman" w:hAnsi="Times New Roman"/>
          <w:b/>
          <w:sz w:val="28"/>
          <w:szCs w:val="28"/>
        </w:rPr>
        <w:t>7</w:t>
      </w:r>
      <w:r w:rsidR="002775D0" w:rsidRPr="0087064C">
        <w:rPr>
          <w:rFonts w:ascii="Times New Roman" w:hAnsi="Times New Roman"/>
          <w:b/>
          <w:sz w:val="28"/>
          <w:szCs w:val="28"/>
        </w:rPr>
        <w:t xml:space="preserve">. </w:t>
      </w:r>
      <w:r w:rsidR="00E36485" w:rsidRPr="0087064C">
        <w:rPr>
          <w:rFonts w:ascii="Times New Roman" w:hAnsi="Times New Roman"/>
          <w:b/>
          <w:sz w:val="28"/>
          <w:szCs w:val="28"/>
        </w:rPr>
        <w:t>С 01.09.2015 увеличи</w:t>
      </w:r>
      <w:r w:rsidR="00AA32C9" w:rsidRPr="0087064C">
        <w:rPr>
          <w:rFonts w:ascii="Times New Roman" w:hAnsi="Times New Roman"/>
          <w:b/>
          <w:sz w:val="28"/>
          <w:szCs w:val="28"/>
        </w:rPr>
        <w:t>вается</w:t>
      </w:r>
      <w:r w:rsidR="00E36485" w:rsidRPr="0087064C">
        <w:rPr>
          <w:rFonts w:ascii="Times New Roman" w:hAnsi="Times New Roman"/>
          <w:b/>
          <w:sz w:val="28"/>
          <w:szCs w:val="28"/>
        </w:rPr>
        <w:t xml:space="preserve"> число обучающихся примерно на 40 человек. Возможно ли увеличение финансирования из областного бюджета на ФОТ?</w:t>
      </w:r>
    </w:p>
    <w:p w:rsidR="0087064C" w:rsidRDefault="00E00FC5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Да, Правительством Свердловской области ежегодно распределяется </w:t>
      </w:r>
      <w:r w:rsidR="0082330F">
        <w:rPr>
          <w:rFonts w:ascii="Times New Roman" w:hAnsi="Times New Roman"/>
          <w:sz w:val="28"/>
          <w:szCs w:val="28"/>
        </w:rPr>
        <w:t xml:space="preserve">нераспределенный резерв, предусмотренный законом об областном бюджете, на основании </w:t>
      </w:r>
      <w:r w:rsidRPr="00E00FC5">
        <w:rPr>
          <w:rFonts w:ascii="Times New Roman" w:hAnsi="Times New Roman"/>
          <w:sz w:val="28"/>
          <w:szCs w:val="28"/>
        </w:rPr>
        <w:t xml:space="preserve">постановления Правительства Свердловской области от 29.04.2015 </w:t>
      </w:r>
      <w:r w:rsidR="0082330F">
        <w:rPr>
          <w:rFonts w:ascii="Times New Roman" w:hAnsi="Times New Roman"/>
          <w:sz w:val="28"/>
          <w:szCs w:val="28"/>
        </w:rPr>
        <w:br/>
      </w:r>
      <w:r w:rsidRPr="00E00FC5">
        <w:rPr>
          <w:rFonts w:ascii="Times New Roman" w:hAnsi="Times New Roman"/>
          <w:sz w:val="28"/>
          <w:szCs w:val="28"/>
        </w:rPr>
        <w:t xml:space="preserve">№ 306-ПП «Об утверждении порядков распределения объема субвенций из областного бюджета местным бюджетам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</w:t>
      </w:r>
      <w:r w:rsidRPr="00E00FC5">
        <w:rPr>
          <w:rFonts w:ascii="Times New Roman" w:hAnsi="Times New Roman"/>
          <w:sz w:val="28"/>
          <w:szCs w:val="28"/>
        </w:rPr>
        <w:lastRenderedPageBreak/>
        <w:t>дополнительного образования детей в муниципальных общеобразовательных организациях, не распределенного Законом Свердловской области от 03 декабря 2014 года № 111 ОЗ «Об областном бюджете на 2015 год и плановый период 2016 и 2017 годов», в 2015 году».</w:t>
      </w:r>
      <w:r w:rsidR="00F806C3">
        <w:rPr>
          <w:rFonts w:ascii="Times New Roman" w:hAnsi="Times New Roman"/>
          <w:sz w:val="28"/>
          <w:szCs w:val="28"/>
        </w:rPr>
        <w:t xml:space="preserve"> Данные средства предоставляются местным бюджетам на основании информации, предоставленной в соответствии с вышеуказанным постановлением. </w:t>
      </w:r>
    </w:p>
    <w:p w:rsidR="007B3042" w:rsidRPr="003E6D50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016050">
        <w:rPr>
          <w:rFonts w:ascii="Times New Roman" w:hAnsi="Times New Roman"/>
          <w:b/>
          <w:sz w:val="28"/>
          <w:szCs w:val="28"/>
        </w:rPr>
        <w:t>8</w:t>
      </w:r>
      <w:r w:rsidR="007B3042" w:rsidRPr="003E6D50">
        <w:rPr>
          <w:rFonts w:ascii="Times New Roman" w:hAnsi="Times New Roman"/>
          <w:b/>
          <w:sz w:val="28"/>
          <w:szCs w:val="28"/>
        </w:rPr>
        <w:t xml:space="preserve">. </w:t>
      </w:r>
      <w:r w:rsidR="00AF124C" w:rsidRPr="003E6D50">
        <w:rPr>
          <w:rFonts w:ascii="Times New Roman" w:hAnsi="Times New Roman"/>
          <w:b/>
          <w:sz w:val="28"/>
          <w:szCs w:val="28"/>
        </w:rPr>
        <w:t>Планируется ли начисление уральского коэффициента дополнительно к МРОТ?</w:t>
      </w:r>
    </w:p>
    <w:p w:rsidR="003E6D50" w:rsidRDefault="003E6D50" w:rsidP="00CF61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соответствии с </w:t>
      </w:r>
      <w:r w:rsidRPr="00C40730">
        <w:rPr>
          <w:rFonts w:ascii="Times New Roman" w:hAnsi="Times New Roman"/>
          <w:bCs/>
          <w:sz w:val="28"/>
          <w:szCs w:val="28"/>
        </w:rPr>
        <w:t>Соглашение</w:t>
      </w:r>
      <w:r>
        <w:rPr>
          <w:rFonts w:ascii="Times New Roman" w:hAnsi="Times New Roman"/>
          <w:bCs/>
          <w:sz w:val="28"/>
          <w:szCs w:val="28"/>
        </w:rPr>
        <w:t xml:space="preserve">м </w:t>
      </w:r>
      <w:r w:rsidRPr="00C40730">
        <w:rPr>
          <w:rFonts w:ascii="Times New Roman" w:hAnsi="Times New Roman"/>
          <w:bCs/>
          <w:sz w:val="28"/>
          <w:szCs w:val="28"/>
        </w:rPr>
        <w:t>о минимальной заработной плате в Свердловской области</w:t>
      </w:r>
      <w:r>
        <w:rPr>
          <w:rFonts w:ascii="Times New Roman" w:hAnsi="Times New Roman"/>
          <w:bCs/>
          <w:sz w:val="28"/>
          <w:szCs w:val="28"/>
        </w:rPr>
        <w:t xml:space="preserve"> для </w:t>
      </w:r>
      <w:r w:rsidRPr="00C40730">
        <w:rPr>
          <w:rFonts w:ascii="Times New Roman" w:hAnsi="Times New Roman"/>
          <w:bCs/>
          <w:sz w:val="28"/>
          <w:szCs w:val="28"/>
        </w:rPr>
        <w:t xml:space="preserve">работников организаций бюджетной сферы минимальная заработная плата </w:t>
      </w:r>
      <w:r>
        <w:rPr>
          <w:rFonts w:ascii="Times New Roman" w:hAnsi="Times New Roman"/>
          <w:bCs/>
          <w:sz w:val="28"/>
          <w:szCs w:val="28"/>
        </w:rPr>
        <w:t xml:space="preserve">установлена </w:t>
      </w:r>
      <w:r w:rsidRPr="00C40730">
        <w:rPr>
          <w:rFonts w:ascii="Times New Roman" w:hAnsi="Times New Roman"/>
          <w:bCs/>
          <w:sz w:val="28"/>
          <w:szCs w:val="28"/>
        </w:rPr>
        <w:t>с 1 октября 2014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40730">
        <w:rPr>
          <w:rFonts w:ascii="Times New Roman" w:hAnsi="Times New Roman"/>
          <w:bCs/>
          <w:sz w:val="28"/>
          <w:szCs w:val="28"/>
        </w:rPr>
        <w:t>в размере 7090 рублей</w:t>
      </w:r>
      <w:r>
        <w:rPr>
          <w:rFonts w:ascii="Times New Roman" w:hAnsi="Times New Roman"/>
          <w:bCs/>
          <w:sz w:val="28"/>
          <w:szCs w:val="28"/>
        </w:rPr>
        <w:t xml:space="preserve">, а </w:t>
      </w:r>
      <w:r w:rsidRPr="00C40730">
        <w:rPr>
          <w:rFonts w:ascii="Times New Roman" w:hAnsi="Times New Roman"/>
          <w:bCs/>
          <w:sz w:val="28"/>
          <w:szCs w:val="28"/>
        </w:rPr>
        <w:t>с 1 октября 2015 года - в размере 8154 рубля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F4F84">
        <w:rPr>
          <w:rFonts w:ascii="Times New Roman" w:hAnsi="Times New Roman"/>
          <w:sz w:val="28"/>
          <w:szCs w:val="28"/>
        </w:rPr>
        <w:t>с 1 октября 2016 года - в размере 8862 рубля</w:t>
      </w:r>
      <w:r w:rsidRPr="00C40730">
        <w:rPr>
          <w:rFonts w:ascii="Times New Roman" w:hAnsi="Times New Roman"/>
          <w:bCs/>
          <w:sz w:val="28"/>
          <w:szCs w:val="28"/>
        </w:rPr>
        <w:t>.</w:t>
      </w:r>
    </w:p>
    <w:p w:rsidR="003E6D50" w:rsidRDefault="003E6D50" w:rsidP="00CF6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4D740E">
        <w:rPr>
          <w:rFonts w:ascii="Times New Roman" w:hAnsi="Times New Roman"/>
          <w:sz w:val="28"/>
          <w:szCs w:val="28"/>
        </w:rPr>
        <w:t>инимальный размер оплаты труда</w:t>
      </w:r>
      <w:r>
        <w:rPr>
          <w:rFonts w:ascii="Times New Roman" w:hAnsi="Times New Roman"/>
          <w:sz w:val="28"/>
          <w:szCs w:val="28"/>
        </w:rPr>
        <w:t xml:space="preserve"> в Российской Федерации </w:t>
      </w:r>
      <w:r w:rsidRPr="004D740E">
        <w:rPr>
          <w:rFonts w:ascii="Times New Roman" w:hAnsi="Times New Roman"/>
          <w:sz w:val="28"/>
          <w:szCs w:val="28"/>
        </w:rPr>
        <w:t>с 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4D740E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5 </w:t>
      </w:r>
      <w:r w:rsidRPr="004D740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установлен </w:t>
      </w:r>
      <w:r w:rsidRPr="004D740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размере</w:t>
      </w:r>
      <w:r w:rsidRPr="004D74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5965</w:t>
      </w:r>
      <w:r w:rsidRPr="004D740E">
        <w:rPr>
          <w:rFonts w:ascii="Times New Roman" w:hAnsi="Times New Roman"/>
          <w:sz w:val="28"/>
          <w:szCs w:val="28"/>
        </w:rPr>
        <w:t xml:space="preserve"> рублей в месяц</w:t>
      </w:r>
      <w:r>
        <w:rPr>
          <w:rFonts w:ascii="Times New Roman" w:hAnsi="Times New Roman"/>
          <w:sz w:val="28"/>
          <w:szCs w:val="28"/>
        </w:rPr>
        <w:t>, с</w:t>
      </w:r>
      <w:r w:rsidRPr="004D740E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4D740E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4D740E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D740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размере</w:t>
      </w:r>
      <w:r w:rsidRPr="004D740E">
        <w:rPr>
          <w:rFonts w:ascii="Times New Roman" w:hAnsi="Times New Roman"/>
          <w:sz w:val="28"/>
          <w:szCs w:val="28"/>
        </w:rPr>
        <w:t xml:space="preserve"> 6675 рублей в месяц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E6D50" w:rsidRDefault="003E6D50" w:rsidP="00CF6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минимальная заработная плата в Свердловской области в настоящий момент превышает размер МРОТ на 18,8 %, с 1 января 2016 года – на 22,2 %. Дополнительного начисления уральского районного коэффициента не планируется.</w:t>
      </w:r>
    </w:p>
    <w:p w:rsidR="0071709E" w:rsidRPr="006521E8" w:rsidRDefault="00016050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49</w:t>
      </w:r>
      <w:r w:rsidR="0071709E" w:rsidRPr="006521E8">
        <w:rPr>
          <w:rFonts w:ascii="Times New Roman" w:hAnsi="Times New Roman"/>
          <w:b/>
          <w:sz w:val="28"/>
          <w:szCs w:val="28"/>
        </w:rPr>
        <w:t>. В результате оптимизации</w:t>
      </w:r>
      <w:r w:rsidR="00BA2B30" w:rsidRPr="006521E8">
        <w:rPr>
          <w:rFonts w:ascii="Times New Roman" w:hAnsi="Times New Roman"/>
          <w:b/>
          <w:sz w:val="28"/>
          <w:szCs w:val="28"/>
        </w:rPr>
        <w:t>,</w:t>
      </w:r>
      <w:r w:rsidR="0071709E" w:rsidRPr="006521E8">
        <w:rPr>
          <w:rFonts w:ascii="Times New Roman" w:hAnsi="Times New Roman"/>
          <w:b/>
          <w:sz w:val="28"/>
          <w:szCs w:val="28"/>
        </w:rPr>
        <w:t xml:space="preserve"> заведующие детских садов стали руководителями структурных подразделений, в некоторых объединениях их заработная плата ниже, чем у воспитателей. Возможно ли изменить ситуацию?</w:t>
      </w:r>
    </w:p>
    <w:p w:rsidR="009F5525" w:rsidRPr="006521E8" w:rsidRDefault="006521E8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21E8">
        <w:rPr>
          <w:rFonts w:ascii="Times New Roman" w:hAnsi="Times New Roman"/>
          <w:sz w:val="28"/>
          <w:szCs w:val="28"/>
        </w:rPr>
        <w:t>Данный вопрос находится в компетенции органов местного самоуправл</w:t>
      </w:r>
      <w:r>
        <w:rPr>
          <w:rFonts w:ascii="Times New Roman" w:hAnsi="Times New Roman"/>
          <w:sz w:val="28"/>
          <w:szCs w:val="28"/>
        </w:rPr>
        <w:t>ен</w:t>
      </w:r>
      <w:r w:rsidRPr="006521E8">
        <w:rPr>
          <w:rFonts w:ascii="Times New Roman" w:hAnsi="Times New Roman"/>
          <w:sz w:val="28"/>
          <w:szCs w:val="28"/>
        </w:rPr>
        <w:t>ия.</w:t>
      </w:r>
    </w:p>
    <w:p w:rsidR="00D34A72" w:rsidRDefault="002F7C2F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16050">
        <w:rPr>
          <w:rFonts w:ascii="Times New Roman" w:hAnsi="Times New Roman"/>
          <w:b/>
          <w:sz w:val="28"/>
          <w:szCs w:val="28"/>
        </w:rPr>
        <w:t>0</w:t>
      </w:r>
      <w:r w:rsidR="0071709E" w:rsidRPr="006521E8">
        <w:rPr>
          <w:rFonts w:ascii="Times New Roman" w:hAnsi="Times New Roman"/>
          <w:b/>
          <w:sz w:val="28"/>
          <w:szCs w:val="28"/>
        </w:rPr>
        <w:t xml:space="preserve">. </w:t>
      </w:r>
      <w:r w:rsidR="00B80C56" w:rsidRPr="006521E8">
        <w:rPr>
          <w:rFonts w:ascii="Times New Roman" w:hAnsi="Times New Roman"/>
          <w:b/>
          <w:sz w:val="28"/>
          <w:szCs w:val="28"/>
        </w:rPr>
        <w:t>По какой причине р</w:t>
      </w:r>
      <w:r w:rsidR="0071709E" w:rsidRPr="006521E8">
        <w:rPr>
          <w:rFonts w:ascii="Times New Roman" w:hAnsi="Times New Roman"/>
          <w:b/>
          <w:sz w:val="28"/>
          <w:szCs w:val="28"/>
        </w:rPr>
        <w:t xml:space="preserve">уководителям, прошедшим </w:t>
      </w:r>
      <w:r w:rsidR="00B80C56" w:rsidRPr="006521E8">
        <w:rPr>
          <w:rFonts w:ascii="Times New Roman" w:hAnsi="Times New Roman"/>
          <w:b/>
          <w:sz w:val="28"/>
          <w:szCs w:val="28"/>
        </w:rPr>
        <w:t>аттестацию на соответствие занимаемой должности</w:t>
      </w:r>
      <w:r w:rsidR="00360333" w:rsidRPr="006521E8">
        <w:rPr>
          <w:rFonts w:ascii="Times New Roman" w:hAnsi="Times New Roman"/>
          <w:b/>
          <w:sz w:val="28"/>
          <w:szCs w:val="28"/>
        </w:rPr>
        <w:t>,</w:t>
      </w:r>
      <w:r w:rsidR="00B80C56" w:rsidRPr="006521E8">
        <w:rPr>
          <w:rFonts w:ascii="Times New Roman" w:hAnsi="Times New Roman"/>
          <w:b/>
          <w:sz w:val="28"/>
          <w:szCs w:val="28"/>
        </w:rPr>
        <w:t xml:space="preserve"> не выплачивается коэффициент </w:t>
      </w:r>
      <w:r w:rsidR="00360333" w:rsidRPr="006521E8">
        <w:rPr>
          <w:rFonts w:ascii="Times New Roman" w:hAnsi="Times New Roman"/>
          <w:b/>
          <w:sz w:val="28"/>
          <w:szCs w:val="28"/>
        </w:rPr>
        <w:t>к окладу не менее 0,2?</w:t>
      </w:r>
    </w:p>
    <w:p w:rsidR="006521E8" w:rsidRPr="006521E8" w:rsidRDefault="006521E8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3D77">
        <w:rPr>
          <w:rFonts w:ascii="Times New Roman" w:hAnsi="Times New Roman"/>
          <w:sz w:val="28"/>
          <w:szCs w:val="28"/>
        </w:rPr>
        <w:t>В соответствии с Соглашением между Министерством общего и профессионального образования</w:t>
      </w:r>
      <w:r w:rsidRPr="007B66FC">
        <w:rPr>
          <w:rFonts w:ascii="Times New Roman" w:hAnsi="Times New Roman"/>
          <w:sz w:val="28"/>
          <w:szCs w:val="28"/>
        </w:rPr>
        <w:t xml:space="preserve"> Свердловской области, Ассоциацией «Совет муниципальных образований Свердловской области» и Свердловской областной организацией Профсоюза работников народного образования и науки Российской Федерации на 2015 - 2017 гг.</w:t>
      </w:r>
      <w:r>
        <w:rPr>
          <w:rFonts w:ascii="Times New Roman" w:hAnsi="Times New Roman"/>
          <w:sz w:val="28"/>
          <w:szCs w:val="28"/>
        </w:rPr>
        <w:t xml:space="preserve"> руководителям, прошедшим аттестацию на соответствие занимаемой должности, повышающий коэффициент к окладу устанавливается на основании локального нормативного акта учредителя.</w:t>
      </w:r>
    </w:p>
    <w:p w:rsidR="00046D58" w:rsidRPr="009F11C7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16050">
        <w:rPr>
          <w:rFonts w:ascii="Times New Roman" w:hAnsi="Times New Roman"/>
          <w:b/>
          <w:sz w:val="28"/>
          <w:szCs w:val="28"/>
        </w:rPr>
        <w:t>1</w:t>
      </w:r>
      <w:r w:rsidR="00046D58" w:rsidRPr="009F11C7">
        <w:rPr>
          <w:rFonts w:ascii="Times New Roman" w:hAnsi="Times New Roman"/>
          <w:b/>
          <w:sz w:val="28"/>
          <w:szCs w:val="28"/>
        </w:rPr>
        <w:t>. Ожидается ли повышение должностного оклада педагогическим работникам?</w:t>
      </w:r>
    </w:p>
    <w:p w:rsidR="009F11C7" w:rsidRPr="00703B28" w:rsidRDefault="009F11C7" w:rsidP="00CF6150">
      <w:pPr>
        <w:pStyle w:val="ConsPlusNormal"/>
        <w:ind w:firstLine="709"/>
        <w:jc w:val="both"/>
        <w:rPr>
          <w:bCs/>
          <w:lang w:eastAsia="ru-RU"/>
        </w:rPr>
      </w:pPr>
      <w:r w:rsidRPr="00703B28">
        <w:t xml:space="preserve">В соответствии с п. 19 </w:t>
      </w:r>
      <w:r w:rsidR="005E4988">
        <w:rPr>
          <w:bCs/>
          <w:lang w:eastAsia="ru-RU"/>
        </w:rPr>
        <w:t>п</w:t>
      </w:r>
      <w:r w:rsidRPr="00703B28">
        <w:rPr>
          <w:bCs/>
          <w:lang w:eastAsia="ru-RU"/>
        </w:rPr>
        <w:t xml:space="preserve">остановления Правительства Свердловской области от 25.06.2010 </w:t>
      </w:r>
      <w:r>
        <w:rPr>
          <w:bCs/>
          <w:lang w:eastAsia="ru-RU"/>
        </w:rPr>
        <w:t>№</w:t>
      </w:r>
      <w:r w:rsidRPr="00703B28">
        <w:rPr>
          <w:bCs/>
          <w:lang w:eastAsia="ru-RU"/>
        </w:rPr>
        <w:t xml:space="preserve"> 973-ПП</w:t>
      </w:r>
      <w:r>
        <w:rPr>
          <w:bCs/>
          <w:lang w:eastAsia="ru-RU"/>
        </w:rPr>
        <w:t xml:space="preserve"> «</w:t>
      </w:r>
      <w:r w:rsidRPr="00703B28">
        <w:rPr>
          <w:bCs/>
          <w:lang w:eastAsia="ru-RU"/>
        </w:rPr>
        <w:t>О введении новой системы оплаты труда работников</w:t>
      </w:r>
      <w:r>
        <w:rPr>
          <w:bCs/>
          <w:lang w:eastAsia="ru-RU"/>
        </w:rPr>
        <w:t>…»</w:t>
      </w:r>
    </w:p>
    <w:p w:rsidR="009F11C7" w:rsidRDefault="009F11C7" w:rsidP="005E4988">
      <w:pPr>
        <w:pStyle w:val="ConsPlusNormal"/>
        <w:jc w:val="both"/>
        <w:rPr>
          <w:bCs/>
          <w:lang w:eastAsia="ru-RU"/>
        </w:rPr>
      </w:pPr>
      <w:r>
        <w:rPr>
          <w:bCs/>
          <w:lang w:eastAsia="ru-RU"/>
        </w:rPr>
        <w:t>г</w:t>
      </w:r>
      <w:r w:rsidRPr="00703B28">
        <w:rPr>
          <w:bCs/>
          <w:lang w:eastAsia="ru-RU"/>
        </w:rPr>
        <w:t xml:space="preserve">осударственная организация </w:t>
      </w:r>
      <w:proofErr w:type="gramStart"/>
      <w:r w:rsidRPr="00703B28">
        <w:rPr>
          <w:bCs/>
          <w:lang w:eastAsia="ru-RU"/>
        </w:rPr>
        <w:t>в пределах</w:t>
      </w:r>
      <w:proofErr w:type="gramEnd"/>
      <w:r w:rsidRPr="00703B28">
        <w:rPr>
          <w:bCs/>
          <w:lang w:eastAsia="ru-RU"/>
        </w:rPr>
        <w:t xml:space="preserve"> имеющихся у нее средств на оплату труда самостоятельно определяет размеры окладов (должностных окладов), ставок заработной платы, а также размеры стимулирующих и иных выплат без ограничения их максимальными размерами в соответствии с Примерным положением.</w:t>
      </w:r>
      <w:r>
        <w:rPr>
          <w:bCs/>
          <w:lang w:eastAsia="ru-RU"/>
        </w:rPr>
        <w:t xml:space="preserve"> Аналогичные нормы содержат все муниципальные нормативные правовые акты по оплате труда. Таким образом, образовательная организация </w:t>
      </w:r>
      <w:r>
        <w:rPr>
          <w:bCs/>
          <w:lang w:eastAsia="ru-RU"/>
        </w:rPr>
        <w:lastRenderedPageBreak/>
        <w:t>самостоятельно определ</w:t>
      </w:r>
      <w:r w:rsidR="003823C1">
        <w:rPr>
          <w:bCs/>
          <w:lang w:eastAsia="ru-RU"/>
        </w:rPr>
        <w:t>яет</w:t>
      </w:r>
      <w:r>
        <w:rPr>
          <w:bCs/>
          <w:lang w:eastAsia="ru-RU"/>
        </w:rPr>
        <w:t xml:space="preserve"> размеры всех выплат</w:t>
      </w:r>
      <w:r w:rsidR="003823C1">
        <w:rPr>
          <w:bCs/>
          <w:lang w:eastAsia="ru-RU"/>
        </w:rPr>
        <w:t>, в том числе повышение окладов,</w:t>
      </w:r>
      <w:r>
        <w:rPr>
          <w:bCs/>
          <w:lang w:eastAsia="ru-RU"/>
        </w:rPr>
        <w:t xml:space="preserve"> в пределах утвержденного фонда оплаты труда.</w:t>
      </w:r>
    </w:p>
    <w:p w:rsidR="00C859B3" w:rsidRPr="00983FFA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3FFA">
        <w:rPr>
          <w:rFonts w:ascii="Times New Roman" w:hAnsi="Times New Roman"/>
          <w:b/>
          <w:sz w:val="28"/>
          <w:szCs w:val="28"/>
        </w:rPr>
        <w:t>5</w:t>
      </w:r>
      <w:r w:rsidR="00016050">
        <w:rPr>
          <w:rFonts w:ascii="Times New Roman" w:hAnsi="Times New Roman"/>
          <w:b/>
          <w:sz w:val="28"/>
          <w:szCs w:val="28"/>
        </w:rPr>
        <w:t>2</w:t>
      </w:r>
      <w:r w:rsidR="00046D58" w:rsidRPr="00983FFA">
        <w:rPr>
          <w:rFonts w:ascii="Times New Roman" w:hAnsi="Times New Roman"/>
          <w:b/>
          <w:sz w:val="28"/>
          <w:szCs w:val="28"/>
        </w:rPr>
        <w:t xml:space="preserve">. </w:t>
      </w:r>
      <w:r w:rsidR="00C859B3" w:rsidRPr="00983FFA">
        <w:rPr>
          <w:rFonts w:ascii="Times New Roman" w:hAnsi="Times New Roman"/>
          <w:b/>
          <w:sz w:val="28"/>
          <w:szCs w:val="28"/>
        </w:rPr>
        <w:t xml:space="preserve">Почему на территории </w:t>
      </w:r>
      <w:r w:rsidR="00B87230">
        <w:rPr>
          <w:rFonts w:ascii="Times New Roman" w:hAnsi="Times New Roman"/>
          <w:b/>
          <w:sz w:val="28"/>
          <w:szCs w:val="28"/>
        </w:rPr>
        <w:t xml:space="preserve">Серовского </w:t>
      </w:r>
      <w:r w:rsidR="00C859B3" w:rsidRPr="00983FFA">
        <w:rPr>
          <w:rFonts w:ascii="Times New Roman" w:hAnsi="Times New Roman"/>
          <w:b/>
          <w:sz w:val="28"/>
          <w:szCs w:val="28"/>
        </w:rPr>
        <w:t>городского округа с 01.01.2015 не произведено повышение окладов на 5% для административно-управленческого персонала в соответствии с Постановлением городского округа?</w:t>
      </w:r>
    </w:p>
    <w:p w:rsidR="009F5525" w:rsidRPr="00FE10F9" w:rsidRDefault="009F11C7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3FFA">
        <w:rPr>
          <w:rFonts w:ascii="Times New Roman" w:hAnsi="Times New Roman"/>
          <w:sz w:val="28"/>
          <w:szCs w:val="28"/>
        </w:rPr>
        <w:t>Данный вопрос находится в компетенции органов местного самоуправления Серовского городского округа.</w:t>
      </w:r>
    </w:p>
    <w:p w:rsidR="00242081" w:rsidRPr="006446C2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16050">
        <w:rPr>
          <w:rFonts w:ascii="Times New Roman" w:hAnsi="Times New Roman"/>
          <w:b/>
          <w:sz w:val="28"/>
          <w:szCs w:val="28"/>
        </w:rPr>
        <w:t>3</w:t>
      </w:r>
      <w:r w:rsidR="00242081" w:rsidRPr="006446C2">
        <w:rPr>
          <w:rFonts w:ascii="Times New Roman" w:hAnsi="Times New Roman"/>
          <w:b/>
          <w:sz w:val="28"/>
          <w:szCs w:val="28"/>
        </w:rPr>
        <w:t xml:space="preserve">. </w:t>
      </w:r>
      <w:r w:rsidR="00115F36" w:rsidRPr="006446C2">
        <w:rPr>
          <w:rFonts w:ascii="Times New Roman" w:hAnsi="Times New Roman"/>
          <w:b/>
          <w:sz w:val="28"/>
          <w:szCs w:val="28"/>
        </w:rPr>
        <w:t>К какой категории должностей относится должность заместителя заведующего ДОУ</w:t>
      </w:r>
      <w:r w:rsidR="006E1856" w:rsidRPr="006446C2">
        <w:rPr>
          <w:rFonts w:ascii="Times New Roman" w:hAnsi="Times New Roman"/>
          <w:b/>
          <w:sz w:val="28"/>
          <w:szCs w:val="28"/>
        </w:rPr>
        <w:t>? Как производится распределение стимулирующих выплат для данной должности?</w:t>
      </w:r>
    </w:p>
    <w:p w:rsidR="006446C2" w:rsidRDefault="006446C2" w:rsidP="00CF6150">
      <w:pPr>
        <w:pStyle w:val="ConsPlusNormal"/>
        <w:ind w:firstLine="709"/>
        <w:jc w:val="both"/>
      </w:pPr>
      <w:r>
        <w:t xml:space="preserve">Согласно Единому квалификационному справочнику должностей руководителей, специалистов и служащих, раздел «Квалификационные характеристики должностей работников образования» (утв. Приказом </w:t>
      </w:r>
      <w:proofErr w:type="spellStart"/>
      <w:r>
        <w:t>Минздравсоцразвития</w:t>
      </w:r>
      <w:proofErr w:type="spellEnd"/>
      <w:r>
        <w:t xml:space="preserve"> РФ от 26.08.2010 г. № 761н), </w:t>
      </w:r>
      <w:r w:rsidRPr="001676C8">
        <w:t>должность заместителя заведующего ДОУ</w:t>
      </w:r>
      <w:r>
        <w:t xml:space="preserve"> относится к категории руководителей. </w:t>
      </w:r>
    </w:p>
    <w:p w:rsidR="006446C2" w:rsidRDefault="006446C2" w:rsidP="00CF6150">
      <w:pPr>
        <w:pStyle w:val="ConsPlusNormal"/>
        <w:ind w:firstLine="709"/>
        <w:jc w:val="both"/>
      </w:pPr>
      <w:r>
        <w:t>Из п. 93, 110 и других положений Примерного положения об оплате труда работников государственных организаций Свердловской области, утв</w:t>
      </w:r>
      <w:r w:rsidR="00AE0E54">
        <w:t>ержденного</w:t>
      </w:r>
      <w:r>
        <w:t xml:space="preserve"> </w:t>
      </w:r>
      <w:r w:rsidR="00AE0E54">
        <w:t>п</w:t>
      </w:r>
      <w:r>
        <w:t>остановлением Правительства Свердловской области от 25.06.2010 № 973-ПП (рекомендовано для руководства органам местного самоуправления</w:t>
      </w:r>
      <w:r w:rsidRPr="00E76B47">
        <w:t xml:space="preserve"> </w:t>
      </w:r>
      <w:r>
        <w:t xml:space="preserve">(п. 6-1 </w:t>
      </w:r>
      <w:r w:rsidR="00AE0E54">
        <w:t>п</w:t>
      </w:r>
      <w:r>
        <w:t>остановления), следует, что для заместителя руководителя организации выплаты стимулирующего характера, порядок, размеры и условия их осуществления устанавливаются в общем порядке в соответствии с коллективным договором и локальными нормативными актами (положением об оплате труда работников) с учетом разрабатываемых в организации показателей и критериев оценки эффективности труда. Положение об оплате труда принимается по согласованию с профсоюзным комитетом и является приложением к коллективному договору.</w:t>
      </w:r>
    </w:p>
    <w:p w:rsidR="006446C2" w:rsidRDefault="006446C2" w:rsidP="00CF6150">
      <w:pPr>
        <w:pStyle w:val="ConsPlusNormal"/>
        <w:ind w:firstLine="709"/>
        <w:jc w:val="both"/>
      </w:pPr>
      <w:r>
        <w:t>Решение о выплатах стимулирующего характера и иных выплатах заместителям руководителя принимается руководителем организации на основании положения об оплате труда.</w:t>
      </w:r>
      <w:r w:rsidRPr="00E76B47">
        <w:t xml:space="preserve"> </w:t>
      </w:r>
    </w:p>
    <w:p w:rsidR="006E1856" w:rsidRPr="006446C2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16050">
        <w:rPr>
          <w:rFonts w:ascii="Times New Roman" w:hAnsi="Times New Roman"/>
          <w:b/>
          <w:sz w:val="28"/>
          <w:szCs w:val="28"/>
        </w:rPr>
        <w:t>4</w:t>
      </w:r>
      <w:r w:rsidR="006E1856" w:rsidRPr="006446C2">
        <w:rPr>
          <w:rFonts w:ascii="Times New Roman" w:hAnsi="Times New Roman"/>
          <w:b/>
          <w:sz w:val="28"/>
          <w:szCs w:val="28"/>
        </w:rPr>
        <w:t>. Возможно ли установление различных размеров окладов по должности «воспитатель» в зависимости от стажа работы и наличия образовани</w:t>
      </w:r>
      <w:r w:rsidR="00016050">
        <w:rPr>
          <w:rFonts w:ascii="Times New Roman" w:hAnsi="Times New Roman"/>
          <w:b/>
          <w:sz w:val="28"/>
          <w:szCs w:val="28"/>
        </w:rPr>
        <w:t>я</w:t>
      </w:r>
      <w:r w:rsidR="006E1856" w:rsidRPr="006446C2">
        <w:rPr>
          <w:rFonts w:ascii="Times New Roman" w:hAnsi="Times New Roman"/>
          <w:b/>
          <w:sz w:val="28"/>
          <w:szCs w:val="28"/>
        </w:rPr>
        <w:t>?</w:t>
      </w:r>
    </w:p>
    <w:p w:rsidR="006446C2" w:rsidRDefault="006446C2" w:rsidP="00CF6150">
      <w:pPr>
        <w:pStyle w:val="ConsPlusNormal"/>
        <w:ind w:firstLine="709"/>
        <w:jc w:val="both"/>
      </w:pPr>
      <w:r>
        <w:t>Согласно подп. «б» п. 31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2015 год, с учётом которых устанавливаются системы оплаты труда в государственных и муниципальных учреждениях (ст. 144 ТК РФ), установление по должностям, входящим в один и тот же квалификационный уровень профессиональной квалификационной группы, различных размеров окладов (должностных окладов), ставок заработной платы не допускается.</w:t>
      </w:r>
    </w:p>
    <w:p w:rsidR="001B37F4" w:rsidRPr="006446C2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16050">
        <w:rPr>
          <w:rFonts w:ascii="Times New Roman" w:hAnsi="Times New Roman"/>
          <w:b/>
          <w:sz w:val="28"/>
          <w:szCs w:val="28"/>
        </w:rPr>
        <w:t>5</w:t>
      </w:r>
      <w:r w:rsidR="006E1856" w:rsidRPr="006446C2">
        <w:rPr>
          <w:rFonts w:ascii="Times New Roman" w:hAnsi="Times New Roman"/>
          <w:b/>
          <w:sz w:val="28"/>
          <w:szCs w:val="28"/>
        </w:rPr>
        <w:t xml:space="preserve">. </w:t>
      </w:r>
      <w:r w:rsidR="001B37F4" w:rsidRPr="006446C2">
        <w:rPr>
          <w:rFonts w:ascii="Times New Roman" w:hAnsi="Times New Roman"/>
          <w:b/>
          <w:sz w:val="28"/>
          <w:szCs w:val="28"/>
        </w:rPr>
        <w:t>Как производится финансирование ОО: по «дорожной карте» или по нормативу на 1 учащегося?</w:t>
      </w:r>
    </w:p>
    <w:p w:rsidR="006446C2" w:rsidRPr="002A0F12" w:rsidRDefault="006446C2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0F12">
        <w:rPr>
          <w:rFonts w:ascii="Times New Roman" w:hAnsi="Times New Roman"/>
          <w:sz w:val="28"/>
          <w:szCs w:val="28"/>
        </w:rPr>
        <w:t>Образовательные учреждения финансируются за счёт ассигнований соответствующих бюджетов (ст. 69.1 БК РФ)</w:t>
      </w:r>
      <w:r>
        <w:rPr>
          <w:rFonts w:ascii="Times New Roman" w:hAnsi="Times New Roman"/>
          <w:sz w:val="28"/>
          <w:szCs w:val="28"/>
        </w:rPr>
        <w:t xml:space="preserve"> на </w:t>
      </w:r>
      <w:r w:rsidRPr="002A0F12">
        <w:rPr>
          <w:rFonts w:ascii="Times New Roman" w:hAnsi="Times New Roman"/>
          <w:sz w:val="28"/>
          <w:szCs w:val="28"/>
        </w:rPr>
        <w:t xml:space="preserve">обеспечение выполнения функций </w:t>
      </w:r>
      <w:r w:rsidRPr="002A0F12">
        <w:rPr>
          <w:rFonts w:ascii="Times New Roman" w:hAnsi="Times New Roman"/>
          <w:sz w:val="28"/>
          <w:szCs w:val="28"/>
        </w:rPr>
        <w:lastRenderedPageBreak/>
        <w:t>казенных учреждений, в том числе по оказанию государственных (муниципальных) услуг</w:t>
      </w:r>
      <w:r>
        <w:rPr>
          <w:rFonts w:ascii="Times New Roman" w:hAnsi="Times New Roman"/>
          <w:sz w:val="28"/>
          <w:szCs w:val="28"/>
        </w:rPr>
        <w:t xml:space="preserve">, и на </w:t>
      </w:r>
      <w:r w:rsidRPr="002A0F12">
        <w:rPr>
          <w:rFonts w:ascii="Times New Roman" w:hAnsi="Times New Roman"/>
          <w:sz w:val="28"/>
          <w:szCs w:val="28"/>
        </w:rPr>
        <w:t>предоставление субсидий бюджетным и автономным учреждениям, включая субсидии на финансовое обеспечение выполнения ими государственного (муниципального) задания.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446C2" w:rsidRDefault="006446C2" w:rsidP="00CF6150">
      <w:pPr>
        <w:pStyle w:val="ConsPlusNormal"/>
        <w:ind w:firstLine="709"/>
        <w:jc w:val="both"/>
      </w:pPr>
      <w:r>
        <w:t>В соответствии со ст. 99 Федерального закон</w:t>
      </w:r>
      <w:r w:rsidR="00C21C2B">
        <w:t>а «Об образовании в Российской Ф</w:t>
      </w:r>
      <w:r>
        <w:t xml:space="preserve">едерации», нормативы 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</w:t>
      </w:r>
      <w:r w:rsidR="003823C1">
        <w:t>федеральным государственным образовательным стандартом</w:t>
      </w:r>
      <w:r>
        <w:t xml:space="preserve"> с учетом форм обучения, типа образовательной организации и иных предусмотренных законом особенностей, в расчете на одного обучающегося.</w:t>
      </w:r>
    </w:p>
    <w:p w:rsidR="006446C2" w:rsidRDefault="006446C2" w:rsidP="00CF6150">
      <w:pPr>
        <w:pStyle w:val="ConsPlusNormal"/>
        <w:ind w:firstLine="709"/>
        <w:jc w:val="both"/>
      </w:pPr>
      <w:r>
        <w:t xml:space="preserve">Нормативные затраты на оказание государственных или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работников, определяемого в соответствии с решениями Президента РФ, Правительства РФ, органов государственной власти субъектов РФ, органов местного самоуправления. </w:t>
      </w:r>
    </w:p>
    <w:p w:rsidR="006446C2" w:rsidRDefault="006446C2" w:rsidP="00CF6150">
      <w:pPr>
        <w:pStyle w:val="ConsPlusNormal"/>
        <w:ind w:firstLine="709"/>
        <w:jc w:val="both"/>
      </w:pPr>
      <w:r>
        <w:t xml:space="preserve">Таким образом, финансирование образовательных организаций производится с учётом как норматива на 1 обучающегося, так и уровня </w:t>
      </w:r>
      <w:r w:rsidR="003823C1">
        <w:t xml:space="preserve">средней </w:t>
      </w:r>
      <w:r>
        <w:t xml:space="preserve">заработной платы </w:t>
      </w:r>
      <w:r w:rsidR="003823C1">
        <w:t>в экономике Свердловской области</w:t>
      </w:r>
      <w:r>
        <w:t>.</w:t>
      </w:r>
    </w:p>
    <w:p w:rsidR="00A912E8" w:rsidRPr="001B61AC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16050">
        <w:rPr>
          <w:rFonts w:ascii="Times New Roman" w:hAnsi="Times New Roman"/>
          <w:b/>
          <w:sz w:val="28"/>
          <w:szCs w:val="28"/>
        </w:rPr>
        <w:t>6</w:t>
      </w:r>
      <w:r w:rsidR="009E12C7" w:rsidRPr="001B61AC">
        <w:rPr>
          <w:rFonts w:ascii="Times New Roman" w:hAnsi="Times New Roman"/>
          <w:b/>
          <w:sz w:val="28"/>
          <w:szCs w:val="28"/>
        </w:rPr>
        <w:t>. Возможно ли установление единых размеров окладов в территории (район, округ, область)?</w:t>
      </w:r>
    </w:p>
    <w:p w:rsidR="001B61AC" w:rsidRDefault="001B61AC" w:rsidP="00016050">
      <w:pPr>
        <w:pStyle w:val="ConsPlusNormal"/>
        <w:ind w:firstLine="709"/>
        <w:jc w:val="both"/>
        <w:rPr>
          <w:bCs/>
          <w:lang w:eastAsia="ru-RU"/>
        </w:rPr>
      </w:pPr>
      <w:r w:rsidRPr="00703B28">
        <w:t xml:space="preserve">В соответствии с п. 19 </w:t>
      </w:r>
      <w:r w:rsidR="00C21C2B">
        <w:rPr>
          <w:bCs/>
          <w:lang w:eastAsia="ru-RU"/>
        </w:rPr>
        <w:t>п</w:t>
      </w:r>
      <w:r w:rsidRPr="00703B28">
        <w:rPr>
          <w:bCs/>
          <w:lang w:eastAsia="ru-RU"/>
        </w:rPr>
        <w:t xml:space="preserve">остановления Правительства Свердловской области от 25.06.2010 </w:t>
      </w:r>
      <w:r>
        <w:rPr>
          <w:bCs/>
          <w:lang w:eastAsia="ru-RU"/>
        </w:rPr>
        <w:t>№</w:t>
      </w:r>
      <w:r w:rsidRPr="00703B28">
        <w:rPr>
          <w:bCs/>
          <w:lang w:eastAsia="ru-RU"/>
        </w:rPr>
        <w:t xml:space="preserve"> 973-ПП</w:t>
      </w:r>
      <w:r>
        <w:rPr>
          <w:bCs/>
          <w:lang w:eastAsia="ru-RU"/>
        </w:rPr>
        <w:t xml:space="preserve"> «</w:t>
      </w:r>
      <w:r w:rsidRPr="00703B28">
        <w:rPr>
          <w:bCs/>
          <w:lang w:eastAsia="ru-RU"/>
        </w:rPr>
        <w:t>О введении новой системы оплаты труда работников</w:t>
      </w:r>
      <w:r>
        <w:rPr>
          <w:bCs/>
          <w:lang w:eastAsia="ru-RU"/>
        </w:rPr>
        <w:t>…»</w:t>
      </w:r>
      <w:r w:rsidR="00016050">
        <w:rPr>
          <w:bCs/>
          <w:lang w:eastAsia="ru-RU"/>
        </w:rPr>
        <w:t xml:space="preserve"> </w:t>
      </w:r>
      <w:r>
        <w:rPr>
          <w:bCs/>
          <w:lang w:eastAsia="ru-RU"/>
        </w:rPr>
        <w:t>г</w:t>
      </w:r>
      <w:r w:rsidRPr="00703B28">
        <w:rPr>
          <w:bCs/>
          <w:lang w:eastAsia="ru-RU"/>
        </w:rPr>
        <w:t xml:space="preserve">осударственная организация </w:t>
      </w:r>
      <w:proofErr w:type="gramStart"/>
      <w:r w:rsidRPr="00703B28">
        <w:rPr>
          <w:bCs/>
          <w:lang w:eastAsia="ru-RU"/>
        </w:rPr>
        <w:t>в пределах</w:t>
      </w:r>
      <w:proofErr w:type="gramEnd"/>
      <w:r w:rsidRPr="00703B28">
        <w:rPr>
          <w:bCs/>
          <w:lang w:eastAsia="ru-RU"/>
        </w:rPr>
        <w:t xml:space="preserve"> имеющихся у нее средств на оплату труда самостоятельно определяет размеры окладов (должностных окладов), ставок заработной платы, а также размеры стимулирующих и иных выплат без ограничения их максимальными размерами в соответствии с Примерным положением.</w:t>
      </w:r>
      <w:r>
        <w:rPr>
          <w:bCs/>
          <w:lang w:eastAsia="ru-RU"/>
        </w:rPr>
        <w:t xml:space="preserve"> Аналогичные нормы содержат все муниципальные нормативные правовые акты по оплате труда. Таким образом, образовательная организация должна самостоятельно определить размеры всех выплат в пределах утвержденного фонда оплаты труда. </w:t>
      </w:r>
    </w:p>
    <w:p w:rsidR="0089068D" w:rsidRPr="006446C2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16050">
        <w:rPr>
          <w:rFonts w:ascii="Times New Roman" w:hAnsi="Times New Roman"/>
          <w:b/>
          <w:sz w:val="28"/>
          <w:szCs w:val="28"/>
        </w:rPr>
        <w:t>7</w:t>
      </w:r>
      <w:r w:rsidR="0089068D" w:rsidRPr="006446C2">
        <w:rPr>
          <w:rFonts w:ascii="Times New Roman" w:hAnsi="Times New Roman"/>
          <w:b/>
          <w:sz w:val="28"/>
          <w:szCs w:val="28"/>
        </w:rPr>
        <w:t xml:space="preserve">. </w:t>
      </w:r>
      <w:r w:rsidR="00FE7FF5" w:rsidRPr="006446C2">
        <w:rPr>
          <w:rFonts w:ascii="Times New Roman" w:hAnsi="Times New Roman"/>
          <w:b/>
          <w:sz w:val="28"/>
          <w:szCs w:val="28"/>
        </w:rPr>
        <w:t>Может ли руководитель ДОУ совмещать обязанности по должности старшего воспитателя?</w:t>
      </w:r>
    </w:p>
    <w:p w:rsidR="006446C2" w:rsidRPr="006446C2" w:rsidRDefault="006446C2" w:rsidP="00CF6150">
      <w:pPr>
        <w:pStyle w:val="ConsPlusNormal"/>
        <w:ind w:firstLine="709"/>
        <w:jc w:val="both"/>
        <w:outlineLvl w:val="0"/>
      </w:pPr>
      <w:r w:rsidRPr="006446C2">
        <w:t xml:space="preserve">Руководитель ДОУ может совмещать обязанности по должности старшего воспитателя на основании дополнительного соглашения к трудовому договору, заключенного с органом местного самоуправления, выполняющим функцию работодателя в отношении руководителя ДОУ. </w:t>
      </w:r>
    </w:p>
    <w:p w:rsidR="006446C2" w:rsidRPr="000D1A60" w:rsidRDefault="006446C2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446C2">
        <w:rPr>
          <w:rFonts w:ascii="Times New Roman" w:hAnsi="Times New Roman"/>
          <w:sz w:val="28"/>
          <w:szCs w:val="28"/>
        </w:rPr>
        <w:t>В соответствии с  п. 5.3. – 5.4. Порядка определения учебной нагрузки педагогических работников, оговариваемой в трудовом договоре</w:t>
      </w:r>
      <w:r w:rsidRPr="000D1A60">
        <w:rPr>
          <w:rFonts w:ascii="Times New Roman" w:hAnsi="Times New Roman"/>
          <w:sz w:val="28"/>
          <w:szCs w:val="28"/>
        </w:rPr>
        <w:t xml:space="preserve"> (утв. </w:t>
      </w:r>
      <w:r w:rsidR="00C21C2B">
        <w:rPr>
          <w:rFonts w:ascii="Times New Roman" w:hAnsi="Times New Roman"/>
          <w:sz w:val="28"/>
          <w:szCs w:val="28"/>
        </w:rPr>
        <w:t>п</w:t>
      </w:r>
      <w:r w:rsidRPr="000D1A60">
        <w:rPr>
          <w:rFonts w:ascii="Times New Roman" w:hAnsi="Times New Roman"/>
          <w:sz w:val="28"/>
          <w:szCs w:val="28"/>
        </w:rPr>
        <w:t xml:space="preserve">риказом </w:t>
      </w:r>
      <w:proofErr w:type="spellStart"/>
      <w:r w:rsidRPr="000D1A6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D1A60">
        <w:rPr>
          <w:rFonts w:ascii="Times New Roman" w:hAnsi="Times New Roman"/>
          <w:sz w:val="28"/>
          <w:szCs w:val="28"/>
        </w:rPr>
        <w:t xml:space="preserve"> РФ от 22.12.2014 г. № 1601), определение и изменение учебной нагрузки руководителей организаций, замещающих должности педагогических работников, производится в порядке, установленном для педагогических работников, но при этом определение им конкретной учебной нагрузки осуществляется путем заключения дополнительного соглашения к трудовому договору, в котором указывается срок, в течение которого будет выполняться </w:t>
      </w:r>
      <w:r w:rsidRPr="000D1A60">
        <w:rPr>
          <w:rFonts w:ascii="Times New Roman" w:hAnsi="Times New Roman"/>
          <w:sz w:val="28"/>
          <w:szCs w:val="28"/>
        </w:rPr>
        <w:lastRenderedPageBreak/>
        <w:t>учебная (преподавательская) работа, ее содержание, объем учебной нагрузки и размер оплаты.</w:t>
      </w:r>
    </w:p>
    <w:p w:rsidR="00FE7FF5" w:rsidRPr="001B61AC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016050">
        <w:rPr>
          <w:rFonts w:ascii="Times New Roman" w:hAnsi="Times New Roman"/>
          <w:b/>
          <w:sz w:val="28"/>
          <w:szCs w:val="28"/>
        </w:rPr>
        <w:t>8</w:t>
      </w:r>
      <w:r w:rsidR="00FE7FF5" w:rsidRPr="001B61AC">
        <w:rPr>
          <w:rFonts w:ascii="Times New Roman" w:hAnsi="Times New Roman"/>
          <w:b/>
          <w:sz w:val="28"/>
          <w:szCs w:val="28"/>
        </w:rPr>
        <w:t xml:space="preserve">. </w:t>
      </w:r>
      <w:r w:rsidR="00A93FE8" w:rsidRPr="001B61AC">
        <w:rPr>
          <w:rFonts w:ascii="Times New Roman" w:hAnsi="Times New Roman"/>
          <w:b/>
          <w:sz w:val="28"/>
          <w:szCs w:val="28"/>
        </w:rPr>
        <w:t xml:space="preserve">Оклады заместителей руководителя ОО устанавливаются на 10-30% ниже оклада руководителя с повышающим коэффициентом к окладу в размере 0,2 за соответствие занимаемой должности, либо без применения повышающего </w:t>
      </w:r>
      <w:r w:rsidR="00AC2336" w:rsidRPr="001B61AC">
        <w:rPr>
          <w:rFonts w:ascii="Times New Roman" w:hAnsi="Times New Roman"/>
          <w:b/>
          <w:sz w:val="28"/>
          <w:szCs w:val="28"/>
        </w:rPr>
        <w:t>коэффициента?</w:t>
      </w:r>
    </w:p>
    <w:p w:rsidR="009F5525" w:rsidRDefault="001B61AC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о</w:t>
      </w:r>
      <w:r w:rsidRPr="001B61AC">
        <w:rPr>
          <w:rFonts w:ascii="Times New Roman" w:hAnsi="Times New Roman"/>
          <w:sz w:val="28"/>
          <w:szCs w:val="28"/>
        </w:rPr>
        <w:t>клады заместител</w:t>
      </w:r>
      <w:r>
        <w:rPr>
          <w:rFonts w:ascii="Times New Roman" w:hAnsi="Times New Roman"/>
          <w:sz w:val="28"/>
          <w:szCs w:val="28"/>
        </w:rPr>
        <w:t>я определяется от размера оклада руководителя без учета повышающих коэффициентов.</w:t>
      </w:r>
    </w:p>
    <w:p w:rsidR="001B61AC" w:rsidRDefault="001B61AC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принятия в образовательной организации положения об аттестации заместителей руководителя на соответствие занимаемой должности, возможно предусмотреть установление повышающего коэффициента к окладу заместителя на сновании результатов аттестации.</w:t>
      </w:r>
    </w:p>
    <w:p w:rsidR="00AC2336" w:rsidRPr="006446C2" w:rsidRDefault="00016050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59</w:t>
      </w:r>
      <w:r w:rsidR="00AC2336" w:rsidRPr="006446C2">
        <w:rPr>
          <w:rFonts w:ascii="Times New Roman" w:hAnsi="Times New Roman"/>
          <w:b/>
          <w:sz w:val="28"/>
          <w:szCs w:val="28"/>
        </w:rPr>
        <w:t xml:space="preserve">. </w:t>
      </w:r>
      <w:r w:rsidR="00156371" w:rsidRPr="006446C2">
        <w:rPr>
          <w:rFonts w:ascii="Times New Roman" w:hAnsi="Times New Roman"/>
          <w:b/>
          <w:sz w:val="28"/>
          <w:szCs w:val="28"/>
        </w:rPr>
        <w:t>Каким образом выплачиваются стимулирующие выплаты руководителям, ведущим часы педагогической нагрузки? Правомерно ли ограничивать их в выплатах стимулирующего характера?</w:t>
      </w:r>
    </w:p>
    <w:p w:rsidR="006446C2" w:rsidRPr="000D1A60" w:rsidRDefault="006446C2" w:rsidP="00CF6150">
      <w:pPr>
        <w:tabs>
          <w:tab w:val="left" w:pos="-425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1A60">
        <w:rPr>
          <w:rFonts w:ascii="Times New Roman" w:hAnsi="Times New Roman"/>
          <w:sz w:val="28"/>
          <w:szCs w:val="28"/>
        </w:rPr>
        <w:t xml:space="preserve">В соответствии с п. 5.4. Порядка определения учебной нагрузки педагогических работников, оговариваемой в трудовом договоре (утв. </w:t>
      </w:r>
      <w:r w:rsidR="00781DCD">
        <w:rPr>
          <w:rFonts w:ascii="Times New Roman" w:hAnsi="Times New Roman"/>
          <w:sz w:val="28"/>
          <w:szCs w:val="28"/>
        </w:rPr>
        <w:t>п</w:t>
      </w:r>
      <w:r w:rsidRPr="000D1A60">
        <w:rPr>
          <w:rFonts w:ascii="Times New Roman" w:hAnsi="Times New Roman"/>
          <w:sz w:val="28"/>
          <w:szCs w:val="28"/>
        </w:rPr>
        <w:t xml:space="preserve">риказом </w:t>
      </w:r>
      <w:proofErr w:type="spellStart"/>
      <w:r w:rsidRPr="000D1A60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D1A60">
        <w:rPr>
          <w:rFonts w:ascii="Times New Roman" w:hAnsi="Times New Roman"/>
          <w:sz w:val="28"/>
          <w:szCs w:val="28"/>
        </w:rPr>
        <w:t xml:space="preserve"> РФ от 22.12.2014 № 1601), срок, в течение которого</w:t>
      </w:r>
      <w:r>
        <w:rPr>
          <w:rFonts w:ascii="Times New Roman" w:hAnsi="Times New Roman"/>
          <w:sz w:val="28"/>
          <w:szCs w:val="28"/>
        </w:rPr>
        <w:t xml:space="preserve"> руководителем образовательной организации</w:t>
      </w:r>
      <w:r w:rsidRPr="000D1A60">
        <w:rPr>
          <w:rFonts w:ascii="Times New Roman" w:hAnsi="Times New Roman"/>
          <w:sz w:val="28"/>
          <w:szCs w:val="28"/>
        </w:rPr>
        <w:t xml:space="preserve"> будет выполняться учебная (преподавательская) работа, ее содержание, объем учебной нагрузки и размер оплаты</w:t>
      </w:r>
      <w:r>
        <w:rPr>
          <w:rFonts w:ascii="Times New Roman" w:hAnsi="Times New Roman"/>
          <w:sz w:val="28"/>
          <w:szCs w:val="28"/>
        </w:rPr>
        <w:t xml:space="preserve"> определяются</w:t>
      </w:r>
      <w:r w:rsidRPr="000D1A60">
        <w:rPr>
          <w:rFonts w:ascii="Times New Roman" w:hAnsi="Times New Roman"/>
          <w:sz w:val="28"/>
          <w:szCs w:val="28"/>
        </w:rPr>
        <w:t xml:space="preserve"> путем заключения дополнительного </w:t>
      </w:r>
      <w:r>
        <w:rPr>
          <w:rFonts w:ascii="Times New Roman" w:hAnsi="Times New Roman"/>
          <w:sz w:val="28"/>
          <w:szCs w:val="28"/>
        </w:rPr>
        <w:t>соглашения к трудовому договору</w:t>
      </w:r>
      <w:r w:rsidR="00DE2ADF">
        <w:rPr>
          <w:rFonts w:ascii="Times New Roman" w:hAnsi="Times New Roman"/>
          <w:sz w:val="28"/>
          <w:szCs w:val="28"/>
        </w:rPr>
        <w:t xml:space="preserve"> с работодателем</w:t>
      </w:r>
      <w:r w:rsidRPr="000D1A60">
        <w:rPr>
          <w:rFonts w:ascii="Times New Roman" w:hAnsi="Times New Roman"/>
          <w:sz w:val="28"/>
          <w:szCs w:val="28"/>
        </w:rPr>
        <w:t>.</w:t>
      </w:r>
    </w:p>
    <w:p w:rsidR="00156371" w:rsidRPr="006446C2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16050">
        <w:rPr>
          <w:rFonts w:ascii="Times New Roman" w:hAnsi="Times New Roman"/>
          <w:b/>
          <w:sz w:val="28"/>
          <w:szCs w:val="28"/>
        </w:rPr>
        <w:t>0</w:t>
      </w:r>
      <w:r w:rsidR="00156371" w:rsidRPr="006446C2">
        <w:rPr>
          <w:rFonts w:ascii="Times New Roman" w:hAnsi="Times New Roman"/>
          <w:b/>
          <w:sz w:val="28"/>
          <w:szCs w:val="28"/>
        </w:rPr>
        <w:t xml:space="preserve">. </w:t>
      </w:r>
      <w:r w:rsidR="008D1A6F" w:rsidRPr="006446C2">
        <w:rPr>
          <w:rFonts w:ascii="Times New Roman" w:hAnsi="Times New Roman"/>
          <w:b/>
          <w:sz w:val="28"/>
          <w:szCs w:val="28"/>
        </w:rPr>
        <w:t>Если численность обучающихся в классе составляет менее 25 человек, существует ли возможность не производить деление класса, поскольку возникают проблемы с оплатой труда учителей иностранного языка, технологии, информатики?</w:t>
      </w:r>
    </w:p>
    <w:p w:rsidR="006446C2" w:rsidRPr="001C0DB4" w:rsidRDefault="006446C2" w:rsidP="00CF61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DB4">
        <w:rPr>
          <w:rFonts w:ascii="Times New Roman" w:hAnsi="Times New Roman"/>
          <w:sz w:val="28"/>
          <w:szCs w:val="28"/>
        </w:rPr>
        <w:t xml:space="preserve">Федеральным законом от 29.12.2012 № 273-ФЗ «Об образовании в Российской Федерации» установлено (подп. 6, 12 п. 1, 2 ст. 28), что образовательная организация обладает автономией, под которой понимается, в </w:t>
      </w:r>
      <w:proofErr w:type="spellStart"/>
      <w:r w:rsidRPr="001C0DB4">
        <w:rPr>
          <w:rFonts w:ascii="Times New Roman" w:hAnsi="Times New Roman"/>
          <w:sz w:val="28"/>
          <w:szCs w:val="28"/>
        </w:rPr>
        <w:t>т.ч</w:t>
      </w:r>
      <w:proofErr w:type="spellEnd"/>
      <w:r w:rsidRPr="001C0DB4">
        <w:rPr>
          <w:rFonts w:ascii="Times New Roman" w:hAnsi="Times New Roman"/>
          <w:sz w:val="28"/>
          <w:szCs w:val="28"/>
        </w:rPr>
        <w:t>. «самостоятельность в осуществлении образовательной деятельности».</w:t>
      </w:r>
    </w:p>
    <w:p w:rsidR="006446C2" w:rsidRPr="0086167E" w:rsidRDefault="006446C2" w:rsidP="00CF6150">
      <w:pPr>
        <w:pStyle w:val="ConsPlusNormal"/>
        <w:ind w:firstLine="709"/>
        <w:jc w:val="both"/>
      </w:pPr>
      <w:r w:rsidRPr="001C0DB4">
        <w:t>Принятым в соответствии с Федеральным законом «Об</w:t>
      </w:r>
      <w:r>
        <w:t xml:space="preserve"> образовании в Российской Федерации» </w:t>
      </w:r>
      <w:r w:rsidRPr="0070559F">
        <w:t>Порядк</w:t>
      </w:r>
      <w:r>
        <w:t>ом</w:t>
      </w:r>
      <w:r w:rsidRPr="0070559F"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t xml:space="preserve"> (утв. </w:t>
      </w:r>
      <w:r w:rsidR="002176F2">
        <w:t>п</w:t>
      </w:r>
      <w:r w:rsidRPr="0070559F">
        <w:t>риказ</w:t>
      </w:r>
      <w:r>
        <w:t>ом</w:t>
      </w:r>
      <w:r w:rsidRPr="0070559F">
        <w:t xml:space="preserve"> </w:t>
      </w:r>
      <w:proofErr w:type="spellStart"/>
      <w:r w:rsidRPr="0070559F">
        <w:t>Минобрнауки</w:t>
      </w:r>
      <w:proofErr w:type="spellEnd"/>
      <w:r w:rsidRPr="0070559F">
        <w:t xml:space="preserve"> Р</w:t>
      </w:r>
      <w:r>
        <w:t>Ф</w:t>
      </w:r>
      <w:r w:rsidRPr="0070559F">
        <w:t xml:space="preserve"> от 30.08.2013</w:t>
      </w:r>
      <w:r>
        <w:t xml:space="preserve"> №</w:t>
      </w:r>
      <w:r w:rsidRPr="0070559F">
        <w:t xml:space="preserve"> 1015</w:t>
      </w:r>
      <w:r>
        <w:t xml:space="preserve">) установлено, что общеобразовательные программы, включающие в себя </w:t>
      </w:r>
      <w:r w:rsidRPr="0086167E">
        <w:t>учебный план, календарный учебный график, рабочие программы учебных предметов, курсов, дисциплин (модулей), оценочные и методические материалы, а также иные компоненты, обеспечивающие воспитание и обучение учащихся, воспитанников</w:t>
      </w:r>
      <w:r>
        <w:t xml:space="preserve"> (п. 10) </w:t>
      </w:r>
      <w:r w:rsidRPr="0086167E">
        <w:t>самостоятельно разрабатываются и утверждаются образовательными организациями</w:t>
      </w:r>
      <w:r>
        <w:t xml:space="preserve"> (п. </w:t>
      </w:r>
      <w:r w:rsidRPr="0086167E">
        <w:t>9</w:t>
      </w:r>
      <w:r w:rsidR="002176F2">
        <w:t xml:space="preserve">), в </w:t>
      </w:r>
      <w:proofErr w:type="spellStart"/>
      <w:r w:rsidR="002176F2">
        <w:t>т.</w:t>
      </w:r>
      <w:r>
        <w:t>ч</w:t>
      </w:r>
      <w:proofErr w:type="spellEnd"/>
      <w:r>
        <w:t xml:space="preserve">. организациями, </w:t>
      </w:r>
      <w:r w:rsidRPr="0086167E">
        <w:t>осуществляющи</w:t>
      </w:r>
      <w:r>
        <w:t>ми</w:t>
      </w:r>
      <w:r w:rsidRPr="0086167E">
        <w:t xml:space="preserve"> образовательную деятельность по имеющим государственную аккредитацию общеобразовательным программам</w:t>
      </w:r>
      <w:r>
        <w:t xml:space="preserve"> – </w:t>
      </w:r>
      <w:r w:rsidRPr="0086167E">
        <w:t>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6446C2" w:rsidRDefault="006446C2" w:rsidP="00CF6150">
      <w:pPr>
        <w:pStyle w:val="ConsPlusNormal"/>
        <w:ind w:firstLine="709"/>
        <w:jc w:val="both"/>
      </w:pPr>
      <w:r w:rsidRPr="00BC0751">
        <w:lastRenderedPageBreak/>
        <w:t xml:space="preserve">Письмо </w:t>
      </w:r>
      <w:proofErr w:type="spellStart"/>
      <w:r w:rsidRPr="00BC0751">
        <w:t>Минобрнауки</w:t>
      </w:r>
      <w:proofErr w:type="spellEnd"/>
      <w:r w:rsidRPr="00BC0751">
        <w:t xml:space="preserve"> РФ от 19.04.2011</w:t>
      </w:r>
      <w:r>
        <w:t xml:space="preserve"> №</w:t>
      </w:r>
      <w:r w:rsidRPr="00BC0751">
        <w:t xml:space="preserve"> 03-255 </w:t>
      </w:r>
      <w:r>
        <w:t>«</w:t>
      </w:r>
      <w:r w:rsidRPr="00BC0751">
        <w:t>О введении федеральных государственных образовательных стандартов общего образования</w:t>
      </w:r>
      <w:r>
        <w:t>» в части деления классов на группы повторяет одно из правил ранее действовавшего Типового положения об общеобразовательном учреждении: «при наличии необходимых условий и средств возможно деление классов на группы».</w:t>
      </w:r>
    </w:p>
    <w:p w:rsidR="006446C2" w:rsidRPr="001C0DB4" w:rsidRDefault="006446C2" w:rsidP="000160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0DB4">
        <w:rPr>
          <w:rFonts w:ascii="Times New Roman" w:hAnsi="Times New Roman"/>
          <w:sz w:val="28"/>
          <w:szCs w:val="28"/>
        </w:rPr>
        <w:t>Действующими в настоящее время нормативными актами принятие решения о делении классов на группы находится в компетен</w:t>
      </w:r>
      <w:r w:rsidR="00016050">
        <w:rPr>
          <w:rFonts w:ascii="Times New Roman" w:hAnsi="Times New Roman"/>
          <w:sz w:val="28"/>
          <w:szCs w:val="28"/>
        </w:rPr>
        <w:t>ции образовательного учреждения</w:t>
      </w:r>
      <w:r w:rsidR="00016050" w:rsidRPr="00016050">
        <w:rPr>
          <w:rFonts w:ascii="Times New Roman" w:hAnsi="Times New Roman"/>
          <w:sz w:val="28"/>
          <w:szCs w:val="28"/>
        </w:rPr>
        <w:t xml:space="preserve"> </w:t>
      </w:r>
      <w:r w:rsidR="00016050" w:rsidRPr="001C0DB4">
        <w:rPr>
          <w:rFonts w:ascii="Times New Roman" w:hAnsi="Times New Roman"/>
          <w:sz w:val="28"/>
          <w:szCs w:val="28"/>
        </w:rPr>
        <w:t>при наличии необходимых условий и средств.</w:t>
      </w:r>
    </w:p>
    <w:p w:rsidR="007E0117" w:rsidRPr="006446C2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16050">
        <w:rPr>
          <w:rFonts w:ascii="Times New Roman" w:hAnsi="Times New Roman"/>
          <w:b/>
          <w:sz w:val="28"/>
          <w:szCs w:val="28"/>
        </w:rPr>
        <w:t>1</w:t>
      </w:r>
      <w:r w:rsidR="007E0117" w:rsidRPr="006446C2">
        <w:rPr>
          <w:rFonts w:ascii="Times New Roman" w:hAnsi="Times New Roman"/>
          <w:b/>
          <w:sz w:val="28"/>
          <w:szCs w:val="28"/>
        </w:rPr>
        <w:t xml:space="preserve">. Правомерно ли, что на летний период отменены выплаты стимулирующего характера, так как </w:t>
      </w:r>
      <w:r w:rsidR="001371AD">
        <w:rPr>
          <w:rFonts w:ascii="Times New Roman" w:hAnsi="Times New Roman"/>
          <w:b/>
          <w:sz w:val="28"/>
          <w:szCs w:val="28"/>
        </w:rPr>
        <w:t>образовательные организации</w:t>
      </w:r>
      <w:r w:rsidR="007E0117" w:rsidRPr="006446C2">
        <w:rPr>
          <w:rFonts w:ascii="Times New Roman" w:hAnsi="Times New Roman"/>
          <w:b/>
          <w:sz w:val="28"/>
          <w:szCs w:val="28"/>
        </w:rPr>
        <w:t xml:space="preserve"> не осуществля</w:t>
      </w:r>
      <w:r w:rsidR="001371AD">
        <w:rPr>
          <w:rFonts w:ascii="Times New Roman" w:hAnsi="Times New Roman"/>
          <w:b/>
          <w:sz w:val="28"/>
          <w:szCs w:val="28"/>
        </w:rPr>
        <w:t>ю</w:t>
      </w:r>
      <w:r w:rsidR="007E0117" w:rsidRPr="006446C2">
        <w:rPr>
          <w:rFonts w:ascii="Times New Roman" w:hAnsi="Times New Roman"/>
          <w:b/>
          <w:sz w:val="28"/>
          <w:szCs w:val="28"/>
        </w:rPr>
        <w:t>т образовательного процесса?</w:t>
      </w:r>
    </w:p>
    <w:p w:rsidR="006446C2" w:rsidRDefault="00151FB3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ст. 129 Трудового к</w:t>
      </w:r>
      <w:r w:rsidR="006446C2">
        <w:rPr>
          <w:rFonts w:ascii="Times New Roman" w:hAnsi="Times New Roman"/>
          <w:sz w:val="28"/>
          <w:szCs w:val="28"/>
        </w:rPr>
        <w:t>одекса РФ, стимулирующие выплаты являются составной частью заработной платы и, соответственно, должны выплачиваться в составе заработной платы</w:t>
      </w:r>
      <w:r w:rsidR="001371AD">
        <w:rPr>
          <w:rFonts w:ascii="Times New Roman" w:hAnsi="Times New Roman"/>
          <w:sz w:val="28"/>
          <w:szCs w:val="28"/>
        </w:rPr>
        <w:t xml:space="preserve"> за фактически отработанное время</w:t>
      </w:r>
      <w:r w:rsidR="006446C2">
        <w:rPr>
          <w:rFonts w:ascii="Times New Roman" w:hAnsi="Times New Roman"/>
          <w:sz w:val="28"/>
          <w:szCs w:val="28"/>
        </w:rPr>
        <w:t>.</w:t>
      </w:r>
    </w:p>
    <w:p w:rsidR="006446C2" w:rsidRDefault="006446C2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6F73">
        <w:rPr>
          <w:rFonts w:ascii="Times New Roman" w:hAnsi="Times New Roman"/>
          <w:sz w:val="28"/>
          <w:szCs w:val="28"/>
        </w:rPr>
        <w:t xml:space="preserve">Особенности работы </w:t>
      </w:r>
      <w:r>
        <w:rPr>
          <w:rFonts w:ascii="Times New Roman" w:hAnsi="Times New Roman"/>
          <w:sz w:val="28"/>
          <w:szCs w:val="28"/>
        </w:rPr>
        <w:t xml:space="preserve">работников образовательных учреждений </w:t>
      </w:r>
      <w:r w:rsidRPr="00BB6F73">
        <w:rPr>
          <w:rFonts w:ascii="Times New Roman" w:hAnsi="Times New Roman"/>
          <w:sz w:val="28"/>
          <w:szCs w:val="28"/>
        </w:rPr>
        <w:t xml:space="preserve">в период каникул установлены разделом </w:t>
      </w:r>
      <w:r w:rsidRPr="00BB6F73">
        <w:rPr>
          <w:rFonts w:ascii="Times New Roman" w:hAnsi="Times New Roman"/>
          <w:sz w:val="28"/>
          <w:szCs w:val="28"/>
          <w:lang w:val="en-US"/>
        </w:rPr>
        <w:t>IV</w:t>
      </w:r>
      <w:r w:rsidRPr="00BB6F73">
        <w:rPr>
          <w:rFonts w:ascii="Times New Roman" w:hAnsi="Times New Roman"/>
          <w:sz w:val="28"/>
          <w:szCs w:val="28"/>
        </w:rPr>
        <w:t xml:space="preserve"> Положения об особенностях режима рабочего времени и времени отдыха педагогических и других работников образовательных учреждений, утв. </w:t>
      </w:r>
      <w:r w:rsidR="005539E1">
        <w:rPr>
          <w:rFonts w:ascii="Times New Roman" w:hAnsi="Times New Roman"/>
          <w:sz w:val="28"/>
          <w:szCs w:val="28"/>
        </w:rPr>
        <w:t>п</w:t>
      </w:r>
      <w:r w:rsidRPr="00BB6F73">
        <w:rPr>
          <w:rFonts w:ascii="Times New Roman" w:hAnsi="Times New Roman"/>
          <w:sz w:val="28"/>
          <w:szCs w:val="28"/>
        </w:rPr>
        <w:t xml:space="preserve">риказом </w:t>
      </w:r>
      <w:proofErr w:type="spellStart"/>
      <w:r w:rsidRPr="00BB6F7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BB6F73">
        <w:rPr>
          <w:rFonts w:ascii="Times New Roman" w:hAnsi="Times New Roman"/>
          <w:sz w:val="28"/>
          <w:szCs w:val="28"/>
        </w:rPr>
        <w:t xml:space="preserve"> РФ от 27.03.2006 № 69. </w:t>
      </w:r>
    </w:p>
    <w:p w:rsidR="007E0117" w:rsidRPr="001B61AC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16050">
        <w:rPr>
          <w:rFonts w:ascii="Times New Roman" w:hAnsi="Times New Roman"/>
          <w:b/>
          <w:sz w:val="28"/>
          <w:szCs w:val="28"/>
        </w:rPr>
        <w:t>2</w:t>
      </w:r>
      <w:r w:rsidR="007E0117" w:rsidRPr="001B61AC">
        <w:rPr>
          <w:rFonts w:ascii="Times New Roman" w:hAnsi="Times New Roman"/>
          <w:b/>
          <w:sz w:val="28"/>
          <w:szCs w:val="28"/>
        </w:rPr>
        <w:t>. Оплачивается ли участие пед</w:t>
      </w:r>
      <w:r w:rsidR="005539E1">
        <w:rPr>
          <w:rFonts w:ascii="Times New Roman" w:hAnsi="Times New Roman"/>
          <w:b/>
          <w:sz w:val="28"/>
          <w:szCs w:val="28"/>
        </w:rPr>
        <w:t xml:space="preserve">агога в конкурсах, публикации и </w:t>
      </w:r>
      <w:r w:rsidR="007E0117" w:rsidRPr="001B61AC">
        <w:rPr>
          <w:rFonts w:ascii="Times New Roman" w:hAnsi="Times New Roman"/>
          <w:b/>
          <w:sz w:val="28"/>
          <w:szCs w:val="28"/>
        </w:rPr>
        <w:t>т.д.?</w:t>
      </w:r>
    </w:p>
    <w:p w:rsidR="009F5525" w:rsidRDefault="001B61AC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Оплата у</w:t>
      </w:r>
      <w:r w:rsidRPr="001B61AC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я</w:t>
      </w:r>
      <w:r w:rsidRPr="001B61AC">
        <w:rPr>
          <w:rFonts w:ascii="Times New Roman" w:hAnsi="Times New Roman"/>
          <w:sz w:val="28"/>
          <w:szCs w:val="28"/>
        </w:rPr>
        <w:t xml:space="preserve"> педагога в конкурсах</w:t>
      </w:r>
      <w:r>
        <w:rPr>
          <w:rFonts w:ascii="Times New Roman" w:hAnsi="Times New Roman"/>
          <w:sz w:val="28"/>
          <w:szCs w:val="28"/>
        </w:rPr>
        <w:t xml:space="preserve"> примерным положением об оплате труда не предусмотрена.</w:t>
      </w:r>
    </w:p>
    <w:p w:rsidR="00A21796" w:rsidRPr="006446C2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16050">
        <w:rPr>
          <w:rFonts w:ascii="Times New Roman" w:hAnsi="Times New Roman"/>
          <w:b/>
          <w:sz w:val="28"/>
          <w:szCs w:val="28"/>
        </w:rPr>
        <w:t>3</w:t>
      </w:r>
      <w:r w:rsidR="00A21796" w:rsidRPr="006446C2">
        <w:rPr>
          <w:rFonts w:ascii="Times New Roman" w:hAnsi="Times New Roman"/>
          <w:b/>
          <w:sz w:val="28"/>
          <w:szCs w:val="28"/>
        </w:rPr>
        <w:t xml:space="preserve">. Имеют ли право руководители </w:t>
      </w:r>
      <w:r w:rsidR="001371AD">
        <w:rPr>
          <w:rFonts w:ascii="Times New Roman" w:hAnsi="Times New Roman"/>
          <w:b/>
          <w:sz w:val="28"/>
          <w:szCs w:val="28"/>
        </w:rPr>
        <w:t>образовательных организаций</w:t>
      </w:r>
      <w:r w:rsidR="00A21796" w:rsidRPr="006446C2">
        <w:rPr>
          <w:rFonts w:ascii="Times New Roman" w:hAnsi="Times New Roman"/>
          <w:b/>
          <w:sz w:val="28"/>
          <w:szCs w:val="28"/>
        </w:rPr>
        <w:t xml:space="preserve"> на досрочное назначение трудовой пенсии?</w:t>
      </w:r>
    </w:p>
    <w:p w:rsidR="006446C2" w:rsidRDefault="006446C2" w:rsidP="00CF6150">
      <w:pPr>
        <w:pStyle w:val="ConsPlusNormal"/>
        <w:ind w:firstLine="709"/>
        <w:jc w:val="both"/>
      </w:pPr>
      <w:r>
        <w:t xml:space="preserve">Руководители образовательных учреждений, как и педагогические работники, имеют право на досрочное назначение трудовой пенсии в связи с педагогической деятельностью в учреждениях для детей в порядке, установленном пенсионным законодательством. Основным нормативным актом в этой сфере является принятое в соответствии с Федеральным законом «О трудовых пенсиях» и применяемое в настоящее время </w:t>
      </w:r>
      <w:r w:rsidR="005539E1">
        <w:t>п</w:t>
      </w:r>
      <w:r w:rsidRPr="006B176F">
        <w:t xml:space="preserve">остановление Правительства РФ от 29.10.2002 </w:t>
      </w:r>
      <w:r>
        <w:t>№</w:t>
      </w:r>
      <w:r w:rsidRPr="006B176F">
        <w:t xml:space="preserve"> 781</w:t>
      </w:r>
      <w:r>
        <w:t>.</w:t>
      </w:r>
    </w:p>
    <w:p w:rsidR="006446C2" w:rsidRDefault="006446C2" w:rsidP="00CF6150">
      <w:pPr>
        <w:pStyle w:val="ConsPlusNormal"/>
        <w:ind w:firstLine="709"/>
        <w:jc w:val="both"/>
      </w:pPr>
      <w:r w:rsidRPr="006B176F">
        <w:t>Постановление</w:t>
      </w:r>
      <w:r>
        <w:t>м</w:t>
      </w:r>
      <w:r w:rsidRPr="006B176F">
        <w:t xml:space="preserve"> Правительства РФ от 29.10.2002</w:t>
      </w:r>
      <w:r>
        <w:t xml:space="preserve"> №</w:t>
      </w:r>
      <w:r w:rsidRPr="006B176F">
        <w:t xml:space="preserve"> 781</w:t>
      </w:r>
      <w:r>
        <w:t xml:space="preserve"> утверждён список должностей и условия исчисления стажа, необходимого для досрочного назначения пенсии. </w:t>
      </w:r>
    </w:p>
    <w:p w:rsidR="000B20AA" w:rsidRPr="001B61AC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16050">
        <w:rPr>
          <w:rFonts w:ascii="Times New Roman" w:hAnsi="Times New Roman"/>
          <w:b/>
          <w:sz w:val="28"/>
          <w:szCs w:val="28"/>
        </w:rPr>
        <w:t>4</w:t>
      </w:r>
      <w:r w:rsidR="000B20AA" w:rsidRPr="001B61AC">
        <w:rPr>
          <w:rFonts w:ascii="Times New Roman" w:hAnsi="Times New Roman"/>
          <w:b/>
          <w:sz w:val="28"/>
          <w:szCs w:val="28"/>
        </w:rPr>
        <w:t xml:space="preserve">. </w:t>
      </w:r>
      <w:r w:rsidR="00C80139" w:rsidRPr="001B61AC">
        <w:rPr>
          <w:rFonts w:ascii="Times New Roman" w:hAnsi="Times New Roman"/>
          <w:b/>
          <w:sz w:val="28"/>
          <w:szCs w:val="28"/>
        </w:rPr>
        <w:t>Каким образом возможно выполнить «дорожную карту», если в ОО не хватает специалистов и все работники работают на 2 ставки? Как производить их стимулирование, если заработная плата превышает размеры, указанные в «дорожной карте»?</w:t>
      </w:r>
    </w:p>
    <w:p w:rsidR="009F5525" w:rsidRDefault="001B61AC" w:rsidP="00CF61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1371AD">
        <w:rPr>
          <w:rFonts w:ascii="Times New Roman" w:hAnsi="Times New Roman"/>
          <w:sz w:val="28"/>
          <w:szCs w:val="28"/>
        </w:rPr>
        <w:t>региональной</w:t>
      </w:r>
      <w:r>
        <w:rPr>
          <w:rFonts w:ascii="Times New Roman" w:hAnsi="Times New Roman"/>
          <w:sz w:val="28"/>
          <w:szCs w:val="28"/>
        </w:rPr>
        <w:t xml:space="preserve"> «</w:t>
      </w:r>
      <w:r w:rsidR="001371AD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орожной картой» целевой показател</w:t>
      </w:r>
      <w:r w:rsidR="00A564D2">
        <w:rPr>
          <w:rFonts w:ascii="Times New Roman" w:hAnsi="Times New Roman"/>
          <w:sz w:val="28"/>
          <w:szCs w:val="28"/>
        </w:rPr>
        <w:t xml:space="preserve">ь установлен в целом по </w:t>
      </w:r>
      <w:r w:rsidR="001371AD">
        <w:rPr>
          <w:rFonts w:ascii="Times New Roman" w:hAnsi="Times New Roman"/>
          <w:sz w:val="28"/>
          <w:szCs w:val="28"/>
        </w:rPr>
        <w:t>Свердловской области</w:t>
      </w:r>
      <w:r w:rsidR="00A564D2">
        <w:rPr>
          <w:rFonts w:ascii="Times New Roman" w:hAnsi="Times New Roman"/>
          <w:sz w:val="28"/>
          <w:szCs w:val="28"/>
        </w:rPr>
        <w:t xml:space="preserve">. В соответствии </w:t>
      </w:r>
      <w:r w:rsidR="00EA4030">
        <w:rPr>
          <w:rFonts w:ascii="Times New Roman" w:hAnsi="Times New Roman"/>
          <w:sz w:val="28"/>
          <w:szCs w:val="28"/>
        </w:rPr>
        <w:t xml:space="preserve">с рекомендациями </w:t>
      </w:r>
      <w:r w:rsidR="00A564D2">
        <w:rPr>
          <w:rFonts w:ascii="Times New Roman" w:hAnsi="Times New Roman"/>
          <w:sz w:val="28"/>
          <w:szCs w:val="28"/>
        </w:rPr>
        <w:t xml:space="preserve">Свердловской областной трехсторонней комиссии по регулированию социальных отношений (протокол № 2 от 24.07.2014) </w:t>
      </w:r>
      <w:r w:rsidR="00A564D2" w:rsidRPr="00A564D2">
        <w:rPr>
          <w:rFonts w:ascii="Times New Roman" w:hAnsi="Times New Roman"/>
          <w:bCs/>
          <w:sz w:val="28"/>
          <w:szCs w:val="28"/>
        </w:rPr>
        <w:t>органам местного самоуправления</w:t>
      </w:r>
      <w:r w:rsidR="00A564D2" w:rsidRPr="00A564D2">
        <w:rPr>
          <w:rFonts w:ascii="Times New Roman" w:hAnsi="Times New Roman"/>
          <w:sz w:val="28"/>
          <w:szCs w:val="28"/>
        </w:rPr>
        <w:t xml:space="preserve"> муниципальных образований, расположенных на территории Свердловской области, при утверждении целевых показателей по заработной плате педагогических работников образовательных организаций </w:t>
      </w:r>
      <w:r w:rsidR="00A564D2">
        <w:rPr>
          <w:rFonts w:ascii="Times New Roman" w:hAnsi="Times New Roman"/>
          <w:sz w:val="28"/>
          <w:szCs w:val="28"/>
        </w:rPr>
        <w:t xml:space="preserve">рекомендовано </w:t>
      </w:r>
      <w:r w:rsidR="00A564D2" w:rsidRPr="00A564D2">
        <w:rPr>
          <w:rFonts w:ascii="Times New Roman" w:hAnsi="Times New Roman"/>
          <w:bCs/>
          <w:sz w:val="28"/>
          <w:szCs w:val="28"/>
        </w:rPr>
        <w:lastRenderedPageBreak/>
        <w:t>устанавливать индикаторы для каждой организации дифференцировано, в зависимости от уровня квалификации и средней нагрузки работников.</w:t>
      </w:r>
    </w:p>
    <w:p w:rsidR="00C80139" w:rsidRPr="00A564D2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16050">
        <w:rPr>
          <w:rFonts w:ascii="Times New Roman" w:hAnsi="Times New Roman"/>
          <w:b/>
          <w:sz w:val="28"/>
          <w:szCs w:val="28"/>
        </w:rPr>
        <w:t>5</w:t>
      </w:r>
      <w:r w:rsidR="00C80139" w:rsidRPr="00A564D2">
        <w:rPr>
          <w:rFonts w:ascii="Times New Roman" w:hAnsi="Times New Roman"/>
          <w:b/>
          <w:sz w:val="28"/>
          <w:szCs w:val="28"/>
        </w:rPr>
        <w:t>. Какова функция Управления образования в процессе утверждения тарификации?</w:t>
      </w:r>
    </w:p>
    <w:p w:rsidR="00A564D2" w:rsidRDefault="00A564D2" w:rsidP="00CF6150">
      <w:pPr>
        <w:pStyle w:val="ConsPlusNormal"/>
        <w:ind w:firstLine="709"/>
        <w:jc w:val="both"/>
      </w:pPr>
      <w:r w:rsidRPr="00A564D2">
        <w:rPr>
          <w:bCs/>
          <w:lang w:eastAsia="ru-RU"/>
        </w:rPr>
        <w:t xml:space="preserve">В соответствии с постановлением Правительства Свердловской области от 25.06.2010 </w:t>
      </w:r>
      <w:r w:rsidR="00EA4030">
        <w:rPr>
          <w:bCs/>
          <w:lang w:eastAsia="ru-RU"/>
        </w:rPr>
        <w:t>№</w:t>
      </w:r>
      <w:r w:rsidRPr="00A564D2">
        <w:rPr>
          <w:bCs/>
          <w:lang w:eastAsia="ru-RU"/>
        </w:rPr>
        <w:t xml:space="preserve"> 973-ПП</w:t>
      </w:r>
      <w:r>
        <w:rPr>
          <w:bCs/>
          <w:lang w:eastAsia="ru-RU"/>
        </w:rPr>
        <w:t xml:space="preserve"> «</w:t>
      </w:r>
      <w:r w:rsidRPr="00A564D2">
        <w:rPr>
          <w:bCs/>
          <w:lang w:eastAsia="ru-RU"/>
        </w:rPr>
        <w:t>О введении новой системы оплаты труда работников</w:t>
      </w:r>
      <w:r>
        <w:rPr>
          <w:bCs/>
          <w:lang w:eastAsia="ru-RU"/>
        </w:rPr>
        <w:t xml:space="preserve">…» </w:t>
      </w:r>
      <w:r>
        <w:t>штатное расписание разрабатывается государственными организациями в соответствии со структурой, согласованной с главным распорядителем бюджетных средств, в пределах утвержденного на соответствующий финансовый год фонда оплаты труда.</w:t>
      </w:r>
    </w:p>
    <w:p w:rsidR="00A564D2" w:rsidRDefault="00A564D2" w:rsidP="00CF6150">
      <w:pPr>
        <w:pStyle w:val="ConsPlusNormal"/>
        <w:ind w:firstLine="709"/>
        <w:jc w:val="both"/>
      </w:pPr>
      <w:r>
        <w:t>Главный распорядитель бюджетных средств может устанавливать предельную долю оплаты труда работников административно-управленческого персонала в фонде оплаты труда государственных организаций, а также перечень должностей, относимых к административно-управленческому персоналу государственных организаций.</w:t>
      </w:r>
    </w:p>
    <w:p w:rsidR="00A564D2" w:rsidRDefault="00A564D2" w:rsidP="00CF6150">
      <w:pPr>
        <w:pStyle w:val="ConsPlusNormal"/>
        <w:ind w:firstLine="709"/>
        <w:jc w:val="both"/>
      </w:pPr>
      <w:r>
        <w:t>Аналогичные нормы включены в соответствующие муниципальные нормативные правовые акты.</w:t>
      </w:r>
    </w:p>
    <w:p w:rsidR="00A564D2" w:rsidRPr="00A564D2" w:rsidRDefault="00A564D2" w:rsidP="00CF6150">
      <w:pPr>
        <w:pStyle w:val="ConsPlusNormal"/>
        <w:ind w:firstLine="709"/>
        <w:jc w:val="both"/>
        <w:rPr>
          <w:bCs/>
          <w:lang w:eastAsia="ru-RU"/>
        </w:rPr>
      </w:pPr>
      <w:r>
        <w:t>Участие учредителя в тарификации педагогических работников не предусмотрено.</w:t>
      </w:r>
    </w:p>
    <w:p w:rsidR="00943929" w:rsidRPr="00EA4030" w:rsidRDefault="00016050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66</w:t>
      </w:r>
      <w:r w:rsidR="00E22E98" w:rsidRPr="00EA4030">
        <w:rPr>
          <w:rFonts w:ascii="Times New Roman" w:hAnsi="Times New Roman"/>
          <w:b/>
          <w:sz w:val="28"/>
          <w:szCs w:val="28"/>
        </w:rPr>
        <w:t>.</w:t>
      </w:r>
      <w:r w:rsidR="00943929" w:rsidRPr="00EA4030">
        <w:rPr>
          <w:rFonts w:ascii="Times New Roman" w:hAnsi="Times New Roman"/>
          <w:b/>
          <w:sz w:val="28"/>
          <w:szCs w:val="28"/>
        </w:rPr>
        <w:t xml:space="preserve"> Постановлением Правительства Свердловской области от 25.06.2010 № 973-ПП не определен конкретный размер выплат стимулирующего характера. Сохраняется ли процент стимулирования не менее 20 и не более 40%?</w:t>
      </w:r>
    </w:p>
    <w:p w:rsidR="00EA4030" w:rsidRDefault="00EA4030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22D3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сохраняется.</w:t>
      </w:r>
    </w:p>
    <w:p w:rsidR="00943929" w:rsidRPr="00A564D2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16050">
        <w:rPr>
          <w:rFonts w:ascii="Times New Roman" w:hAnsi="Times New Roman"/>
          <w:b/>
          <w:sz w:val="28"/>
          <w:szCs w:val="28"/>
        </w:rPr>
        <w:t>7</w:t>
      </w:r>
      <w:r w:rsidR="00943929" w:rsidRPr="00A564D2">
        <w:rPr>
          <w:rFonts w:ascii="Times New Roman" w:hAnsi="Times New Roman"/>
          <w:b/>
          <w:sz w:val="28"/>
          <w:szCs w:val="28"/>
        </w:rPr>
        <w:t>. Из каких средств должны компенсироваться учителю расходы по прохождению курсов повышения квалификации?</w:t>
      </w:r>
    </w:p>
    <w:p w:rsidR="00132CD5" w:rsidRDefault="00A564D2" w:rsidP="00CF6150">
      <w:pPr>
        <w:pStyle w:val="ConsPlusNormal"/>
        <w:ind w:firstLine="709"/>
        <w:jc w:val="both"/>
      </w:pPr>
      <w:r>
        <w:t xml:space="preserve">Согласно ст. 47 Федерального закона от 29.12.2012 </w:t>
      </w:r>
      <w:r w:rsidR="001836AE">
        <w:t>№</w:t>
      </w:r>
      <w:r>
        <w:t xml:space="preserve"> 273-ФЗ «Об образовании в Российской Федерации</w:t>
      </w:r>
      <w:r w:rsidR="00132CD5">
        <w:t>»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года.</w:t>
      </w:r>
    </w:p>
    <w:p w:rsidR="00132CD5" w:rsidRDefault="00132CD5" w:rsidP="00CF6150">
      <w:pPr>
        <w:pStyle w:val="ConsPlusNormal"/>
        <w:ind w:firstLine="709"/>
        <w:jc w:val="both"/>
      </w:pPr>
      <w:r>
        <w:t xml:space="preserve">Создание условий и организация </w:t>
      </w:r>
      <w:r w:rsidR="00EA4030">
        <w:t>дополнительного профессионального об</w:t>
      </w:r>
      <w:r w:rsidR="001836AE">
        <w:t>разования</w:t>
      </w:r>
      <w:r>
        <w:t xml:space="preserve"> работников отнесена к компетенции образовательной организации </w:t>
      </w:r>
      <w:r w:rsidRPr="00132CD5">
        <w:rPr>
          <w:color w:val="000000"/>
        </w:rPr>
        <w:t>(</w:t>
      </w:r>
      <w:hyperlink r:id="rId17" w:history="1">
        <w:r w:rsidRPr="00132CD5">
          <w:rPr>
            <w:color w:val="000000"/>
          </w:rPr>
          <w:t>пункт 5 части 3 статьи 28</w:t>
        </w:r>
      </w:hyperlink>
      <w:r w:rsidRPr="00132CD5">
        <w:rPr>
          <w:color w:val="000000"/>
        </w:rPr>
        <w:t xml:space="preserve"> Федерального закона </w:t>
      </w:r>
      <w:r w:rsidR="001836AE">
        <w:rPr>
          <w:color w:val="000000"/>
        </w:rPr>
        <w:t>№</w:t>
      </w:r>
      <w:r w:rsidRPr="00132CD5">
        <w:rPr>
          <w:color w:val="000000"/>
        </w:rPr>
        <w:t xml:space="preserve"> 273-ФЗ), фактически - к компетенции</w:t>
      </w:r>
      <w:r>
        <w:t xml:space="preserve"> работодателя.</w:t>
      </w:r>
    </w:p>
    <w:p w:rsidR="00132CD5" w:rsidRDefault="00132CD5" w:rsidP="00CF6150">
      <w:pPr>
        <w:pStyle w:val="ConsPlusNormal"/>
        <w:ind w:firstLine="709"/>
        <w:jc w:val="both"/>
      </w:pPr>
      <w:r>
        <w:t xml:space="preserve">Право работников, в том числе педагогических работников, работников из числа учебно-вспомогательного персонала, на </w:t>
      </w:r>
      <w:r w:rsidR="001836AE">
        <w:t>дополнительное профессиональное образование</w:t>
      </w:r>
      <w:r>
        <w:t xml:space="preserve"> реализуется путем заключения договора между работником и </w:t>
      </w:r>
      <w:r w:rsidRPr="00132CD5">
        <w:rPr>
          <w:color w:val="000000"/>
        </w:rPr>
        <w:t>работодателем (</w:t>
      </w:r>
      <w:hyperlink r:id="rId18" w:history="1">
        <w:r w:rsidRPr="00132CD5">
          <w:rPr>
            <w:color w:val="000000"/>
          </w:rPr>
          <w:t>часть 2 статьи 197</w:t>
        </w:r>
      </w:hyperlink>
      <w:r>
        <w:t xml:space="preserve"> Т</w:t>
      </w:r>
      <w:r w:rsidR="00F12B1F">
        <w:t xml:space="preserve">рудового </w:t>
      </w:r>
      <w:r w:rsidR="00151FB3">
        <w:t>к</w:t>
      </w:r>
      <w:r w:rsidR="00F12B1F">
        <w:t>одекса</w:t>
      </w:r>
      <w:r>
        <w:t xml:space="preserve"> РФ).</w:t>
      </w:r>
    </w:p>
    <w:p w:rsidR="00132CD5" w:rsidRDefault="00132CD5" w:rsidP="00CF6150">
      <w:pPr>
        <w:pStyle w:val="ConsPlusNormal"/>
        <w:ind w:firstLine="709"/>
        <w:jc w:val="both"/>
      </w:pPr>
      <w:r>
        <w:t xml:space="preserve">Работодатель не вправе обязывать работников осуществлять </w:t>
      </w:r>
      <w:r w:rsidR="001836AE">
        <w:t>дополнительное профессиональное образования</w:t>
      </w:r>
      <w:r>
        <w:t xml:space="preserve"> за счет их собственных средств, в том числе такие условия не могут быть включены в соответствующие договоры.</w:t>
      </w:r>
    </w:p>
    <w:p w:rsidR="00943929" w:rsidRPr="00132CD5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016050">
        <w:rPr>
          <w:rFonts w:ascii="Times New Roman" w:hAnsi="Times New Roman"/>
          <w:b/>
          <w:sz w:val="28"/>
          <w:szCs w:val="28"/>
        </w:rPr>
        <w:t>8</w:t>
      </w:r>
      <w:r w:rsidR="00943929" w:rsidRPr="00132CD5">
        <w:rPr>
          <w:rFonts w:ascii="Times New Roman" w:hAnsi="Times New Roman"/>
          <w:b/>
          <w:sz w:val="28"/>
          <w:szCs w:val="28"/>
        </w:rPr>
        <w:t xml:space="preserve">. </w:t>
      </w:r>
      <w:r w:rsidR="004F33B5" w:rsidRPr="00132CD5">
        <w:rPr>
          <w:rFonts w:ascii="Times New Roman" w:hAnsi="Times New Roman"/>
          <w:b/>
          <w:sz w:val="28"/>
          <w:szCs w:val="28"/>
        </w:rPr>
        <w:t>По какой причине руководителю ДОУ не производятся выплаты за стаж работы?</w:t>
      </w:r>
    </w:p>
    <w:p w:rsidR="009F5525" w:rsidRPr="00FE10F9" w:rsidRDefault="00132CD5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Данное основание </w:t>
      </w:r>
      <w:r w:rsidR="001836AE">
        <w:rPr>
          <w:rFonts w:ascii="Times New Roman" w:hAnsi="Times New Roman"/>
          <w:sz w:val="28"/>
          <w:szCs w:val="28"/>
        </w:rPr>
        <w:t>может быть предусмотрено в локальном акте об оплате труда руководителей главным распорядителем бюджетных средств.</w:t>
      </w:r>
    </w:p>
    <w:p w:rsidR="007724B0" w:rsidRDefault="00016050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69</w:t>
      </w:r>
      <w:r w:rsidR="007724B0" w:rsidRPr="00132CD5">
        <w:rPr>
          <w:rFonts w:ascii="Times New Roman" w:hAnsi="Times New Roman"/>
          <w:b/>
          <w:sz w:val="28"/>
          <w:szCs w:val="28"/>
        </w:rPr>
        <w:t>. Возможно ли стимулирующий фонд устанавливать менее 20%?</w:t>
      </w:r>
    </w:p>
    <w:p w:rsidR="00132CD5" w:rsidRDefault="001836AE" w:rsidP="00CF6150">
      <w:pPr>
        <w:pStyle w:val="ConsPlusNormal"/>
        <w:ind w:firstLine="709"/>
        <w:jc w:val="both"/>
      </w:pPr>
      <w:r>
        <w:t xml:space="preserve">Нет. </w:t>
      </w:r>
      <w:r w:rsidR="00132CD5" w:rsidRPr="00132CD5">
        <w:t xml:space="preserve">В соответствии </w:t>
      </w:r>
      <w:r w:rsidR="00132CD5">
        <w:t xml:space="preserve">с </w:t>
      </w:r>
      <w:r w:rsidR="00132CD5" w:rsidRPr="00A564D2">
        <w:rPr>
          <w:bCs/>
          <w:lang w:eastAsia="ru-RU"/>
        </w:rPr>
        <w:t xml:space="preserve">постановлением Правительства Свердловской области от 25.06.2010 </w:t>
      </w:r>
      <w:r w:rsidR="005A2DC2">
        <w:rPr>
          <w:bCs/>
          <w:lang w:eastAsia="ru-RU"/>
        </w:rPr>
        <w:t>№</w:t>
      </w:r>
      <w:r w:rsidR="00132CD5" w:rsidRPr="00A564D2">
        <w:rPr>
          <w:bCs/>
          <w:lang w:eastAsia="ru-RU"/>
        </w:rPr>
        <w:t xml:space="preserve"> 973-ПП</w:t>
      </w:r>
      <w:r w:rsidR="00132CD5">
        <w:rPr>
          <w:bCs/>
          <w:lang w:eastAsia="ru-RU"/>
        </w:rPr>
        <w:t xml:space="preserve"> «</w:t>
      </w:r>
      <w:r w:rsidR="00132CD5" w:rsidRPr="00A564D2">
        <w:rPr>
          <w:bCs/>
          <w:lang w:eastAsia="ru-RU"/>
        </w:rPr>
        <w:t>О введении новой системы оплаты труда работников</w:t>
      </w:r>
      <w:r w:rsidR="00132CD5">
        <w:rPr>
          <w:bCs/>
          <w:lang w:eastAsia="ru-RU"/>
        </w:rPr>
        <w:t xml:space="preserve">…» </w:t>
      </w:r>
      <w:r w:rsidR="00132CD5">
        <w:t>объем средств на выплаты стимулирующего характера в составе фонда оплаты труда государственной организации должен составлять не менее 20 и не более 40 процентов.</w:t>
      </w:r>
    </w:p>
    <w:p w:rsidR="00933912" w:rsidRPr="00132CD5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16050">
        <w:rPr>
          <w:rFonts w:ascii="Times New Roman" w:hAnsi="Times New Roman"/>
          <w:b/>
          <w:sz w:val="28"/>
          <w:szCs w:val="28"/>
        </w:rPr>
        <w:t>0</w:t>
      </w:r>
      <w:r w:rsidR="00933912" w:rsidRPr="00132CD5">
        <w:rPr>
          <w:rFonts w:ascii="Times New Roman" w:hAnsi="Times New Roman"/>
          <w:b/>
          <w:sz w:val="28"/>
          <w:szCs w:val="28"/>
        </w:rPr>
        <w:t xml:space="preserve">. Может ли </w:t>
      </w:r>
      <w:r w:rsidR="001836AE">
        <w:rPr>
          <w:rFonts w:ascii="Times New Roman" w:hAnsi="Times New Roman"/>
          <w:b/>
          <w:sz w:val="28"/>
          <w:szCs w:val="28"/>
        </w:rPr>
        <w:t>образовательная организ</w:t>
      </w:r>
      <w:r w:rsidR="00875C73">
        <w:rPr>
          <w:rFonts w:ascii="Times New Roman" w:hAnsi="Times New Roman"/>
          <w:b/>
          <w:sz w:val="28"/>
          <w:szCs w:val="28"/>
        </w:rPr>
        <w:t>а</w:t>
      </w:r>
      <w:r w:rsidR="001836AE">
        <w:rPr>
          <w:rFonts w:ascii="Times New Roman" w:hAnsi="Times New Roman"/>
          <w:b/>
          <w:sz w:val="28"/>
          <w:szCs w:val="28"/>
        </w:rPr>
        <w:t>ция</w:t>
      </w:r>
      <w:r w:rsidR="00933912" w:rsidRPr="00132CD5">
        <w:rPr>
          <w:rFonts w:ascii="Times New Roman" w:hAnsi="Times New Roman"/>
          <w:b/>
          <w:sz w:val="28"/>
          <w:szCs w:val="28"/>
        </w:rPr>
        <w:t xml:space="preserve"> </w:t>
      </w:r>
      <w:r w:rsidR="007E742A" w:rsidRPr="00132CD5">
        <w:rPr>
          <w:rFonts w:ascii="Times New Roman" w:hAnsi="Times New Roman"/>
          <w:b/>
          <w:sz w:val="28"/>
          <w:szCs w:val="28"/>
        </w:rPr>
        <w:t xml:space="preserve">в Положении об оплате труда </w:t>
      </w:r>
      <w:r w:rsidR="00933912" w:rsidRPr="00132CD5">
        <w:rPr>
          <w:rFonts w:ascii="Times New Roman" w:hAnsi="Times New Roman"/>
          <w:b/>
          <w:sz w:val="28"/>
          <w:szCs w:val="28"/>
        </w:rPr>
        <w:t>самостоятельно устанавливать минимальные должностные оклады</w:t>
      </w:r>
      <w:r w:rsidR="00717B26" w:rsidRPr="00132CD5">
        <w:rPr>
          <w:rFonts w:ascii="Times New Roman" w:hAnsi="Times New Roman"/>
          <w:b/>
          <w:sz w:val="28"/>
          <w:szCs w:val="28"/>
        </w:rPr>
        <w:t>?</w:t>
      </w:r>
      <w:r w:rsidR="00933912" w:rsidRPr="00132CD5">
        <w:rPr>
          <w:rFonts w:ascii="Times New Roman" w:hAnsi="Times New Roman"/>
          <w:b/>
          <w:sz w:val="28"/>
          <w:szCs w:val="28"/>
        </w:rPr>
        <w:t xml:space="preserve"> </w:t>
      </w:r>
    </w:p>
    <w:p w:rsidR="009F5525" w:rsidRDefault="00132CD5" w:rsidP="00016050">
      <w:pPr>
        <w:pStyle w:val="ConsPlusNormal"/>
        <w:ind w:firstLine="709"/>
        <w:jc w:val="both"/>
        <w:rPr>
          <w:bCs/>
          <w:lang w:eastAsia="ru-RU"/>
        </w:rPr>
      </w:pPr>
      <w:r w:rsidRPr="00703B28">
        <w:t xml:space="preserve">В соответствии с п. 19 </w:t>
      </w:r>
      <w:r w:rsidR="005A2DC2">
        <w:rPr>
          <w:bCs/>
          <w:lang w:eastAsia="ru-RU"/>
        </w:rPr>
        <w:t>п</w:t>
      </w:r>
      <w:r w:rsidRPr="00703B28">
        <w:rPr>
          <w:bCs/>
          <w:lang w:eastAsia="ru-RU"/>
        </w:rPr>
        <w:t xml:space="preserve">остановления Правительства Свердловской области от </w:t>
      </w:r>
      <w:r w:rsidRPr="00132CD5">
        <w:rPr>
          <w:bCs/>
          <w:lang w:eastAsia="ru-RU"/>
        </w:rPr>
        <w:t>25.06.2010 № 973-ПП «О введении новой системы оплаты труда работников…»</w:t>
      </w:r>
      <w:r w:rsidR="00016050">
        <w:rPr>
          <w:bCs/>
          <w:lang w:eastAsia="ru-RU"/>
        </w:rPr>
        <w:t xml:space="preserve"> </w:t>
      </w:r>
      <w:r w:rsidRPr="00132CD5">
        <w:rPr>
          <w:bCs/>
          <w:lang w:eastAsia="ru-RU"/>
        </w:rPr>
        <w:t xml:space="preserve">государственная организация </w:t>
      </w:r>
      <w:proofErr w:type="gramStart"/>
      <w:r w:rsidRPr="00132CD5">
        <w:rPr>
          <w:bCs/>
          <w:lang w:eastAsia="ru-RU"/>
        </w:rPr>
        <w:t>в пределах</w:t>
      </w:r>
      <w:proofErr w:type="gramEnd"/>
      <w:r w:rsidRPr="00132CD5">
        <w:rPr>
          <w:bCs/>
          <w:lang w:eastAsia="ru-RU"/>
        </w:rPr>
        <w:t xml:space="preserve"> имеющихся у нее средств на оплату труда </w:t>
      </w:r>
      <w:r w:rsidRPr="001836AE">
        <w:rPr>
          <w:bCs/>
          <w:lang w:eastAsia="ru-RU"/>
        </w:rPr>
        <w:t>самостоятельно определяет размеры окладов</w:t>
      </w:r>
      <w:r w:rsidRPr="00132CD5">
        <w:rPr>
          <w:bCs/>
          <w:lang w:eastAsia="ru-RU"/>
        </w:rPr>
        <w:t xml:space="preserve"> (должностных окладов), ставок заработной платы, а также размеры стимулирующих и иных выплат без ограничения их максимальными размерами в соответствии с Примерным положением. Аналогичные нормы содержат все муниципальные нормативные правовые акты по оплате труда.</w:t>
      </w:r>
    </w:p>
    <w:p w:rsidR="00132CD5" w:rsidRDefault="00132CD5" w:rsidP="00CF615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Размеры </w:t>
      </w:r>
      <w:r w:rsidRPr="001836AE">
        <w:rPr>
          <w:rFonts w:ascii="Times New Roman" w:hAnsi="Times New Roman"/>
          <w:bCs/>
          <w:sz w:val="28"/>
          <w:szCs w:val="28"/>
          <w:lang w:eastAsia="ru-RU"/>
        </w:rPr>
        <w:t>минимальных</w:t>
      </w:r>
      <w:r w:rsidRPr="00752FC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должностных окладов могут быть установлены только региональным исполнительным органом государственной власти.</w:t>
      </w:r>
    </w:p>
    <w:p w:rsidR="001B7453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16050">
        <w:rPr>
          <w:rFonts w:ascii="Times New Roman" w:hAnsi="Times New Roman"/>
          <w:b/>
          <w:sz w:val="28"/>
          <w:szCs w:val="28"/>
        </w:rPr>
        <w:t>1</w:t>
      </w:r>
      <w:r w:rsidR="001B7453" w:rsidRPr="00752FC0">
        <w:rPr>
          <w:rFonts w:ascii="Times New Roman" w:hAnsi="Times New Roman"/>
          <w:b/>
          <w:sz w:val="28"/>
          <w:szCs w:val="28"/>
        </w:rPr>
        <w:t>. При переходе на эффективный контракт трудовой договор, который был заключен с работником ранее на неопределенный срок, утрачивает силу?</w:t>
      </w:r>
    </w:p>
    <w:p w:rsidR="00752FC0" w:rsidRDefault="00752FC0" w:rsidP="00CF6150">
      <w:pPr>
        <w:pStyle w:val="ConsPlusNormal"/>
        <w:ind w:firstLine="709"/>
        <w:jc w:val="both"/>
      </w:pPr>
      <w:r w:rsidRPr="00752FC0">
        <w:t>Нет.</w:t>
      </w:r>
      <w:r>
        <w:rPr>
          <w:b/>
        </w:rPr>
        <w:t xml:space="preserve"> </w:t>
      </w:r>
      <w:r>
        <w:t>Эффективный контракт - это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 Изменение порядка оплаты труда является изменением условий, определенных сторонами трудового договора, и осуществляется в соответствии с законодательством Российской Федерации.</w:t>
      </w:r>
    </w:p>
    <w:p w:rsidR="00752FC0" w:rsidRDefault="00752FC0" w:rsidP="00CF6150">
      <w:pPr>
        <w:pStyle w:val="ConsPlusNormal"/>
        <w:ind w:firstLine="709"/>
        <w:jc w:val="both"/>
      </w:pPr>
      <w:r>
        <w:t>Любые изменения и дополнения в трудовой договор вносятся через заключение дополнительных соглашений к нему.</w:t>
      </w:r>
    </w:p>
    <w:p w:rsidR="00752FC0" w:rsidRDefault="00752FC0" w:rsidP="00CF6150">
      <w:pPr>
        <w:pStyle w:val="ConsPlusNormal"/>
        <w:ind w:firstLine="709"/>
        <w:jc w:val="both"/>
      </w:pPr>
      <w:r>
        <w:t>Трудовой договор может носить срочный характер только в соответствии с основаниями, предусмотренными ст. 59 Трудового кодекса РФ.</w:t>
      </w:r>
    </w:p>
    <w:p w:rsidR="001836AE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16050">
        <w:rPr>
          <w:rFonts w:ascii="Times New Roman" w:hAnsi="Times New Roman"/>
          <w:b/>
          <w:sz w:val="28"/>
          <w:szCs w:val="28"/>
        </w:rPr>
        <w:t>2</w:t>
      </w:r>
      <w:r w:rsidR="001B7453" w:rsidRPr="001836AE">
        <w:rPr>
          <w:rFonts w:ascii="Times New Roman" w:hAnsi="Times New Roman"/>
          <w:b/>
          <w:sz w:val="28"/>
          <w:szCs w:val="28"/>
        </w:rPr>
        <w:t xml:space="preserve">. </w:t>
      </w:r>
      <w:r w:rsidR="00CD2F65" w:rsidRPr="001836AE">
        <w:rPr>
          <w:rFonts w:ascii="Times New Roman" w:hAnsi="Times New Roman"/>
          <w:b/>
          <w:sz w:val="28"/>
          <w:szCs w:val="28"/>
        </w:rPr>
        <w:t>В трудовом договоре с руководителем, работающим в сельской местности, указывается размер оклада с учетом его повышения на 25%, либо сумма повышения указывается дополнительно?</w:t>
      </w:r>
    </w:p>
    <w:p w:rsidR="001836AE" w:rsidRPr="001836AE" w:rsidRDefault="001836AE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36AE">
        <w:rPr>
          <w:rFonts w:ascii="Times New Roman" w:hAnsi="Times New Roman"/>
          <w:sz w:val="28"/>
          <w:szCs w:val="28"/>
        </w:rPr>
        <w:t>Решение в данном случае принимает работодатель (главный распорядитель бюджетных средств).</w:t>
      </w:r>
    </w:p>
    <w:p w:rsidR="00C07697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16050">
        <w:rPr>
          <w:rFonts w:ascii="Times New Roman" w:hAnsi="Times New Roman"/>
          <w:b/>
          <w:sz w:val="28"/>
          <w:szCs w:val="28"/>
        </w:rPr>
        <w:t>3</w:t>
      </w:r>
      <w:r w:rsidR="00C07697" w:rsidRPr="00752FC0">
        <w:rPr>
          <w:rFonts w:ascii="Times New Roman" w:hAnsi="Times New Roman"/>
          <w:b/>
          <w:sz w:val="28"/>
          <w:szCs w:val="28"/>
        </w:rPr>
        <w:t>. С 01.01.2016 будет ли являться должность младшего воспитателя педагогической?</w:t>
      </w:r>
    </w:p>
    <w:p w:rsidR="00752FC0" w:rsidRPr="00752FC0" w:rsidRDefault="00752FC0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будет.</w:t>
      </w:r>
      <w:r w:rsidR="001836AE">
        <w:rPr>
          <w:rFonts w:ascii="Times New Roman" w:hAnsi="Times New Roman"/>
          <w:sz w:val="28"/>
          <w:szCs w:val="28"/>
        </w:rPr>
        <w:t xml:space="preserve"> Финансирование оплаты труда младших воспитателей планируется из средств областного бюджета.</w:t>
      </w:r>
    </w:p>
    <w:p w:rsidR="006C60A0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016050">
        <w:rPr>
          <w:rFonts w:ascii="Times New Roman" w:hAnsi="Times New Roman"/>
          <w:b/>
          <w:sz w:val="28"/>
          <w:szCs w:val="28"/>
        </w:rPr>
        <w:t>4</w:t>
      </w:r>
      <w:r w:rsidR="006C60A0" w:rsidRPr="001836AE">
        <w:rPr>
          <w:rFonts w:ascii="Times New Roman" w:hAnsi="Times New Roman"/>
          <w:b/>
          <w:sz w:val="28"/>
          <w:szCs w:val="28"/>
        </w:rPr>
        <w:t>. Существуют ли какие-нибудь отличия в оплате труда бюджетных и казенных учреждениях в части расходования бюджетных субвенций?</w:t>
      </w:r>
    </w:p>
    <w:p w:rsidR="001836AE" w:rsidRDefault="001836AE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Нет, бюджетные субвенции носят целевой характер и не могут расходоваться на иные цели. </w:t>
      </w:r>
    </w:p>
    <w:p w:rsidR="006C60A0" w:rsidRDefault="00C22D3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</w:t>
      </w:r>
      <w:r w:rsidR="00016050">
        <w:rPr>
          <w:rFonts w:ascii="Times New Roman" w:hAnsi="Times New Roman"/>
          <w:b/>
          <w:sz w:val="28"/>
          <w:szCs w:val="28"/>
        </w:rPr>
        <w:t>5</w:t>
      </w:r>
      <w:r w:rsidR="006C60A0" w:rsidRPr="00752FC0">
        <w:rPr>
          <w:rFonts w:ascii="Times New Roman" w:hAnsi="Times New Roman"/>
          <w:b/>
          <w:sz w:val="28"/>
          <w:szCs w:val="28"/>
        </w:rPr>
        <w:t>. К какой категории выплат отнести работу воспитателя ДОУ сверх установленной нормы рабочего времени?</w:t>
      </w:r>
    </w:p>
    <w:p w:rsidR="009F5525" w:rsidRDefault="00065DE2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к</w:t>
      </w:r>
      <w:r w:rsidR="00752FC0" w:rsidRPr="00752FC0">
        <w:rPr>
          <w:rFonts w:ascii="Times New Roman" w:hAnsi="Times New Roman"/>
          <w:sz w:val="28"/>
          <w:szCs w:val="28"/>
        </w:rPr>
        <w:t>омпенсационн</w:t>
      </w:r>
      <w:r>
        <w:rPr>
          <w:rFonts w:ascii="Times New Roman" w:hAnsi="Times New Roman"/>
          <w:sz w:val="28"/>
          <w:szCs w:val="28"/>
        </w:rPr>
        <w:t>ым</w:t>
      </w:r>
      <w:r w:rsidR="00752FC0" w:rsidRPr="00752F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выплатам</w:t>
      </w:r>
      <w:r w:rsidR="00752FC0" w:rsidRPr="00752FC0">
        <w:rPr>
          <w:rFonts w:ascii="Times New Roman" w:hAnsi="Times New Roman"/>
          <w:sz w:val="28"/>
          <w:szCs w:val="28"/>
        </w:rPr>
        <w:t xml:space="preserve"> за расширение зоны обслуживания.</w:t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0897">
        <w:rPr>
          <w:rFonts w:ascii="Times New Roman" w:hAnsi="Times New Roman"/>
          <w:b/>
          <w:sz w:val="28"/>
          <w:szCs w:val="28"/>
        </w:rPr>
        <w:t>76. Как разработать конкретные критерии оценки эффективности и деятельности учителя как показатель для премирования с учетом специфики образовательного учреждения</w:t>
      </w:r>
      <w:r>
        <w:rPr>
          <w:rFonts w:ascii="Times New Roman" w:hAnsi="Times New Roman"/>
          <w:b/>
          <w:sz w:val="28"/>
          <w:szCs w:val="28"/>
        </w:rPr>
        <w:t>?</w:t>
      </w:r>
      <w:r w:rsidRPr="003D0897">
        <w:rPr>
          <w:rFonts w:ascii="Times New Roman" w:hAnsi="Times New Roman"/>
          <w:b/>
          <w:sz w:val="28"/>
          <w:szCs w:val="28"/>
        </w:rPr>
        <w:t xml:space="preserve"> </w:t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897">
        <w:rPr>
          <w:rFonts w:ascii="Times New Roman" w:hAnsi="Times New Roman"/>
          <w:sz w:val="28"/>
          <w:szCs w:val="28"/>
        </w:rPr>
        <w:t xml:space="preserve"> Выплаты стимулирующего характера не являются гарантированными и устанавливаются работникам с целью мотивации их к более качественному выполнению своих должностных обязанностей. </w:t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897">
        <w:rPr>
          <w:rFonts w:ascii="Times New Roman" w:hAnsi="Times New Roman"/>
          <w:sz w:val="28"/>
          <w:szCs w:val="28"/>
        </w:rPr>
        <w:t>К ним в первую очередь относятся выплаты за трудовые достижения, высокое качество работы и по ее итогам. Порядок, размеры и условия стимулирующих выплат устанавливаются локальным актом образовательного учреждения, принятым трудовым коллективом.</w:t>
      </w:r>
      <w:r w:rsidRPr="003D0897">
        <w:rPr>
          <w:rFonts w:ascii="Times New Roman" w:hAnsi="Times New Roman"/>
          <w:sz w:val="28"/>
          <w:szCs w:val="28"/>
        </w:rPr>
        <w:tab/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897">
        <w:rPr>
          <w:rFonts w:ascii="Times New Roman" w:hAnsi="Times New Roman"/>
          <w:sz w:val="28"/>
          <w:szCs w:val="28"/>
        </w:rPr>
        <w:t>Стимулирование работников учреждений осуществляется за счет стимулирующей части фонда оплаты труда, которая составляет от 20 до 40 процентов от общего фонда оплаты труда учреждения.</w:t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897">
        <w:rPr>
          <w:rFonts w:ascii="Times New Roman" w:hAnsi="Times New Roman"/>
          <w:sz w:val="28"/>
          <w:szCs w:val="28"/>
        </w:rPr>
        <w:t xml:space="preserve">Основные критерии при стимулировании установлены на региональном уровне. К </w:t>
      </w:r>
      <w:proofErr w:type="gramStart"/>
      <w:r w:rsidRPr="003D0897">
        <w:rPr>
          <w:rFonts w:ascii="Times New Roman" w:hAnsi="Times New Roman"/>
          <w:sz w:val="28"/>
          <w:szCs w:val="28"/>
        </w:rPr>
        <w:t>таковым  относятся</w:t>
      </w:r>
      <w:proofErr w:type="gramEnd"/>
      <w:r w:rsidRPr="003D0897">
        <w:rPr>
          <w:rFonts w:ascii="Times New Roman" w:hAnsi="Times New Roman"/>
          <w:sz w:val="28"/>
          <w:szCs w:val="28"/>
        </w:rPr>
        <w:t>:</w:t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897">
        <w:rPr>
          <w:rFonts w:ascii="Times New Roman" w:hAnsi="Times New Roman"/>
          <w:sz w:val="28"/>
          <w:szCs w:val="28"/>
        </w:rPr>
        <w:t xml:space="preserve">положительная динамика успеваемости и </w:t>
      </w:r>
      <w:proofErr w:type="gramStart"/>
      <w:r w:rsidRPr="003D0897">
        <w:rPr>
          <w:rFonts w:ascii="Times New Roman" w:hAnsi="Times New Roman"/>
          <w:sz w:val="28"/>
          <w:szCs w:val="28"/>
        </w:rPr>
        <w:t>учебных достижений</w:t>
      </w:r>
      <w:proofErr w:type="gramEnd"/>
      <w:r w:rsidRPr="003D0897">
        <w:rPr>
          <w:rFonts w:ascii="Times New Roman" w:hAnsi="Times New Roman"/>
          <w:sz w:val="28"/>
          <w:szCs w:val="28"/>
        </w:rPr>
        <w:t xml:space="preserve"> обучающихся;</w:t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897">
        <w:rPr>
          <w:rFonts w:ascii="Times New Roman" w:hAnsi="Times New Roman"/>
          <w:sz w:val="28"/>
          <w:szCs w:val="28"/>
        </w:rPr>
        <w:t>ведение экспериментальной работы, разработка авторских программ;</w:t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897">
        <w:rPr>
          <w:rFonts w:ascii="Times New Roman" w:hAnsi="Times New Roman"/>
          <w:sz w:val="28"/>
          <w:szCs w:val="28"/>
        </w:rPr>
        <w:t>организация внеклассной работы, работы с родителями;</w:t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897">
        <w:rPr>
          <w:rFonts w:ascii="Times New Roman" w:hAnsi="Times New Roman"/>
          <w:sz w:val="28"/>
          <w:szCs w:val="28"/>
        </w:rPr>
        <w:t xml:space="preserve">результаты участия в конференциях, семинарах, методических объединениях.   </w:t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897">
        <w:rPr>
          <w:rFonts w:ascii="Times New Roman" w:hAnsi="Times New Roman"/>
          <w:sz w:val="28"/>
          <w:szCs w:val="28"/>
        </w:rPr>
        <w:t xml:space="preserve">Выплаты стимулирующего характера, размеры, условия (критерии) и периодичность их осуществления также </w:t>
      </w:r>
      <w:proofErr w:type="gramStart"/>
      <w:r w:rsidRPr="003D0897">
        <w:rPr>
          <w:rFonts w:ascii="Times New Roman" w:hAnsi="Times New Roman"/>
          <w:sz w:val="28"/>
          <w:szCs w:val="28"/>
        </w:rPr>
        <w:t>устанавливаются  коллективными</w:t>
      </w:r>
      <w:proofErr w:type="gramEnd"/>
      <w:r w:rsidRPr="003D0897">
        <w:rPr>
          <w:rFonts w:ascii="Times New Roman" w:hAnsi="Times New Roman"/>
          <w:sz w:val="28"/>
          <w:szCs w:val="28"/>
        </w:rPr>
        <w:t xml:space="preserve"> договорами, соглашениями, локальными нормативными актами в пределах бюджетных ассигнований на оплату труда работников, а также средств от деятельности,  приносящей доход, и обязательно согласуются с профсоюзными организациями.</w:t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D0897">
        <w:rPr>
          <w:rFonts w:ascii="Times New Roman" w:hAnsi="Times New Roman"/>
          <w:b/>
          <w:sz w:val="28"/>
          <w:szCs w:val="28"/>
        </w:rPr>
        <w:t xml:space="preserve">77. </w:t>
      </w:r>
      <w:r>
        <w:rPr>
          <w:rFonts w:ascii="Times New Roman" w:hAnsi="Times New Roman"/>
          <w:b/>
          <w:sz w:val="28"/>
          <w:szCs w:val="28"/>
        </w:rPr>
        <w:t>Н</w:t>
      </w:r>
      <w:r w:rsidRPr="003D0897">
        <w:rPr>
          <w:rFonts w:ascii="Times New Roman" w:hAnsi="Times New Roman"/>
          <w:b/>
          <w:sz w:val="28"/>
          <w:szCs w:val="28"/>
        </w:rPr>
        <w:t>ужен ли в школе психолог? Сохранится ли уровень заработанной платы педагогических работников в 2015 г. в соответствии с дорожной картой?</w:t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897">
        <w:rPr>
          <w:rFonts w:ascii="Times New Roman" w:hAnsi="Times New Roman"/>
          <w:sz w:val="28"/>
          <w:szCs w:val="28"/>
        </w:rPr>
        <w:t xml:space="preserve">1. Объем субвенций, направляемый на оплату труда в 2015 году, рассчитан исходя из показателей региональной «дорожной карты. Прогноз средней заработной платы в экономике Свердловской области на 2015 год, являющийся целевым показателем для уровня средней заработанной платы педагогических работников школ, составляет 31 244 рубля. </w:t>
      </w:r>
    </w:p>
    <w:p w:rsidR="003D0897" w:rsidRPr="003D0897" w:rsidRDefault="003D0897" w:rsidP="003D0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0897">
        <w:rPr>
          <w:rFonts w:ascii="Times New Roman" w:hAnsi="Times New Roman"/>
          <w:sz w:val="28"/>
          <w:szCs w:val="28"/>
        </w:rPr>
        <w:t>2. При наличии в школе более 7 классов-комплектов предусмотрено наличие педагога-психолога (примерные штатные нормативы Министерства образования).</w:t>
      </w:r>
    </w:p>
    <w:p w:rsidR="003D0897" w:rsidRPr="00FC09FB" w:rsidRDefault="00FC09FB" w:rsidP="00FC09F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C09FB">
        <w:rPr>
          <w:rFonts w:ascii="Times New Roman" w:hAnsi="Times New Roman"/>
          <w:b/>
          <w:sz w:val="28"/>
          <w:szCs w:val="28"/>
        </w:rPr>
        <w:t xml:space="preserve">78. </w:t>
      </w:r>
      <w:r w:rsidR="003D0897" w:rsidRPr="00FC09FB">
        <w:rPr>
          <w:rFonts w:ascii="Times New Roman" w:hAnsi="Times New Roman"/>
          <w:b/>
          <w:sz w:val="28"/>
          <w:szCs w:val="28"/>
        </w:rPr>
        <w:t>По телевизору сообщают, что финансирование школ уменьшено на 10 %. Правда ли это? Если да, то как это скажется на наших зарплатах?</w:t>
      </w:r>
    </w:p>
    <w:p w:rsidR="003D0897" w:rsidRDefault="003D0897" w:rsidP="003D0897">
      <w:pPr>
        <w:rPr>
          <w:b/>
          <w:szCs w:val="28"/>
        </w:rPr>
      </w:pPr>
    </w:p>
    <w:p w:rsidR="003D0897" w:rsidRPr="00FC09FB" w:rsidRDefault="003D0897" w:rsidP="00FC09F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09FB">
        <w:rPr>
          <w:rFonts w:ascii="Times New Roman" w:hAnsi="Times New Roman"/>
          <w:sz w:val="28"/>
          <w:szCs w:val="28"/>
        </w:rPr>
        <w:lastRenderedPageBreak/>
        <w:t>Объем субвенций, направляемый на оплату труда в 2015 году, рассчитан исходя из показателей региональной «дорожной карты. Финансирование в 2015 году увеличено на 8,5% по сравнению с 2014 годом.</w:t>
      </w:r>
    </w:p>
    <w:p w:rsidR="003D0897" w:rsidRPr="005103EC" w:rsidRDefault="00FC09FB" w:rsidP="005103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3EC">
        <w:rPr>
          <w:rFonts w:ascii="Times New Roman" w:hAnsi="Times New Roman"/>
          <w:b/>
          <w:sz w:val="28"/>
          <w:szCs w:val="28"/>
        </w:rPr>
        <w:t xml:space="preserve">79. </w:t>
      </w:r>
      <w:r w:rsidR="003D0897" w:rsidRPr="005103EC">
        <w:rPr>
          <w:rFonts w:ascii="Times New Roman" w:hAnsi="Times New Roman"/>
          <w:b/>
          <w:sz w:val="28"/>
          <w:szCs w:val="28"/>
        </w:rPr>
        <w:t xml:space="preserve"> Будет ли учитываться при начислении зарплаты преподавателей их научная деятельность? В вузах она оценивается по </w:t>
      </w:r>
      <w:proofErr w:type="spellStart"/>
      <w:r w:rsidR="003D0897" w:rsidRPr="005103EC">
        <w:rPr>
          <w:rFonts w:ascii="Times New Roman" w:hAnsi="Times New Roman"/>
          <w:b/>
          <w:sz w:val="28"/>
          <w:szCs w:val="28"/>
        </w:rPr>
        <w:t>РИНЦу</w:t>
      </w:r>
      <w:proofErr w:type="spellEnd"/>
      <w:r w:rsidR="003D0897" w:rsidRPr="005103EC">
        <w:rPr>
          <w:rFonts w:ascii="Times New Roman" w:hAnsi="Times New Roman"/>
          <w:b/>
          <w:sz w:val="28"/>
          <w:szCs w:val="28"/>
        </w:rPr>
        <w:t>. Как это будет происходить в школах?</w:t>
      </w:r>
    </w:p>
    <w:p w:rsidR="003D0897" w:rsidRPr="005103EC" w:rsidRDefault="003D0897" w:rsidP="0051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3EC">
        <w:rPr>
          <w:rFonts w:ascii="Times New Roman" w:hAnsi="Times New Roman"/>
          <w:sz w:val="28"/>
          <w:szCs w:val="28"/>
        </w:rPr>
        <w:t>Необходимость ведения научной деятельности в рамках школы рассматривает само учреждение, также как самостоятельно определяет порядок и условия выплат педагогам за дополнительную (за рамками реализации стандарта) деятельность.</w:t>
      </w:r>
    </w:p>
    <w:p w:rsidR="003D0897" w:rsidRPr="005103EC" w:rsidRDefault="005103EC" w:rsidP="005103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80. </w:t>
      </w:r>
      <w:r w:rsidR="003D0897" w:rsidRPr="005103EC">
        <w:rPr>
          <w:rFonts w:ascii="Times New Roman" w:hAnsi="Times New Roman"/>
          <w:b/>
          <w:sz w:val="28"/>
          <w:szCs w:val="28"/>
        </w:rPr>
        <w:t>Нашим профессорам платят меньше, чем в Нигерии. Ставит ли Министерство образования задачу догнать Нигерию по зарплате?</w:t>
      </w:r>
    </w:p>
    <w:p w:rsidR="003D0897" w:rsidRPr="005103EC" w:rsidRDefault="003D0897" w:rsidP="0051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3EC">
        <w:rPr>
          <w:rFonts w:ascii="Times New Roman" w:hAnsi="Times New Roman"/>
          <w:sz w:val="28"/>
          <w:szCs w:val="28"/>
        </w:rPr>
        <w:t>Ориентиром для достижения средних заработных плат педагогических работников до уровня заданного Указами Президента РФ являются утвержденные в установленном порядке федеральные и региональные «дорожные карты». Оплата труда профессоров ВУЗов – это федеральные полномочия.</w:t>
      </w:r>
    </w:p>
    <w:p w:rsidR="003D0897" w:rsidRPr="005103EC" w:rsidRDefault="005103EC" w:rsidP="005103E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103EC">
        <w:rPr>
          <w:rFonts w:ascii="Times New Roman" w:hAnsi="Times New Roman"/>
          <w:b/>
          <w:sz w:val="28"/>
          <w:szCs w:val="28"/>
        </w:rPr>
        <w:t xml:space="preserve">81. </w:t>
      </w:r>
      <w:r w:rsidR="003D0897" w:rsidRPr="005103EC">
        <w:rPr>
          <w:rFonts w:ascii="Times New Roman" w:hAnsi="Times New Roman"/>
          <w:b/>
          <w:sz w:val="28"/>
          <w:szCs w:val="28"/>
        </w:rPr>
        <w:t>Вопрос «пятидневки». В других регионах учатся 5 дней (например</w:t>
      </w:r>
      <w:r w:rsidR="0089462A">
        <w:rPr>
          <w:rFonts w:ascii="Times New Roman" w:hAnsi="Times New Roman"/>
          <w:b/>
          <w:sz w:val="28"/>
          <w:szCs w:val="28"/>
        </w:rPr>
        <w:t>,</w:t>
      </w:r>
      <w:r w:rsidR="003D0897" w:rsidRPr="005103EC">
        <w:rPr>
          <w:rFonts w:ascii="Times New Roman" w:hAnsi="Times New Roman"/>
          <w:b/>
          <w:sz w:val="28"/>
          <w:szCs w:val="28"/>
        </w:rPr>
        <w:t xml:space="preserve"> в г. Москве, г.</w:t>
      </w:r>
      <w:r w:rsidR="0089462A">
        <w:rPr>
          <w:rFonts w:ascii="Times New Roman" w:hAnsi="Times New Roman"/>
          <w:b/>
          <w:sz w:val="28"/>
          <w:szCs w:val="28"/>
        </w:rPr>
        <w:t xml:space="preserve"> </w:t>
      </w:r>
      <w:r w:rsidR="003D0897" w:rsidRPr="005103EC">
        <w:rPr>
          <w:rFonts w:ascii="Times New Roman" w:hAnsi="Times New Roman"/>
          <w:b/>
          <w:sz w:val="28"/>
          <w:szCs w:val="28"/>
        </w:rPr>
        <w:t>Тюмени). Стандарт один?! Почему невозможно у нас организовать пятидневку? Дети должны восстанавливать свои силы, это напрямую связано с их здоровьем! Одного выходного дня в неделю не хватает. Финансирование школ зависит от графика их работы?</w:t>
      </w:r>
    </w:p>
    <w:p w:rsidR="003D0897" w:rsidRPr="005103EC" w:rsidRDefault="003D0897" w:rsidP="005103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103EC">
        <w:rPr>
          <w:rFonts w:ascii="Times New Roman" w:hAnsi="Times New Roman"/>
          <w:sz w:val="28"/>
          <w:szCs w:val="28"/>
        </w:rPr>
        <w:t>Нет, не зависит, так как финансирование осуществляется на освоение государственного стандарта, независимо от рабочих дней, в течение которых он будет осваиваться.</w:t>
      </w:r>
    </w:p>
    <w:p w:rsidR="003D0897" w:rsidRPr="0036507F" w:rsidRDefault="0036507F" w:rsidP="003650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82.</w:t>
      </w:r>
      <w:r w:rsidR="003D0897" w:rsidRPr="0036507F">
        <w:rPr>
          <w:rFonts w:ascii="Times New Roman" w:hAnsi="Times New Roman"/>
          <w:b/>
          <w:sz w:val="28"/>
          <w:szCs w:val="28"/>
        </w:rPr>
        <w:t xml:space="preserve"> Если финансирование образовательных организаций осуществляется на основе утверждённых нормативов в соответствии с Законом «Об образовании в Российской Федерации», то почему ряд образовательных организаций г. Екатеринбурга недополучили финансирование в соответствии с нормативами? Почему финансирование ОО связывается со средней нагрузкой учителя по школе 1,46 ставки?</w:t>
      </w:r>
    </w:p>
    <w:p w:rsidR="003D0897" w:rsidRPr="0036507F" w:rsidRDefault="003D0897" w:rsidP="00365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7F">
        <w:rPr>
          <w:rFonts w:ascii="Times New Roman" w:hAnsi="Times New Roman"/>
          <w:sz w:val="28"/>
          <w:szCs w:val="28"/>
        </w:rPr>
        <w:t xml:space="preserve">Распределение полученного из областного бюджета </w:t>
      </w:r>
      <w:proofErr w:type="gramStart"/>
      <w:r w:rsidRPr="0036507F">
        <w:rPr>
          <w:rFonts w:ascii="Times New Roman" w:hAnsi="Times New Roman"/>
          <w:sz w:val="28"/>
          <w:szCs w:val="28"/>
        </w:rPr>
        <w:t>объема  субвенции</w:t>
      </w:r>
      <w:proofErr w:type="gramEnd"/>
      <w:r w:rsidRPr="0036507F">
        <w:rPr>
          <w:rFonts w:ascii="Times New Roman" w:hAnsi="Times New Roman"/>
          <w:sz w:val="28"/>
          <w:szCs w:val="28"/>
        </w:rPr>
        <w:t xml:space="preserve"> между муниципальными общеобразовательными учреждениями осуществляется их учредителями. В адрес глав муниципальных образований направлены методические рекомендации по определению объемов расходов муниципальных общеобразовательных учреждений на основе нормативов финансирования (от 27.03.2014 № 1916).</w:t>
      </w:r>
    </w:p>
    <w:p w:rsidR="003D0897" w:rsidRPr="0036507F" w:rsidRDefault="003D0897" w:rsidP="00365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7F">
        <w:rPr>
          <w:rFonts w:ascii="Times New Roman" w:hAnsi="Times New Roman"/>
          <w:sz w:val="28"/>
          <w:szCs w:val="28"/>
        </w:rPr>
        <w:t xml:space="preserve">При этом составление учебных планов, распределение </w:t>
      </w:r>
      <w:proofErr w:type="spellStart"/>
      <w:r w:rsidRPr="0036507F">
        <w:rPr>
          <w:rFonts w:ascii="Times New Roman" w:hAnsi="Times New Roman"/>
          <w:sz w:val="28"/>
          <w:szCs w:val="28"/>
        </w:rPr>
        <w:t>педнагрузки</w:t>
      </w:r>
      <w:proofErr w:type="spellEnd"/>
      <w:r w:rsidRPr="0036507F">
        <w:rPr>
          <w:rFonts w:ascii="Times New Roman" w:hAnsi="Times New Roman"/>
          <w:sz w:val="28"/>
          <w:szCs w:val="28"/>
        </w:rPr>
        <w:t xml:space="preserve">, ознакомление с ней педагогов – компетенция учреждения. Исходя из средней </w:t>
      </w:r>
      <w:proofErr w:type="spellStart"/>
      <w:r w:rsidRPr="0036507F">
        <w:rPr>
          <w:rFonts w:ascii="Times New Roman" w:hAnsi="Times New Roman"/>
          <w:sz w:val="28"/>
          <w:szCs w:val="28"/>
        </w:rPr>
        <w:t>педнагрузки</w:t>
      </w:r>
      <w:proofErr w:type="spellEnd"/>
      <w:r w:rsidRPr="0036507F">
        <w:rPr>
          <w:rFonts w:ascii="Times New Roman" w:hAnsi="Times New Roman"/>
          <w:sz w:val="28"/>
          <w:szCs w:val="28"/>
        </w:rPr>
        <w:t xml:space="preserve"> складывается фактическая среднесписочная численность педагогов, которая учитывается при расчете необходимых средств на оплату труда.</w:t>
      </w:r>
    </w:p>
    <w:p w:rsidR="003D0897" w:rsidRPr="0036507F" w:rsidRDefault="0036507F" w:rsidP="0089462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507F">
        <w:rPr>
          <w:rFonts w:ascii="Times New Roman" w:hAnsi="Times New Roman"/>
          <w:b/>
          <w:sz w:val="28"/>
          <w:szCs w:val="28"/>
        </w:rPr>
        <w:t xml:space="preserve">83. </w:t>
      </w:r>
      <w:r w:rsidR="003D0897" w:rsidRPr="0036507F">
        <w:rPr>
          <w:rFonts w:ascii="Times New Roman" w:hAnsi="Times New Roman"/>
          <w:b/>
          <w:sz w:val="28"/>
          <w:szCs w:val="28"/>
        </w:rPr>
        <w:t>Является ли действующая система оплаты труда педагогов фактором их мотивации на качественную работу?</w:t>
      </w:r>
    </w:p>
    <w:p w:rsidR="003D0897" w:rsidRPr="0036507F" w:rsidRDefault="0089462A" w:rsidP="00365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D0897" w:rsidRPr="0036507F">
        <w:rPr>
          <w:rFonts w:ascii="Times New Roman" w:hAnsi="Times New Roman"/>
          <w:sz w:val="28"/>
          <w:szCs w:val="28"/>
        </w:rPr>
        <w:t xml:space="preserve">а, безусловно. Это одна из главных задач, поставленных Президентом РФ в «майских» Указах – рост оплаты труда педагогов в совокупности с повышением качества предоставляемых услуг. Новая система оплаты труда учитывает </w:t>
      </w:r>
      <w:r w:rsidR="003D0897" w:rsidRPr="0036507F">
        <w:rPr>
          <w:rFonts w:ascii="Times New Roman" w:hAnsi="Times New Roman"/>
          <w:sz w:val="28"/>
          <w:szCs w:val="28"/>
        </w:rPr>
        <w:lastRenderedPageBreak/>
        <w:t>возможность установления оплаты труда с учетом эффективности работы и конечного результата.</w:t>
      </w:r>
    </w:p>
    <w:p w:rsidR="003D0897" w:rsidRPr="0036507F" w:rsidRDefault="0036507F" w:rsidP="003650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507F">
        <w:rPr>
          <w:rFonts w:ascii="Times New Roman" w:hAnsi="Times New Roman"/>
          <w:b/>
          <w:sz w:val="28"/>
          <w:szCs w:val="28"/>
        </w:rPr>
        <w:t xml:space="preserve">84. </w:t>
      </w:r>
      <w:r w:rsidR="003D0897" w:rsidRPr="0036507F">
        <w:rPr>
          <w:rFonts w:ascii="Times New Roman" w:hAnsi="Times New Roman"/>
          <w:b/>
          <w:sz w:val="28"/>
          <w:szCs w:val="28"/>
        </w:rPr>
        <w:t>Поясните, есть ли нормативно установленный принцип распределения субсидий</w:t>
      </w:r>
      <w:r w:rsidR="009209DC">
        <w:rPr>
          <w:rFonts w:ascii="Times New Roman" w:hAnsi="Times New Roman"/>
          <w:b/>
          <w:sz w:val="28"/>
          <w:szCs w:val="28"/>
        </w:rPr>
        <w:t>,</w:t>
      </w:r>
      <w:r w:rsidR="003D0897" w:rsidRPr="0036507F">
        <w:rPr>
          <w:rFonts w:ascii="Times New Roman" w:hAnsi="Times New Roman"/>
          <w:b/>
          <w:sz w:val="28"/>
          <w:szCs w:val="28"/>
        </w:rPr>
        <w:t xml:space="preserve"> доведённых до муниципалитета, между учреждениями? Уточню, на каком правовом основании (методика, закон, постановление правительства, приказ и т.п.) главный распорядитель бюджетных средств определяет какую сумму полученных субсидий довести до конкретной образовательной организации? </w:t>
      </w:r>
    </w:p>
    <w:p w:rsidR="003D0897" w:rsidRPr="0036507F" w:rsidRDefault="003D0897" w:rsidP="00365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7F">
        <w:rPr>
          <w:rFonts w:ascii="Times New Roman" w:hAnsi="Times New Roman"/>
          <w:sz w:val="28"/>
          <w:szCs w:val="28"/>
        </w:rPr>
        <w:t>Нормативно закрепленных принципов распределения, единых для всех муниципальных образований и обязательных к исполнению на уровне федерального законодательства не установлено. Методические рекомендации по определению объемов расходов муниципальных общеобразовательных учреждений на основе нормативов финансирования (от 27.03.2014 № 1916) разработаны Министерством общего и профессионального образования Свердловской области и направлены в адрес глав муниципальных образований для использования в работе.</w:t>
      </w:r>
    </w:p>
    <w:p w:rsidR="003D0897" w:rsidRPr="0036507F" w:rsidRDefault="0036507F" w:rsidP="0036507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6507F">
        <w:rPr>
          <w:rFonts w:ascii="Times New Roman" w:hAnsi="Times New Roman"/>
          <w:b/>
          <w:sz w:val="28"/>
          <w:szCs w:val="28"/>
        </w:rPr>
        <w:t xml:space="preserve">85. </w:t>
      </w:r>
      <w:r w:rsidR="003D0897" w:rsidRPr="0036507F">
        <w:rPr>
          <w:rFonts w:ascii="Times New Roman" w:hAnsi="Times New Roman"/>
          <w:b/>
          <w:sz w:val="28"/>
          <w:szCs w:val="28"/>
        </w:rPr>
        <w:t>Почему не выделены деньги на указанные в плане 10 часов дополнительного образования? Почему администрация школы должна сама искать эти средства?</w:t>
      </w:r>
    </w:p>
    <w:p w:rsidR="003D0897" w:rsidRPr="0036507F" w:rsidRDefault="003D0897" w:rsidP="00365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7F">
        <w:rPr>
          <w:rFonts w:ascii="Times New Roman" w:hAnsi="Times New Roman"/>
          <w:sz w:val="28"/>
          <w:szCs w:val="28"/>
        </w:rPr>
        <w:t xml:space="preserve">Это заложено в нормативном финансировании. В соответствии с областным законом 09 декабря 2013 </w:t>
      </w:r>
      <w:proofErr w:type="gramStart"/>
      <w:r w:rsidRPr="0036507F">
        <w:rPr>
          <w:rFonts w:ascii="Times New Roman" w:hAnsi="Times New Roman"/>
          <w:sz w:val="28"/>
          <w:szCs w:val="28"/>
        </w:rPr>
        <w:t>года  №</w:t>
      </w:r>
      <w:proofErr w:type="gramEnd"/>
      <w:r w:rsidRPr="0036507F">
        <w:rPr>
          <w:rFonts w:ascii="Times New Roman" w:hAnsi="Times New Roman"/>
          <w:sz w:val="28"/>
          <w:szCs w:val="28"/>
        </w:rPr>
        <w:t xml:space="preserve"> 119-ОЗ базовый норматив финансирования увеличивается путем применения корректирующего коэффициента  на реализацию дополнительных образовательных программ. Кроме того, дополнительное образование должно осуществляться с использованием муниципальной сети учреждений дополнительного образования. Интеграция возможностей общего и дополнительного образования детей является одним из ключевых условий успешного достижения личностных и </w:t>
      </w:r>
      <w:proofErr w:type="spellStart"/>
      <w:r w:rsidRPr="0036507F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36507F">
        <w:rPr>
          <w:rFonts w:ascii="Times New Roman" w:hAnsi="Times New Roman"/>
          <w:sz w:val="28"/>
          <w:szCs w:val="28"/>
        </w:rPr>
        <w:t xml:space="preserve"> результатов образования, </w:t>
      </w:r>
      <w:proofErr w:type="gramStart"/>
      <w:r w:rsidRPr="0036507F">
        <w:rPr>
          <w:rFonts w:ascii="Times New Roman" w:hAnsi="Times New Roman"/>
          <w:sz w:val="28"/>
          <w:szCs w:val="28"/>
        </w:rPr>
        <w:t>предусмотренных  Федеральным</w:t>
      </w:r>
      <w:proofErr w:type="gramEnd"/>
      <w:r w:rsidRPr="0036507F">
        <w:rPr>
          <w:rFonts w:ascii="Times New Roman" w:hAnsi="Times New Roman"/>
          <w:sz w:val="28"/>
          <w:szCs w:val="28"/>
        </w:rPr>
        <w:t xml:space="preserve"> государственным образовательным стандартом. </w:t>
      </w:r>
    </w:p>
    <w:p w:rsidR="003D0897" w:rsidRPr="0083600A" w:rsidRDefault="0036507F" w:rsidP="008739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6507F">
        <w:rPr>
          <w:rFonts w:ascii="Times New Roman" w:hAnsi="Times New Roman"/>
          <w:b/>
          <w:sz w:val="28"/>
          <w:szCs w:val="28"/>
        </w:rPr>
        <w:tab/>
        <w:t xml:space="preserve">86. </w:t>
      </w:r>
      <w:r w:rsidR="003D0897" w:rsidRPr="0036507F">
        <w:rPr>
          <w:rFonts w:ascii="Times New Roman" w:hAnsi="Times New Roman"/>
          <w:b/>
          <w:sz w:val="28"/>
          <w:szCs w:val="28"/>
        </w:rPr>
        <w:t xml:space="preserve">Прошу сравнить средние заработные платы педагогов по субъектам </w:t>
      </w:r>
      <w:proofErr w:type="spellStart"/>
      <w:r w:rsidR="003D0897" w:rsidRPr="0036507F">
        <w:rPr>
          <w:rFonts w:ascii="Times New Roman" w:hAnsi="Times New Roman"/>
          <w:b/>
          <w:sz w:val="28"/>
          <w:szCs w:val="28"/>
        </w:rPr>
        <w:t>УрФО</w:t>
      </w:r>
      <w:proofErr w:type="spellEnd"/>
      <w:r w:rsidR="003D0897" w:rsidRPr="0036507F">
        <w:rPr>
          <w:rFonts w:ascii="Times New Roman" w:hAnsi="Times New Roman"/>
          <w:b/>
          <w:sz w:val="28"/>
          <w:szCs w:val="28"/>
        </w:rPr>
        <w:t>. Как выглядит Свердловская область по этим</w:t>
      </w:r>
      <w:r>
        <w:rPr>
          <w:rFonts w:ascii="Times New Roman" w:hAnsi="Times New Roman"/>
          <w:b/>
          <w:sz w:val="28"/>
          <w:szCs w:val="28"/>
        </w:rPr>
        <w:t xml:space="preserve"> показателям среди </w:t>
      </w:r>
      <w:r w:rsidRPr="0036507F">
        <w:rPr>
          <w:rFonts w:ascii="Times New Roman" w:hAnsi="Times New Roman"/>
          <w:b/>
          <w:sz w:val="28"/>
          <w:szCs w:val="28"/>
        </w:rPr>
        <w:t>субъектов РФ</w:t>
      </w:r>
      <w:r>
        <w:rPr>
          <w:rFonts w:ascii="Times New Roman" w:hAnsi="Times New Roman"/>
          <w:b/>
          <w:sz w:val="28"/>
          <w:szCs w:val="28"/>
        </w:rPr>
        <w:t>?</w:t>
      </w:r>
    </w:p>
    <w:p w:rsidR="003D0897" w:rsidRPr="0036507F" w:rsidRDefault="003D0897" w:rsidP="008739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7F">
        <w:rPr>
          <w:rFonts w:ascii="Times New Roman" w:hAnsi="Times New Roman"/>
          <w:sz w:val="28"/>
          <w:szCs w:val="28"/>
        </w:rPr>
        <w:t xml:space="preserve">Средняя зарплата педагогов школ по Российской федерации </w:t>
      </w:r>
      <w:proofErr w:type="gramStart"/>
      <w:r w:rsidRPr="0036507F">
        <w:rPr>
          <w:rFonts w:ascii="Times New Roman" w:hAnsi="Times New Roman"/>
          <w:sz w:val="28"/>
          <w:szCs w:val="28"/>
        </w:rPr>
        <w:t>за  2014</w:t>
      </w:r>
      <w:proofErr w:type="gramEnd"/>
      <w:r w:rsidRPr="0036507F">
        <w:rPr>
          <w:rFonts w:ascii="Times New Roman" w:hAnsi="Times New Roman"/>
          <w:sz w:val="28"/>
          <w:szCs w:val="28"/>
        </w:rPr>
        <w:t xml:space="preserve"> год составила 28,3 тыс. рублей. По Свердловской области – 31,4 тыс. рублей.</w:t>
      </w:r>
    </w:p>
    <w:p w:rsidR="003D0897" w:rsidRPr="0036507F" w:rsidRDefault="003D0897" w:rsidP="002A2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7F">
        <w:rPr>
          <w:rFonts w:ascii="Times New Roman" w:hAnsi="Times New Roman"/>
          <w:sz w:val="28"/>
          <w:szCs w:val="28"/>
        </w:rPr>
        <w:t xml:space="preserve">По Уральскому Федеральному округу Свердловская область на 4 месте по рейтингу (впереди Ямало-Ненецкий, Ханты-Манси, Тюмень, где применяются достаточно высокие повышающие коэффициенты за климатические условия). По России – на 23 месте из 85 субъектов. </w:t>
      </w:r>
    </w:p>
    <w:p w:rsidR="003D0897" w:rsidRPr="0036507F" w:rsidRDefault="003D0897" w:rsidP="002A2F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6507F">
        <w:rPr>
          <w:rFonts w:ascii="Times New Roman" w:hAnsi="Times New Roman"/>
          <w:sz w:val="28"/>
          <w:szCs w:val="28"/>
        </w:rPr>
        <w:t xml:space="preserve">Средняя зарплата педагогов детских садов по Российской федерации </w:t>
      </w:r>
      <w:proofErr w:type="gramStart"/>
      <w:r w:rsidRPr="0036507F">
        <w:rPr>
          <w:rFonts w:ascii="Times New Roman" w:hAnsi="Times New Roman"/>
          <w:sz w:val="28"/>
          <w:szCs w:val="28"/>
        </w:rPr>
        <w:t>за  2014</w:t>
      </w:r>
      <w:proofErr w:type="gramEnd"/>
      <w:r w:rsidRPr="0036507F">
        <w:rPr>
          <w:rFonts w:ascii="Times New Roman" w:hAnsi="Times New Roman"/>
          <w:sz w:val="28"/>
          <w:szCs w:val="28"/>
        </w:rPr>
        <w:t xml:space="preserve"> год составила 25,0 тыс. рублей. По Свердловской области – 27,5 тыс. рублей.</w:t>
      </w:r>
    </w:p>
    <w:p w:rsidR="003D0897" w:rsidRPr="001D47B9" w:rsidRDefault="002A2F14" w:rsidP="001D47B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D47B9">
        <w:rPr>
          <w:rFonts w:ascii="Times New Roman" w:hAnsi="Times New Roman"/>
          <w:b/>
          <w:sz w:val="28"/>
          <w:szCs w:val="28"/>
        </w:rPr>
        <w:t>87. В</w:t>
      </w:r>
      <w:r w:rsidR="003D0897" w:rsidRPr="001D47B9">
        <w:rPr>
          <w:rFonts w:ascii="Times New Roman" w:hAnsi="Times New Roman"/>
          <w:b/>
          <w:sz w:val="28"/>
          <w:szCs w:val="28"/>
        </w:rPr>
        <w:t xml:space="preserve"> г. Екатеринбурге в дошкольных образовательных учреждениях </w:t>
      </w:r>
      <w:proofErr w:type="gramStart"/>
      <w:r w:rsidR="003D0897" w:rsidRPr="001D47B9">
        <w:rPr>
          <w:rFonts w:ascii="Times New Roman" w:hAnsi="Times New Roman"/>
          <w:b/>
          <w:sz w:val="28"/>
          <w:szCs w:val="28"/>
        </w:rPr>
        <w:t>упразднена  должность</w:t>
      </w:r>
      <w:proofErr w:type="gramEnd"/>
      <w:r w:rsidR="003D0897" w:rsidRPr="001D47B9">
        <w:rPr>
          <w:rFonts w:ascii="Times New Roman" w:hAnsi="Times New Roman"/>
          <w:b/>
          <w:sz w:val="28"/>
          <w:szCs w:val="28"/>
        </w:rPr>
        <w:t xml:space="preserve"> старшего воспитателя. Будет ли решен вопрос заработной платы заместителей заведующего детского сада?</w:t>
      </w:r>
    </w:p>
    <w:p w:rsidR="003D0897" w:rsidRPr="001D47B9" w:rsidRDefault="001D47B9" w:rsidP="001D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D0897" w:rsidRPr="001D47B9">
        <w:rPr>
          <w:rFonts w:ascii="Times New Roman" w:hAnsi="Times New Roman"/>
          <w:sz w:val="28"/>
          <w:szCs w:val="28"/>
        </w:rPr>
        <w:t xml:space="preserve"> соответствии с подпунктом 4 пункта 3 статьи 28 Федерального закона от 29.12.2012 № 273-ФЗ «Об образовании в Российской Федерации» установление </w:t>
      </w:r>
      <w:r w:rsidR="003D0897" w:rsidRPr="001D47B9">
        <w:rPr>
          <w:rFonts w:ascii="Times New Roman" w:hAnsi="Times New Roman"/>
          <w:sz w:val="28"/>
          <w:szCs w:val="28"/>
        </w:rPr>
        <w:lastRenderedPageBreak/>
        <w:t>штатного расписания относится к компетенции образовательной организации в установленной сфере деятельности.</w:t>
      </w:r>
    </w:p>
    <w:p w:rsidR="003D0897" w:rsidRPr="001D47B9" w:rsidRDefault="003D0897" w:rsidP="001D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7B9">
        <w:rPr>
          <w:rFonts w:ascii="Times New Roman" w:hAnsi="Times New Roman"/>
          <w:sz w:val="28"/>
          <w:szCs w:val="28"/>
        </w:rPr>
        <w:t>На основании пункта 39 части 4 Типового положения о дошкольном образовательном учреждении, утвержденного приказом Министерства образования и науки Российской Федерации от 27.10.2011 № 2562, применимого в части, не противоречащей Федеральному закону, дошкольное образовательное учреждение устанавливает:</w:t>
      </w:r>
    </w:p>
    <w:p w:rsidR="003D0897" w:rsidRPr="001D47B9" w:rsidRDefault="003D0897" w:rsidP="001D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7B9">
        <w:rPr>
          <w:rFonts w:ascii="Times New Roman" w:hAnsi="Times New Roman"/>
          <w:sz w:val="28"/>
          <w:szCs w:val="28"/>
        </w:rPr>
        <w:t>структуру управления деятельностью дошкольного образовательного учреждения, штатное расписание, распределение должностных обязанностей работников;</w:t>
      </w:r>
    </w:p>
    <w:p w:rsidR="003D0897" w:rsidRPr="001D47B9" w:rsidRDefault="003D0897" w:rsidP="001D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7B9">
        <w:rPr>
          <w:rFonts w:ascii="Times New Roman" w:hAnsi="Times New Roman"/>
          <w:sz w:val="28"/>
          <w:szCs w:val="28"/>
        </w:rPr>
        <w:t>заработную плату работников, в том числе компенсационные и стимулирующие выплаты к должностным окладам, установленные коллективными договорами, соглашениями и локальными нормативными актами в пределах бюджетных ассигнований на оплату труда работников дошкольных образовательных учреждений.</w:t>
      </w:r>
    </w:p>
    <w:p w:rsidR="003D0897" w:rsidRPr="001D47B9" w:rsidRDefault="003D0897" w:rsidP="001D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7B9">
        <w:rPr>
          <w:rFonts w:ascii="Times New Roman" w:hAnsi="Times New Roman"/>
          <w:sz w:val="28"/>
          <w:szCs w:val="28"/>
        </w:rPr>
        <w:t xml:space="preserve">В соответствии с Нормативами по определению численности персонала, занятого обслуживанием дошкольных учреждений (ясли, ясли-сады, детские сады), утвержденного постановлением Министерства труда Российской Федерации от </w:t>
      </w:r>
      <w:proofErr w:type="gramStart"/>
      <w:r w:rsidRPr="001D47B9">
        <w:rPr>
          <w:rFonts w:ascii="Times New Roman" w:hAnsi="Times New Roman"/>
          <w:sz w:val="28"/>
          <w:szCs w:val="28"/>
        </w:rPr>
        <w:t>21.04.1993  №</w:t>
      </w:r>
      <w:proofErr w:type="gramEnd"/>
      <w:r w:rsidRPr="001D47B9">
        <w:rPr>
          <w:rFonts w:ascii="Times New Roman" w:hAnsi="Times New Roman"/>
          <w:sz w:val="28"/>
          <w:szCs w:val="28"/>
        </w:rPr>
        <w:t xml:space="preserve"> 88 (далее – Нормативы по определению численности персонала ДОУ), наличие должности старшего воспитателя не предусмотрена.</w:t>
      </w:r>
    </w:p>
    <w:p w:rsidR="003D0897" w:rsidRPr="001D47B9" w:rsidRDefault="003D0897" w:rsidP="001D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7B9">
        <w:rPr>
          <w:rFonts w:ascii="Times New Roman" w:hAnsi="Times New Roman"/>
          <w:sz w:val="28"/>
          <w:szCs w:val="28"/>
        </w:rPr>
        <w:t xml:space="preserve">Нормативы по определению численности персонала ДОУ и Методические рекомендации </w:t>
      </w:r>
      <w:proofErr w:type="spellStart"/>
      <w:r w:rsidRPr="001D47B9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1D47B9">
        <w:rPr>
          <w:rFonts w:ascii="Times New Roman" w:hAnsi="Times New Roman"/>
          <w:sz w:val="28"/>
          <w:szCs w:val="28"/>
        </w:rPr>
        <w:t xml:space="preserve"> России размещены на сайте Министерства образования (www.minobraz.ru) в разделе «Дошкольное образование».</w:t>
      </w:r>
    </w:p>
    <w:p w:rsidR="003D0897" w:rsidRPr="001D47B9" w:rsidRDefault="003D0897" w:rsidP="001D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7B9">
        <w:rPr>
          <w:rFonts w:ascii="Times New Roman" w:hAnsi="Times New Roman"/>
          <w:sz w:val="28"/>
          <w:szCs w:val="28"/>
        </w:rPr>
        <w:t>В соответствии с действующей системой оплаты труда (постановление Правительства Свердловской области от 03.09.2014 № 973-ПП) должностной оклад заместителей руководителя и главного бухгалтера учреждения устанавливается работодателем на 10–30 процентов ниже должностного оклада руководителя. Размер должностного оклада руководителя определяется работодателем в трудовом договоре.</w:t>
      </w:r>
    </w:p>
    <w:p w:rsidR="003D0897" w:rsidRPr="001D47B9" w:rsidRDefault="001D47B9" w:rsidP="001D47B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D47B9">
        <w:rPr>
          <w:rFonts w:ascii="Times New Roman" w:hAnsi="Times New Roman"/>
          <w:b/>
          <w:sz w:val="28"/>
          <w:szCs w:val="28"/>
        </w:rPr>
        <w:t xml:space="preserve">88. </w:t>
      </w:r>
      <w:r w:rsidR="003D0897" w:rsidRPr="001D47B9">
        <w:rPr>
          <w:rFonts w:ascii="Times New Roman" w:hAnsi="Times New Roman"/>
          <w:b/>
          <w:sz w:val="28"/>
          <w:szCs w:val="28"/>
        </w:rPr>
        <w:t>Простой арифметический расчет показывает, что невозможно выдержать показатель «дорожной карты» с низкой нагрузкой педагога. Как должен директор выдержать показатель средней заработной платы?</w:t>
      </w:r>
    </w:p>
    <w:p w:rsidR="003D0897" w:rsidRPr="001D47B9" w:rsidRDefault="003D0897" w:rsidP="001D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7B9">
        <w:rPr>
          <w:rFonts w:ascii="Times New Roman" w:hAnsi="Times New Roman"/>
          <w:sz w:val="28"/>
          <w:szCs w:val="28"/>
        </w:rPr>
        <w:t>Достижение целевых показателей, установленных Указами Президента Российской Федерации, обеспечивается выполнением показателей региональной «дорожной карты» в целом по субъекту Российской Федерации.</w:t>
      </w:r>
    </w:p>
    <w:p w:rsidR="003D0897" w:rsidRPr="001D47B9" w:rsidRDefault="003D0897" w:rsidP="001D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7B9">
        <w:rPr>
          <w:rFonts w:ascii="Times New Roman" w:hAnsi="Times New Roman"/>
          <w:sz w:val="28"/>
          <w:szCs w:val="28"/>
        </w:rPr>
        <w:t xml:space="preserve">Заработная плата конкретного работника зависит от его квалификации, сложности, количества и качества выполняемой работы и </w:t>
      </w:r>
      <w:proofErr w:type="gramStart"/>
      <w:r w:rsidRPr="001D47B9">
        <w:rPr>
          <w:rFonts w:ascii="Times New Roman" w:hAnsi="Times New Roman"/>
          <w:sz w:val="28"/>
          <w:szCs w:val="28"/>
        </w:rPr>
        <w:t>может быть</w:t>
      </w:r>
      <w:proofErr w:type="gramEnd"/>
      <w:r w:rsidRPr="001D47B9">
        <w:rPr>
          <w:rFonts w:ascii="Times New Roman" w:hAnsi="Times New Roman"/>
          <w:sz w:val="28"/>
          <w:szCs w:val="28"/>
        </w:rPr>
        <w:t xml:space="preserve"> как выше, так и ниже целевого значения, установленного Указами Президента РФ для соответствующей категории работников (рекомендации Министерства труда и социальной защиты Российской Федерации от 28.11.2013).</w:t>
      </w:r>
    </w:p>
    <w:p w:rsidR="003D0897" w:rsidRPr="001D47B9" w:rsidRDefault="003D0897" w:rsidP="001D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7B9">
        <w:rPr>
          <w:rFonts w:ascii="Times New Roman" w:hAnsi="Times New Roman"/>
          <w:sz w:val="28"/>
          <w:szCs w:val="28"/>
        </w:rPr>
        <w:t xml:space="preserve">Конкретные трудовые (должностные) обязанности педагогических работников определяются трудовыми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 </w:t>
      </w:r>
      <w:r w:rsidRPr="001D47B9">
        <w:rPr>
          <w:rFonts w:ascii="Times New Roman" w:hAnsi="Times New Roman"/>
          <w:sz w:val="28"/>
          <w:szCs w:val="28"/>
        </w:rPr>
        <w:lastRenderedPageBreak/>
        <w:t>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3D0897" w:rsidRPr="001D47B9" w:rsidRDefault="003D0897" w:rsidP="001D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7B9">
        <w:rPr>
          <w:rFonts w:ascii="Times New Roman" w:hAnsi="Times New Roman"/>
          <w:sz w:val="28"/>
          <w:szCs w:val="28"/>
        </w:rPr>
        <w:t>Формирование учебного плана, установление учебной нагрузки учителю и ознакомление с ее объемом работников относится к компетенции образовательного учреждения. В случаях установления учебной нагрузки больше или меньше нормы (18 часов в неделю) обязательно письменное согласие учителя. При этом статьей 333 Трудового кодекса Российской Федерации для педагогических работников установлена сокращенная общая продолжительность рабочего времени не более 36 часов в неделю (включающая в себя учебную нагрузку).</w:t>
      </w:r>
    </w:p>
    <w:p w:rsidR="003D0897" w:rsidRPr="001D47B9" w:rsidRDefault="001D47B9" w:rsidP="001D47B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89. Р</w:t>
      </w:r>
      <w:r w:rsidR="003D0897" w:rsidRPr="001D47B9">
        <w:rPr>
          <w:rFonts w:ascii="Times New Roman" w:hAnsi="Times New Roman"/>
          <w:b/>
          <w:sz w:val="28"/>
          <w:szCs w:val="28"/>
        </w:rPr>
        <w:t>асчет педагогической нагрузки педагога происходит без учета часов за ПДУ, а расчет средней заработной платы – с учетом. Почему?</w:t>
      </w:r>
    </w:p>
    <w:p w:rsidR="003D0897" w:rsidRPr="001D47B9" w:rsidRDefault="003D0897" w:rsidP="001D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7B9">
        <w:rPr>
          <w:rFonts w:ascii="Times New Roman" w:hAnsi="Times New Roman"/>
          <w:sz w:val="28"/>
          <w:szCs w:val="28"/>
        </w:rPr>
        <w:t>В соответствии с Трудовым кодексом РФ (статьи 129 и 133)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включает в себя все виды выплат по заработной плате: оклад (должностной оклад), компенсационные выплаты (доплаты и надбавки компенсационного  характера, в том числе за работу в условиях, отклоняющихся от нормальных),  иные выплаты компенсационного характера (в том числе районные коэффициенты) и стимулирующие выплаты (доплаты и надбавки стимулирующего характера, премии и иные поощрительные выплаты).</w:t>
      </w:r>
    </w:p>
    <w:p w:rsidR="003D0897" w:rsidRPr="001D47B9" w:rsidRDefault="003D0897" w:rsidP="001D47B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47B9">
        <w:rPr>
          <w:rFonts w:ascii="Times New Roman" w:hAnsi="Times New Roman"/>
          <w:sz w:val="28"/>
          <w:szCs w:val="28"/>
        </w:rPr>
        <w:t>Педагогическая нагрузка учителю устанавливается на основании утвержденного в учреждении учебного плана. Формирование учебного плана, установление учебной нагрузки учителю и ознакомление с ее объемом работников относится к компетенции образовательного учреждения. Внеурочная деятельность не входит в учебный план и должна оплачиваться дополнительно за счет компенсационной части фонда оплаты труда (пункт 103 постановления Правительства Свердловской области от 03.09.2014 № 973-ПП).</w:t>
      </w:r>
    </w:p>
    <w:p w:rsidR="003D0897" w:rsidRPr="00763665" w:rsidRDefault="001D47B9" w:rsidP="007636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3665">
        <w:rPr>
          <w:rFonts w:ascii="Times New Roman" w:hAnsi="Times New Roman"/>
          <w:b/>
          <w:sz w:val="28"/>
          <w:szCs w:val="28"/>
        </w:rPr>
        <w:t>90. М</w:t>
      </w:r>
      <w:r w:rsidR="003D0897" w:rsidRPr="00763665">
        <w:rPr>
          <w:rFonts w:ascii="Times New Roman" w:hAnsi="Times New Roman"/>
          <w:b/>
          <w:sz w:val="28"/>
          <w:szCs w:val="28"/>
        </w:rPr>
        <w:t>ожно ли на уровне области принять единое решение о дополнительной оплате за мастерские?</w:t>
      </w:r>
    </w:p>
    <w:p w:rsidR="003D0897" w:rsidRPr="00763665" w:rsidRDefault="00763665" w:rsidP="00763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5">
        <w:rPr>
          <w:rFonts w:ascii="Times New Roman" w:hAnsi="Times New Roman"/>
          <w:sz w:val="28"/>
          <w:szCs w:val="28"/>
        </w:rPr>
        <w:t>Н</w:t>
      </w:r>
      <w:r w:rsidR="003D0897" w:rsidRPr="00763665">
        <w:rPr>
          <w:rFonts w:ascii="Times New Roman" w:hAnsi="Times New Roman"/>
          <w:sz w:val="28"/>
          <w:szCs w:val="28"/>
        </w:rPr>
        <w:t>ет, нельзя. Новые системы оплаты труда, введенные на территории Российской Федерации, предусматривают самостоятельное установление   размера, порядка и условий оплаты труда работников работодателем в трудовом договоре.</w:t>
      </w:r>
    </w:p>
    <w:p w:rsidR="003D0897" w:rsidRPr="00763665" w:rsidRDefault="00763665" w:rsidP="007636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3665">
        <w:rPr>
          <w:rFonts w:ascii="Times New Roman" w:hAnsi="Times New Roman"/>
          <w:b/>
          <w:sz w:val="28"/>
          <w:szCs w:val="28"/>
        </w:rPr>
        <w:t xml:space="preserve">91. </w:t>
      </w:r>
      <w:r w:rsidR="003D0897" w:rsidRPr="00763665">
        <w:rPr>
          <w:rFonts w:ascii="Times New Roman" w:hAnsi="Times New Roman"/>
          <w:b/>
          <w:sz w:val="28"/>
          <w:szCs w:val="28"/>
        </w:rPr>
        <w:t>В формуле выделения средств субвенций отсутствует численность педагогов или их нагрузка. Как связано количество педагогов с численностью детей в школе? Где в муниципальном задании ГПД и педагоги дополнительного образования?</w:t>
      </w:r>
    </w:p>
    <w:p w:rsidR="003D0897" w:rsidRPr="00763665" w:rsidRDefault="003D0897" w:rsidP="00763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5">
        <w:rPr>
          <w:rFonts w:ascii="Times New Roman" w:hAnsi="Times New Roman"/>
          <w:sz w:val="28"/>
          <w:szCs w:val="28"/>
        </w:rPr>
        <w:t>Региональной «дорожной картой», утвержденной постановлением Правительства Све</w:t>
      </w:r>
      <w:r w:rsidR="009209DC">
        <w:rPr>
          <w:rFonts w:ascii="Times New Roman" w:hAnsi="Times New Roman"/>
          <w:sz w:val="28"/>
          <w:szCs w:val="28"/>
        </w:rPr>
        <w:t>рдловской области от 26.02.</w:t>
      </w:r>
      <w:r w:rsidRPr="00763665">
        <w:rPr>
          <w:rFonts w:ascii="Times New Roman" w:hAnsi="Times New Roman"/>
          <w:sz w:val="28"/>
          <w:szCs w:val="28"/>
        </w:rPr>
        <w:t>2013 № 223-ПП «Об утверждении Плана мероприятий («дорожной карты») «Изменения в отраслях социальной сферы, направленные на повышение эффективности образования» в Свердловской области на 2013-2018 годы» установлен показатель «численность обучающихся по программам общего образования в расчете на одного педагогического работника». На 2015 год он равен 13,9 человек.</w:t>
      </w:r>
    </w:p>
    <w:p w:rsidR="003D0897" w:rsidRPr="00763665" w:rsidRDefault="003D0897" w:rsidP="00763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5">
        <w:rPr>
          <w:rFonts w:ascii="Times New Roman" w:hAnsi="Times New Roman"/>
          <w:sz w:val="28"/>
          <w:szCs w:val="28"/>
        </w:rPr>
        <w:lastRenderedPageBreak/>
        <w:t>Законом Свердловской области от 09 декабря 2013 года № 119-ОЗ «О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 установлены базовые нормативы финансирования на одного обучающегося  в год по ступеням образования и корректирующие коэффициенты к ним. Так, базовый норматив на одного обучающегося, осваивающего образовательную программу начального общего образования в муниципальной общеобразовательной организации, расположенной на территории города, равен 8584 рубля. К нему предусмотрен коэффициент, предназначенный для учета особенностей оплаты труда педагогических работников муниципальных общеобразовательных организаций, в которых созданы группы продленного дня, реализуются дополнительные общеобразовательные программы для обучающихся, осваивающих образовательную программу начального общего образования, - 1,5.</w:t>
      </w:r>
    </w:p>
    <w:p w:rsidR="003D0897" w:rsidRPr="00763665" w:rsidRDefault="00763665" w:rsidP="0076366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63665">
        <w:rPr>
          <w:rFonts w:ascii="Times New Roman" w:hAnsi="Times New Roman"/>
          <w:b/>
          <w:sz w:val="28"/>
          <w:szCs w:val="28"/>
        </w:rPr>
        <w:t xml:space="preserve">92. </w:t>
      </w:r>
      <w:r w:rsidR="003D0897" w:rsidRPr="00763665">
        <w:rPr>
          <w:rFonts w:ascii="Times New Roman" w:hAnsi="Times New Roman"/>
          <w:b/>
          <w:sz w:val="28"/>
          <w:szCs w:val="28"/>
        </w:rPr>
        <w:t>Как повышается оплата труда за лицеи и гимназии?</w:t>
      </w:r>
    </w:p>
    <w:p w:rsidR="003D0897" w:rsidRPr="00763665" w:rsidRDefault="003D0897" w:rsidP="00763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5">
        <w:rPr>
          <w:rFonts w:ascii="Times New Roman" w:hAnsi="Times New Roman"/>
          <w:sz w:val="28"/>
          <w:szCs w:val="28"/>
        </w:rPr>
        <w:t xml:space="preserve">Областным законом от </w:t>
      </w:r>
      <w:r w:rsidR="009209DC">
        <w:rPr>
          <w:rFonts w:ascii="Times New Roman" w:hAnsi="Times New Roman"/>
          <w:sz w:val="28"/>
          <w:szCs w:val="28"/>
        </w:rPr>
        <w:t>0</w:t>
      </w:r>
      <w:r w:rsidRPr="00763665">
        <w:rPr>
          <w:rFonts w:ascii="Times New Roman" w:hAnsi="Times New Roman"/>
          <w:sz w:val="28"/>
          <w:szCs w:val="28"/>
        </w:rPr>
        <w:t xml:space="preserve">9 декабря 2013 </w:t>
      </w:r>
      <w:r w:rsidR="009209DC">
        <w:rPr>
          <w:rFonts w:ascii="Times New Roman" w:hAnsi="Times New Roman"/>
          <w:sz w:val="28"/>
          <w:szCs w:val="28"/>
        </w:rPr>
        <w:t>года</w:t>
      </w:r>
      <w:r w:rsidRPr="00763665">
        <w:rPr>
          <w:rFonts w:ascii="Times New Roman" w:hAnsi="Times New Roman"/>
          <w:sz w:val="28"/>
          <w:szCs w:val="28"/>
        </w:rPr>
        <w:t xml:space="preserve"> № 119-ОЗ «О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 предусмотрено увеличение норматива финансирования для муниципальных общеобразовательных организаций с углубленным изучением отдельных учебных предметов на 15 %.</w:t>
      </w:r>
    </w:p>
    <w:p w:rsidR="003D0897" w:rsidRPr="00763665" w:rsidRDefault="003D0897" w:rsidP="00763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5">
        <w:rPr>
          <w:rFonts w:ascii="Times New Roman" w:hAnsi="Times New Roman"/>
          <w:sz w:val="28"/>
          <w:szCs w:val="28"/>
        </w:rPr>
        <w:t>В соответствии с Примерным положением об оплате труда работников государственных организаций Свердловской области, в отношении которых функции и полномочия учредителя осуществляются Министерством общего и профессионального образования Свердловской области, которое рекомендовано для использования органам местного самоуправления муниципальных образований, педагогическим работникам лицеев, осуществляющим образовательный процесс по программам повышенного уровня устанавливается доплата к окладам (должностным окладам), ставкам заработной платы в размере 15 процентов.</w:t>
      </w:r>
    </w:p>
    <w:p w:rsidR="003D0897" w:rsidRPr="00763665" w:rsidRDefault="00763665" w:rsidP="0076366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763665">
        <w:rPr>
          <w:rFonts w:ascii="Times New Roman" w:hAnsi="Times New Roman"/>
          <w:b/>
          <w:sz w:val="28"/>
          <w:szCs w:val="28"/>
        </w:rPr>
        <w:t xml:space="preserve">93. </w:t>
      </w:r>
      <w:r w:rsidR="003D0897" w:rsidRPr="00763665">
        <w:rPr>
          <w:rFonts w:ascii="Times New Roman" w:hAnsi="Times New Roman"/>
          <w:b/>
          <w:sz w:val="28"/>
          <w:szCs w:val="28"/>
        </w:rPr>
        <w:t>Молодой директор школы заявил, что с учителями-пенсионерами будет заключать срочный трудовой договор. Законно ли это?</w:t>
      </w:r>
    </w:p>
    <w:p w:rsidR="003D0897" w:rsidRPr="00763665" w:rsidRDefault="00763665" w:rsidP="00763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5">
        <w:rPr>
          <w:rFonts w:ascii="Times New Roman" w:hAnsi="Times New Roman"/>
          <w:sz w:val="28"/>
          <w:szCs w:val="28"/>
        </w:rPr>
        <w:t>Н</w:t>
      </w:r>
      <w:r w:rsidR="003D0897" w:rsidRPr="00763665">
        <w:rPr>
          <w:rFonts w:ascii="Times New Roman" w:hAnsi="Times New Roman"/>
          <w:sz w:val="28"/>
          <w:szCs w:val="28"/>
        </w:rPr>
        <w:t>ет, если с учителем уже заключен бессрочный трудовой договор. Случаи заключения срочных трудовых договоров установлены действующим трудовым законодательством.</w:t>
      </w:r>
    </w:p>
    <w:p w:rsidR="003D0897" w:rsidRPr="00763665" w:rsidRDefault="003D0897" w:rsidP="00763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5">
        <w:rPr>
          <w:rFonts w:ascii="Times New Roman" w:hAnsi="Times New Roman"/>
          <w:sz w:val="28"/>
          <w:szCs w:val="28"/>
        </w:rPr>
        <w:t xml:space="preserve">В Свердловской области активно ведется работа по переводу работников на «эффективные» контракты, что также является одной из задач, поставленных в региональной «дорожной карте». До 2018 года все работники образования должны быть переведены на «эффективный контракт». Примерная форма трудового договора («эффективного контракта») с работником государственного </w:t>
      </w:r>
      <w:r w:rsidRPr="00763665">
        <w:rPr>
          <w:rFonts w:ascii="Times New Roman" w:hAnsi="Times New Roman"/>
          <w:sz w:val="28"/>
          <w:szCs w:val="28"/>
        </w:rPr>
        <w:lastRenderedPageBreak/>
        <w:t>(муниципального) учреждения установлена распоряжением Правительства Российской Федерации от 26.11.2012 № 2190-р, утверждающего Программу поэтапного совершенствования системы оплаты труда в государственных (муниципальных) учреждениях на 2012-2018 годы.</w:t>
      </w:r>
    </w:p>
    <w:p w:rsidR="003D0897" w:rsidRPr="00763665" w:rsidRDefault="003D0897" w:rsidP="00763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5">
        <w:rPr>
          <w:rFonts w:ascii="Times New Roman" w:hAnsi="Times New Roman"/>
          <w:sz w:val="28"/>
          <w:szCs w:val="28"/>
        </w:rPr>
        <w:t>Данной Программой определены мероприятия для совершенствования на всей территории России систем оплаты труда работников государственных и муниципальных учреждений, которые должны обеспечить дифференциацию оплаты труда работников, выполняющих работы различной сложности и установление оплаты труда в зависимости от качества оказываемых услуг и эффективности деятельности работников по заданным критериям и показателям.</w:t>
      </w:r>
    </w:p>
    <w:p w:rsidR="003D0897" w:rsidRPr="00763665" w:rsidRDefault="00763665" w:rsidP="0076366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3665">
        <w:rPr>
          <w:rFonts w:ascii="Times New Roman" w:hAnsi="Times New Roman"/>
          <w:b/>
          <w:sz w:val="28"/>
          <w:szCs w:val="28"/>
        </w:rPr>
        <w:t xml:space="preserve">94. </w:t>
      </w:r>
      <w:r w:rsidR="003D0897" w:rsidRPr="00763665">
        <w:rPr>
          <w:rFonts w:ascii="Times New Roman" w:hAnsi="Times New Roman"/>
          <w:b/>
          <w:sz w:val="28"/>
          <w:szCs w:val="28"/>
        </w:rPr>
        <w:t>Будет ли уменьшен объем субвенций в связи с уменьшением средней заработной платы в экономике Свердловской области? Чем вызвано недофинансирование заявки 1/12 фонда оплаты труда в январе 2015 года?</w:t>
      </w:r>
    </w:p>
    <w:p w:rsidR="003D0897" w:rsidRPr="00763665" w:rsidRDefault="003D0897" w:rsidP="00763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3665">
        <w:rPr>
          <w:rFonts w:ascii="Times New Roman" w:hAnsi="Times New Roman"/>
          <w:sz w:val="28"/>
          <w:szCs w:val="28"/>
        </w:rPr>
        <w:t xml:space="preserve">Правительством Свердловской области не планируется уменьшение объема субвенций в связи со снижением уровня средней заработной платы в экономике. Финансирование осуществляется в соответствии с заявками органов местного самоуправления. </w:t>
      </w:r>
    </w:p>
    <w:p w:rsidR="003D0897" w:rsidRPr="0045338A" w:rsidRDefault="00763665" w:rsidP="004533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338A">
        <w:rPr>
          <w:rFonts w:ascii="Times New Roman" w:hAnsi="Times New Roman"/>
          <w:b/>
          <w:sz w:val="28"/>
          <w:szCs w:val="28"/>
        </w:rPr>
        <w:t xml:space="preserve">95. </w:t>
      </w:r>
      <w:r w:rsidR="003D0897" w:rsidRPr="0045338A">
        <w:rPr>
          <w:rFonts w:ascii="Times New Roman" w:hAnsi="Times New Roman"/>
          <w:b/>
          <w:sz w:val="28"/>
          <w:szCs w:val="28"/>
        </w:rPr>
        <w:t>Почему минимальный оклад педагогических работников меньше минимальной заработной платы и прожиточного минимума?</w:t>
      </w:r>
    </w:p>
    <w:p w:rsidR="003D0897" w:rsidRPr="0045338A" w:rsidRDefault="003D0897" w:rsidP="00453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38A">
        <w:rPr>
          <w:rFonts w:ascii="Times New Roman" w:hAnsi="Times New Roman"/>
          <w:sz w:val="28"/>
          <w:szCs w:val="28"/>
        </w:rPr>
        <w:t xml:space="preserve">Минимальный размер оплаты труда устанавливается Федеральным законом, а в Свердловской области - трехсторонним соглашением между Федерацией профсоюзов Свердловской области, Свердловским областным Союзом промышленников и предпринимателей (работодателей) и Правительством Свердловской области. </w:t>
      </w:r>
    </w:p>
    <w:p w:rsidR="003D0897" w:rsidRPr="0045338A" w:rsidRDefault="003D0897" w:rsidP="00453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38A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минимальный размер оплаты труда и прожиточный минимум трудоспособного населения не должен приравниваться к должностному окладу. </w:t>
      </w:r>
    </w:p>
    <w:p w:rsidR="003D0897" w:rsidRPr="0045338A" w:rsidRDefault="003D0897" w:rsidP="00453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38A">
        <w:rPr>
          <w:rFonts w:ascii="Times New Roman" w:hAnsi="Times New Roman"/>
          <w:sz w:val="28"/>
          <w:szCs w:val="28"/>
        </w:rPr>
        <w:t>Минимальный размер оплаты труда включает в себя  всю оплату труда (начисленную заработную плату в месяц) в зависимости от квалификации работника, сложности, количества, качества и условий выполняемой работы, то есть должностной оклад,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 (в том числе районные коэффициенты) и стимулирующие выплаты (доплаты и надбавки стимулирующего характера, премии и иные поощрительные выплаты).</w:t>
      </w:r>
    </w:p>
    <w:p w:rsidR="003D0897" w:rsidRPr="0045338A" w:rsidRDefault="003D0897" w:rsidP="00453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38A">
        <w:rPr>
          <w:rFonts w:ascii="Times New Roman" w:hAnsi="Times New Roman"/>
          <w:sz w:val="28"/>
          <w:szCs w:val="28"/>
        </w:rPr>
        <w:t>В соответствии со статьей 133 Трудового кодекса РФ 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труда.</w:t>
      </w:r>
    </w:p>
    <w:p w:rsidR="003D0897" w:rsidRPr="0045338A" w:rsidRDefault="003D0897" w:rsidP="004533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38A">
        <w:rPr>
          <w:rFonts w:ascii="Times New Roman" w:hAnsi="Times New Roman"/>
          <w:sz w:val="28"/>
          <w:szCs w:val="28"/>
        </w:rPr>
        <w:t xml:space="preserve">Работникам, у которых начисленная заработная плата </w:t>
      </w:r>
      <w:proofErr w:type="gramStart"/>
      <w:r w:rsidRPr="0045338A">
        <w:rPr>
          <w:rFonts w:ascii="Times New Roman" w:hAnsi="Times New Roman"/>
          <w:sz w:val="28"/>
          <w:szCs w:val="28"/>
        </w:rPr>
        <w:t>ниже  минимального</w:t>
      </w:r>
      <w:proofErr w:type="gramEnd"/>
      <w:r w:rsidRPr="0045338A">
        <w:rPr>
          <w:rFonts w:ascii="Times New Roman" w:hAnsi="Times New Roman"/>
          <w:sz w:val="28"/>
          <w:szCs w:val="28"/>
        </w:rPr>
        <w:t xml:space="preserve"> размера оплаты труда, работодателем производится доплата при условии, что работником полностью отработана за этот период норма рабочего времени и выполнены нормы труда (трудовые обязанности).</w:t>
      </w:r>
    </w:p>
    <w:p w:rsidR="003D0897" w:rsidRPr="0045338A" w:rsidRDefault="0045338A" w:rsidP="004533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338A">
        <w:rPr>
          <w:rFonts w:ascii="Times New Roman" w:hAnsi="Times New Roman"/>
          <w:b/>
          <w:sz w:val="28"/>
          <w:szCs w:val="28"/>
        </w:rPr>
        <w:lastRenderedPageBreak/>
        <w:t>96.</w:t>
      </w:r>
      <w:r w:rsidR="003D0897" w:rsidRPr="0045338A">
        <w:rPr>
          <w:rFonts w:ascii="Times New Roman" w:hAnsi="Times New Roman"/>
          <w:b/>
          <w:sz w:val="28"/>
          <w:szCs w:val="28"/>
        </w:rPr>
        <w:t xml:space="preserve"> Как формируется оклад директора?</w:t>
      </w:r>
    </w:p>
    <w:p w:rsidR="003D0897" w:rsidRPr="0045338A" w:rsidRDefault="003D0897" w:rsidP="00453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38A">
        <w:rPr>
          <w:rFonts w:ascii="Times New Roman" w:hAnsi="Times New Roman"/>
          <w:sz w:val="28"/>
          <w:szCs w:val="28"/>
        </w:rPr>
        <w:t>В соответствии с Примерным положением об оплате труда работников государственных организаций Свердловской области, утвержденным постановлением Правительства Свердловской области от 25.06.2010 № 973</w:t>
      </w:r>
      <w:r w:rsidR="00C31889">
        <w:rPr>
          <w:rFonts w:ascii="Times New Roman" w:hAnsi="Times New Roman"/>
          <w:sz w:val="28"/>
          <w:szCs w:val="28"/>
        </w:rPr>
        <w:t>-</w:t>
      </w:r>
      <w:r w:rsidRPr="0045338A">
        <w:rPr>
          <w:rFonts w:ascii="Times New Roman" w:hAnsi="Times New Roman"/>
          <w:sz w:val="28"/>
          <w:szCs w:val="28"/>
        </w:rPr>
        <w:t>ПП, размер должностного оклада руководителя определяется работодателем в трудовом договоре. При этом главный распорядитель бюджетных средств разрабатывает и утверждает систему критериев для дифференцированного установления соотношения средней заработной платы руководителей государственных организаций и средней заработной платы работников государственных организаций исходя из особенностей их типов в пределах кратности от 1 до 8.</w:t>
      </w:r>
    </w:p>
    <w:p w:rsidR="003D0897" w:rsidRPr="0045338A" w:rsidRDefault="0045338A" w:rsidP="0045338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338A">
        <w:rPr>
          <w:rFonts w:ascii="Times New Roman" w:hAnsi="Times New Roman"/>
          <w:b/>
          <w:sz w:val="28"/>
          <w:szCs w:val="28"/>
        </w:rPr>
        <w:t>97.</w:t>
      </w:r>
      <w:r w:rsidR="003D0897" w:rsidRPr="0045338A">
        <w:rPr>
          <w:rFonts w:ascii="Times New Roman" w:hAnsi="Times New Roman"/>
          <w:b/>
          <w:sz w:val="28"/>
          <w:szCs w:val="28"/>
        </w:rPr>
        <w:t xml:space="preserve"> Какой механизм предлагает Министерство общего и профессионального образования для неотложного решения проблемы автономных организаций, работающих в рамках централизованных бухгалтерий, по предоставлению реальной автономии данным организациям? Почему образовательные организации, осуществляющие платные образовательные услуги, до 10% от заработанных средств перечисляют на оплату коммунальных услуг, ведь это защищённая статья бюджетных расходов?</w:t>
      </w:r>
    </w:p>
    <w:p w:rsidR="003D0897" w:rsidRPr="0045338A" w:rsidRDefault="003D0897" w:rsidP="00453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38A">
        <w:rPr>
          <w:rFonts w:ascii="Times New Roman" w:hAnsi="Times New Roman"/>
          <w:sz w:val="28"/>
          <w:szCs w:val="28"/>
        </w:rPr>
        <w:t xml:space="preserve">В соответствии с законодательством о бухгалтерском учете учреждение самостоятельно </w:t>
      </w:r>
      <w:proofErr w:type="gramStart"/>
      <w:r w:rsidRPr="0045338A">
        <w:rPr>
          <w:rFonts w:ascii="Times New Roman" w:hAnsi="Times New Roman"/>
          <w:sz w:val="28"/>
          <w:szCs w:val="28"/>
        </w:rPr>
        <w:t>определяет</w:t>
      </w:r>
      <w:proofErr w:type="gramEnd"/>
      <w:r w:rsidRPr="0045338A">
        <w:rPr>
          <w:rFonts w:ascii="Times New Roman" w:hAnsi="Times New Roman"/>
          <w:sz w:val="28"/>
          <w:szCs w:val="28"/>
        </w:rPr>
        <w:t xml:space="preserve"> как будет вестись бухгалтерский учет: собственной бухгалтерией или на основании договора с «централизованной».</w:t>
      </w:r>
    </w:p>
    <w:p w:rsidR="003D0897" w:rsidRPr="0045338A" w:rsidRDefault="003D0897" w:rsidP="00453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38A">
        <w:rPr>
          <w:rFonts w:ascii="Times New Roman" w:hAnsi="Times New Roman"/>
          <w:sz w:val="28"/>
          <w:szCs w:val="28"/>
        </w:rPr>
        <w:t>При осуществлении платных образовательных услуг точно также осуществляется отопление помещения (где они оказываются), освещение и др.  Учреждение обязано оплачивать расходы по коммунальным услугам, в том числе и за счет взимаемой платы.</w:t>
      </w:r>
    </w:p>
    <w:p w:rsidR="003D0897" w:rsidRDefault="0045338A" w:rsidP="00C3188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5338A">
        <w:rPr>
          <w:rFonts w:ascii="Times New Roman" w:hAnsi="Times New Roman"/>
          <w:b/>
          <w:sz w:val="28"/>
          <w:szCs w:val="28"/>
        </w:rPr>
        <w:t xml:space="preserve">98. </w:t>
      </w:r>
      <w:r w:rsidR="003D0897" w:rsidRPr="0045338A">
        <w:rPr>
          <w:rFonts w:ascii="Times New Roman" w:hAnsi="Times New Roman"/>
          <w:b/>
          <w:sz w:val="28"/>
          <w:szCs w:val="28"/>
        </w:rPr>
        <w:t xml:space="preserve">Почему в школах, которые находятся на окраине (Виз, Сортировка, </w:t>
      </w:r>
      <w:proofErr w:type="spellStart"/>
      <w:r w:rsidR="003D0897" w:rsidRPr="0045338A">
        <w:rPr>
          <w:rFonts w:ascii="Times New Roman" w:hAnsi="Times New Roman"/>
          <w:b/>
          <w:sz w:val="28"/>
          <w:szCs w:val="28"/>
        </w:rPr>
        <w:t>Химмаш</w:t>
      </w:r>
      <w:proofErr w:type="spellEnd"/>
      <w:r w:rsidR="003D0897" w:rsidRPr="0045338A">
        <w:rPr>
          <w:rFonts w:ascii="Times New Roman" w:hAnsi="Times New Roman"/>
          <w:b/>
          <w:sz w:val="28"/>
          <w:szCs w:val="28"/>
        </w:rPr>
        <w:t>) города, школам не присваивают статус Лицей? Все лицеи в основном в центре.</w:t>
      </w:r>
    </w:p>
    <w:p w:rsidR="003D0897" w:rsidRPr="0045338A" w:rsidRDefault="003D0897" w:rsidP="00453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38A">
        <w:rPr>
          <w:rFonts w:ascii="Times New Roman" w:hAnsi="Times New Roman"/>
          <w:sz w:val="28"/>
          <w:szCs w:val="28"/>
        </w:rPr>
        <w:t xml:space="preserve">В соответствии со статьей 28 Федерального закона от 29 декабря 2012 года № 273-ФЗ «Об образовании в Российской Федерации» (далее – Закон)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Законом, иными нормативными правовыми актами Российской Федерации и уставом образовательной организации. При этом, пункт 4 ч. 2 ст. 23 Закона предусматривает два типа организаций общего образования: дошкольная образовательная организация и общеобразовательная организация. В отличие от действующего до 1 сентября 2013 г. Закона РФ «Об образовании», принятие типовых положений о различных типах образовательных организаций, равно как и деление типов на виды, новый Федеральный закон не предусматривает. </w:t>
      </w:r>
    </w:p>
    <w:p w:rsidR="003D0897" w:rsidRPr="0045338A" w:rsidRDefault="003D0897" w:rsidP="00453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38A">
        <w:rPr>
          <w:rFonts w:ascii="Times New Roman" w:hAnsi="Times New Roman"/>
          <w:sz w:val="28"/>
          <w:szCs w:val="28"/>
        </w:rPr>
        <w:t xml:space="preserve">Следует отметить, что создание лицеев, гимназий и иных подобных образовательных организаций, предполагавших углубленное изучение ряда предметов, предусматривалось именно типовыми положениями. Однако это не </w:t>
      </w:r>
      <w:r w:rsidRPr="0045338A">
        <w:rPr>
          <w:rFonts w:ascii="Times New Roman" w:hAnsi="Times New Roman"/>
          <w:sz w:val="28"/>
          <w:szCs w:val="28"/>
        </w:rPr>
        <w:lastRenderedPageBreak/>
        <w:t xml:space="preserve">означает, что общеобразовательным организациям теперь запрещено реализовывать программы повышенного уровня. Это означает лишь, что такие организации не выделены в отдельный вид общеобразовательных организаций. </w:t>
      </w:r>
    </w:p>
    <w:p w:rsidR="003D0897" w:rsidRPr="0045338A" w:rsidRDefault="003D0897" w:rsidP="00453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38A">
        <w:rPr>
          <w:rFonts w:ascii="Times New Roman" w:hAnsi="Times New Roman"/>
          <w:sz w:val="28"/>
          <w:szCs w:val="28"/>
        </w:rPr>
        <w:t>Согласно части 10 статьи 13 Закона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учебный план организаций, осуществляющих образовательную деятельность. Таким образом, принятие нормативно–правового акта, устанавливающего обязательность реализации программ углубленного и профильного уровня, не относится к компетенции Правительства Свердловской области.</w:t>
      </w:r>
    </w:p>
    <w:p w:rsidR="003D0897" w:rsidRPr="0045338A" w:rsidRDefault="003D0897" w:rsidP="00453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38A">
        <w:rPr>
          <w:rFonts w:ascii="Times New Roman" w:hAnsi="Times New Roman"/>
          <w:sz w:val="28"/>
          <w:szCs w:val="28"/>
        </w:rPr>
        <w:t>Деятельность образовательных организаций, реализующих программы повышенного уровня предусмотрена и ч. 5 ст. 67 Закона, согласно которой «организация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Федерации». То есть предусмотрены не только существование таких организаций, но и организация индивидуального отбора при приеме в них.</w:t>
      </w:r>
    </w:p>
    <w:p w:rsidR="003D0897" w:rsidRPr="0045338A" w:rsidRDefault="003D0897" w:rsidP="00453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38A">
        <w:rPr>
          <w:rFonts w:ascii="Times New Roman" w:hAnsi="Times New Roman"/>
          <w:sz w:val="28"/>
          <w:szCs w:val="28"/>
        </w:rPr>
        <w:t xml:space="preserve">При этом ни </w:t>
      </w:r>
      <w:proofErr w:type="gramStart"/>
      <w:r w:rsidRPr="0045338A">
        <w:rPr>
          <w:rFonts w:ascii="Times New Roman" w:hAnsi="Times New Roman"/>
          <w:sz w:val="28"/>
          <w:szCs w:val="28"/>
        </w:rPr>
        <w:t>Закон  (</w:t>
      </w:r>
      <w:proofErr w:type="gramEnd"/>
      <w:r w:rsidRPr="0045338A">
        <w:rPr>
          <w:rFonts w:ascii="Times New Roman" w:hAnsi="Times New Roman"/>
          <w:sz w:val="28"/>
          <w:szCs w:val="28"/>
        </w:rPr>
        <w:t>п. 6 ст. 23), ни Гражданский кодекс РФ не содержат никаких ограничений на включение в наименование образовательной организации слов «гимназия» или «лицей», если эти организации дают общее образование повышенного уровня.</w:t>
      </w:r>
    </w:p>
    <w:p w:rsidR="003D0897" w:rsidRPr="0045338A" w:rsidRDefault="003D0897" w:rsidP="0045338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338A">
        <w:rPr>
          <w:rFonts w:ascii="Times New Roman" w:hAnsi="Times New Roman"/>
          <w:sz w:val="28"/>
          <w:szCs w:val="28"/>
        </w:rPr>
        <w:t>Учитывая структуру управления образовательной организации, Вы можете инициировать обсуждение этого вопроса в органе самоуправления школы (Совет школы, Попечительский совет или другое), который повлияет на изменение реализуемой образовательной программы в школе.</w:t>
      </w:r>
    </w:p>
    <w:p w:rsidR="003D0897" w:rsidRPr="002A1138" w:rsidRDefault="002A1138" w:rsidP="002A113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A1138">
        <w:rPr>
          <w:rFonts w:ascii="Times New Roman" w:hAnsi="Times New Roman"/>
          <w:b/>
          <w:sz w:val="28"/>
          <w:szCs w:val="28"/>
        </w:rPr>
        <w:t xml:space="preserve">99. </w:t>
      </w:r>
      <w:r w:rsidR="003D0897" w:rsidRPr="002A1138">
        <w:rPr>
          <w:rFonts w:ascii="Times New Roman" w:hAnsi="Times New Roman"/>
          <w:b/>
          <w:sz w:val="28"/>
          <w:szCs w:val="28"/>
        </w:rPr>
        <w:t>Почему нет финансирования школ в достаточной мере на приобретение учебников? Ведь приобретение учебников – самая главная и затратная часть бюджета родителей, помимо этой части существуют и другие: затраты на приобретение формы, канцелярских товаров … и т.д.</w:t>
      </w:r>
    </w:p>
    <w:p w:rsidR="003D0897" w:rsidRPr="002A1138" w:rsidRDefault="003D0897" w:rsidP="002A11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1138">
        <w:rPr>
          <w:rFonts w:ascii="Times New Roman" w:hAnsi="Times New Roman"/>
          <w:sz w:val="28"/>
          <w:szCs w:val="28"/>
        </w:rPr>
        <w:t>В соответствии с областным законом 09 декабря 2013 года № 119-ОЗ «О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 предусмотрен норматив на учебные расходы, включающий в себя расходы на приобретение учебников.</w:t>
      </w:r>
    </w:p>
    <w:p w:rsidR="003D0897" w:rsidRPr="002A1138" w:rsidRDefault="002A1138" w:rsidP="002A11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A1138">
        <w:rPr>
          <w:rFonts w:ascii="Times New Roman" w:hAnsi="Times New Roman"/>
          <w:b/>
          <w:sz w:val="28"/>
          <w:szCs w:val="28"/>
        </w:rPr>
        <w:tab/>
        <w:t xml:space="preserve">100. </w:t>
      </w:r>
      <w:r w:rsidR="003D0897" w:rsidRPr="002A1138">
        <w:rPr>
          <w:rFonts w:ascii="Times New Roman" w:hAnsi="Times New Roman"/>
          <w:b/>
          <w:sz w:val="28"/>
          <w:szCs w:val="28"/>
        </w:rPr>
        <w:t>5 классы переходят на новые стандарты. А учебники все старые. Не собирается ли</w:t>
      </w:r>
      <w:r w:rsidR="003D0897" w:rsidRPr="00157F41">
        <w:rPr>
          <w:szCs w:val="28"/>
        </w:rPr>
        <w:t xml:space="preserve"> </w:t>
      </w:r>
      <w:r w:rsidR="003D0897" w:rsidRPr="002A1138">
        <w:rPr>
          <w:rFonts w:ascii="Times New Roman" w:hAnsi="Times New Roman"/>
          <w:b/>
          <w:sz w:val="28"/>
          <w:szCs w:val="28"/>
        </w:rPr>
        <w:t xml:space="preserve">Министерство ухнуть все деньги на это? Будут ли выделены школам субсидии? </w:t>
      </w:r>
    </w:p>
    <w:p w:rsidR="003D0897" w:rsidRPr="002A1138" w:rsidRDefault="003D0897" w:rsidP="002A11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A1138">
        <w:rPr>
          <w:rFonts w:ascii="Times New Roman" w:hAnsi="Times New Roman"/>
          <w:sz w:val="28"/>
          <w:szCs w:val="28"/>
        </w:rPr>
        <w:lastRenderedPageBreak/>
        <w:t>Финансирование на учебники осуществляется в рамках субвенций (на учебные расходы</w:t>
      </w:r>
      <w:r w:rsidRPr="00356878">
        <w:rPr>
          <w:rFonts w:ascii="Times New Roman" w:hAnsi="Times New Roman"/>
          <w:sz w:val="28"/>
          <w:szCs w:val="28"/>
        </w:rPr>
        <w:t xml:space="preserve">). В 2015 году на учебные расходы, в том числе приобретение </w:t>
      </w:r>
      <w:proofErr w:type="gramStart"/>
      <w:r w:rsidRPr="00356878">
        <w:rPr>
          <w:rFonts w:ascii="Times New Roman" w:hAnsi="Times New Roman"/>
          <w:sz w:val="28"/>
          <w:szCs w:val="28"/>
        </w:rPr>
        <w:t>учебников,  запланировано</w:t>
      </w:r>
      <w:proofErr w:type="gramEnd"/>
      <w:r w:rsidRPr="00356878">
        <w:rPr>
          <w:rFonts w:ascii="Times New Roman" w:hAnsi="Times New Roman"/>
          <w:sz w:val="28"/>
          <w:szCs w:val="28"/>
        </w:rPr>
        <w:t xml:space="preserve"> 740, млн. рублей. Распределение этих средств находится в компетенции органов местного самоуправления</w:t>
      </w:r>
      <w:r w:rsidRPr="002A1138">
        <w:rPr>
          <w:rFonts w:ascii="Times New Roman" w:hAnsi="Times New Roman"/>
          <w:sz w:val="28"/>
          <w:szCs w:val="28"/>
        </w:rPr>
        <w:t>. Выбор учебника для реализации образовательной программы – это компетенция конкретного педагога.</w:t>
      </w:r>
    </w:p>
    <w:p w:rsidR="003D0897" w:rsidRPr="00F80663" w:rsidRDefault="00F80663" w:rsidP="00F806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80663">
        <w:rPr>
          <w:rFonts w:ascii="Times New Roman" w:hAnsi="Times New Roman"/>
          <w:b/>
          <w:sz w:val="28"/>
          <w:szCs w:val="28"/>
        </w:rPr>
        <w:t xml:space="preserve">101. </w:t>
      </w:r>
      <w:r w:rsidR="003D0897" w:rsidRPr="00F80663">
        <w:rPr>
          <w:rFonts w:ascii="Times New Roman" w:hAnsi="Times New Roman"/>
          <w:b/>
          <w:sz w:val="28"/>
          <w:szCs w:val="28"/>
        </w:rPr>
        <w:t xml:space="preserve">В сельской </w:t>
      </w:r>
      <w:proofErr w:type="spellStart"/>
      <w:r w:rsidR="003D0897" w:rsidRPr="00F80663">
        <w:rPr>
          <w:rFonts w:ascii="Times New Roman" w:hAnsi="Times New Roman"/>
          <w:b/>
          <w:sz w:val="28"/>
          <w:szCs w:val="28"/>
        </w:rPr>
        <w:t>малокомлектной</w:t>
      </w:r>
      <w:proofErr w:type="spellEnd"/>
      <w:r w:rsidR="003D0897" w:rsidRPr="00F80663">
        <w:rPr>
          <w:rFonts w:ascii="Times New Roman" w:hAnsi="Times New Roman"/>
          <w:b/>
          <w:sz w:val="28"/>
          <w:szCs w:val="28"/>
        </w:rPr>
        <w:t xml:space="preserve"> школе не хватает финансовых средств на покупку </w:t>
      </w:r>
      <w:proofErr w:type="gramStart"/>
      <w:r w:rsidR="003D0897" w:rsidRPr="00F80663">
        <w:rPr>
          <w:rFonts w:ascii="Times New Roman" w:hAnsi="Times New Roman"/>
          <w:b/>
          <w:sz w:val="28"/>
          <w:szCs w:val="28"/>
        </w:rPr>
        <w:t>учебников ,</w:t>
      </w:r>
      <w:proofErr w:type="gramEnd"/>
      <w:r w:rsidR="003D0897" w:rsidRPr="00F80663">
        <w:rPr>
          <w:rFonts w:ascii="Times New Roman" w:hAnsi="Times New Roman"/>
          <w:b/>
          <w:sz w:val="28"/>
          <w:szCs w:val="28"/>
        </w:rPr>
        <w:t xml:space="preserve"> наглядного оборудования, компьютеров. Предполагаются ли целевые программы финансирования таких школ?</w:t>
      </w:r>
    </w:p>
    <w:p w:rsidR="003D0897" w:rsidRPr="00F80663" w:rsidRDefault="003D0897" w:rsidP="00F80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663">
        <w:rPr>
          <w:rFonts w:ascii="Times New Roman" w:hAnsi="Times New Roman"/>
          <w:sz w:val="28"/>
          <w:szCs w:val="28"/>
        </w:rPr>
        <w:t xml:space="preserve">В </w:t>
      </w:r>
      <w:r w:rsidR="00F80663" w:rsidRPr="00F80663">
        <w:rPr>
          <w:rFonts w:ascii="Times New Roman" w:hAnsi="Times New Roman"/>
          <w:sz w:val="28"/>
          <w:szCs w:val="28"/>
        </w:rPr>
        <w:t>соответствии</w:t>
      </w:r>
      <w:r w:rsidRPr="00F80663">
        <w:rPr>
          <w:rFonts w:ascii="Times New Roman" w:hAnsi="Times New Roman"/>
          <w:sz w:val="28"/>
          <w:szCs w:val="28"/>
        </w:rPr>
        <w:t xml:space="preserve"> с Законом Свердловской области от 09 декабря 2013 года </w:t>
      </w:r>
      <w:r w:rsidR="00C31889">
        <w:rPr>
          <w:rFonts w:ascii="Times New Roman" w:hAnsi="Times New Roman"/>
          <w:sz w:val="28"/>
          <w:szCs w:val="28"/>
        </w:rPr>
        <w:t xml:space="preserve">               </w:t>
      </w:r>
      <w:r w:rsidRPr="00F80663">
        <w:rPr>
          <w:rFonts w:ascii="Times New Roman" w:hAnsi="Times New Roman"/>
          <w:sz w:val="28"/>
          <w:szCs w:val="28"/>
        </w:rPr>
        <w:t>№ 119-ОЗ «О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обеспечения дополнительного образования детей в муниципальных общеобразовательных организациях за счет субвенций, предоставляемых из областного бюджета» установлен норматив финансирования расходов муниципальных общеобразовательных организаций на приобретение учебников и учебных пособий, средств обучения, игр, игрушек.</w:t>
      </w:r>
    </w:p>
    <w:p w:rsidR="003D0897" w:rsidRPr="00F80663" w:rsidRDefault="003D0897" w:rsidP="00F80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663">
        <w:rPr>
          <w:rFonts w:ascii="Times New Roman" w:hAnsi="Times New Roman"/>
          <w:sz w:val="28"/>
          <w:szCs w:val="28"/>
        </w:rPr>
        <w:t xml:space="preserve"> К установленному нормативу применяются коэффициенты для корректировки его размера ежегодно. </w:t>
      </w:r>
    </w:p>
    <w:p w:rsidR="003D0897" w:rsidRPr="00F80663" w:rsidRDefault="003D0897" w:rsidP="00F80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663">
        <w:rPr>
          <w:rFonts w:ascii="Times New Roman" w:hAnsi="Times New Roman"/>
          <w:sz w:val="28"/>
          <w:szCs w:val="28"/>
        </w:rPr>
        <w:t xml:space="preserve">Распределение средств между школами осуществляется главным распорядителем бюджетных средств (как правило, управлениями образования). </w:t>
      </w:r>
    </w:p>
    <w:p w:rsidR="003D0897" w:rsidRPr="00F80663" w:rsidRDefault="00F80663" w:rsidP="00F806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80663">
        <w:rPr>
          <w:rFonts w:ascii="Times New Roman" w:hAnsi="Times New Roman"/>
          <w:b/>
          <w:sz w:val="28"/>
          <w:szCs w:val="28"/>
        </w:rPr>
        <w:t xml:space="preserve">102. </w:t>
      </w:r>
      <w:r w:rsidR="003D0897" w:rsidRPr="00F80663">
        <w:rPr>
          <w:rFonts w:ascii="Times New Roman" w:hAnsi="Times New Roman"/>
          <w:b/>
          <w:sz w:val="28"/>
          <w:szCs w:val="28"/>
        </w:rPr>
        <w:t xml:space="preserve">Лицей находится в приспособленных зданиях, довести до требований СанПиН </w:t>
      </w:r>
      <w:proofErr w:type="gramStart"/>
      <w:r w:rsidR="003D0897" w:rsidRPr="00F80663">
        <w:rPr>
          <w:rFonts w:ascii="Times New Roman" w:hAnsi="Times New Roman"/>
          <w:b/>
          <w:sz w:val="28"/>
          <w:szCs w:val="28"/>
        </w:rPr>
        <w:t>не возможно</w:t>
      </w:r>
      <w:proofErr w:type="gramEnd"/>
      <w:r w:rsidR="003D0897" w:rsidRPr="00F80663">
        <w:rPr>
          <w:rFonts w:ascii="Times New Roman" w:hAnsi="Times New Roman"/>
          <w:b/>
          <w:sz w:val="28"/>
          <w:szCs w:val="28"/>
        </w:rPr>
        <w:t>. При проверке лицензионных требований его ждет печальная участь. Есть ли надежда попасть в программу по строительству и каков механизм?</w:t>
      </w:r>
    </w:p>
    <w:p w:rsidR="003D0897" w:rsidRPr="00F80663" w:rsidRDefault="003D0897" w:rsidP="00F80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663"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spellStart"/>
      <w:r w:rsidRPr="00F80663">
        <w:rPr>
          <w:rFonts w:ascii="Times New Roman" w:hAnsi="Times New Roman"/>
          <w:sz w:val="28"/>
          <w:szCs w:val="28"/>
        </w:rPr>
        <w:t>п.</w:t>
      </w:r>
      <w:r w:rsidR="00C31889">
        <w:rPr>
          <w:rFonts w:ascii="Times New Roman" w:hAnsi="Times New Roman"/>
          <w:sz w:val="28"/>
          <w:szCs w:val="28"/>
        </w:rPr>
        <w:t>п</w:t>
      </w:r>
      <w:proofErr w:type="spellEnd"/>
      <w:r w:rsidR="00C31889">
        <w:rPr>
          <w:rFonts w:ascii="Times New Roman" w:hAnsi="Times New Roman"/>
          <w:sz w:val="28"/>
          <w:szCs w:val="28"/>
        </w:rPr>
        <w:t>. 13 п. 1 ст. 16 Федерального з</w:t>
      </w:r>
      <w:r w:rsidRPr="00F80663">
        <w:rPr>
          <w:rFonts w:ascii="Times New Roman" w:hAnsi="Times New Roman"/>
          <w:sz w:val="28"/>
          <w:szCs w:val="28"/>
        </w:rPr>
        <w:t>акона от 06 октября 2003 года № 131-ФЗ «Об общих принципах организации местного самоуправления в Российской Федерации»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относится к вопросам местного значения городских округов.</w:t>
      </w:r>
    </w:p>
    <w:p w:rsidR="003D0897" w:rsidRPr="00F80663" w:rsidRDefault="003D0897" w:rsidP="00F80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663">
        <w:rPr>
          <w:rFonts w:ascii="Times New Roman" w:hAnsi="Times New Roman"/>
          <w:sz w:val="28"/>
          <w:szCs w:val="28"/>
        </w:rPr>
        <w:t xml:space="preserve">Для оказания содействия муниципальным образованиям, расположенным на территории Свердловской области, из областного бюджета могут предоставляться субсидии в рамках утвержденных государственных программ Свердловской области на условиях </w:t>
      </w:r>
      <w:proofErr w:type="spellStart"/>
      <w:r w:rsidRPr="00F8066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80663">
        <w:rPr>
          <w:rFonts w:ascii="Times New Roman" w:hAnsi="Times New Roman"/>
          <w:sz w:val="28"/>
          <w:szCs w:val="28"/>
        </w:rPr>
        <w:t>.</w:t>
      </w:r>
    </w:p>
    <w:p w:rsidR="003D0897" w:rsidRPr="00F80663" w:rsidRDefault="003D0897" w:rsidP="00F80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663">
        <w:rPr>
          <w:rFonts w:ascii="Times New Roman" w:hAnsi="Times New Roman"/>
          <w:sz w:val="28"/>
          <w:szCs w:val="28"/>
        </w:rPr>
        <w:t xml:space="preserve">Субсидии из областного бюджета в целях </w:t>
      </w:r>
      <w:proofErr w:type="spellStart"/>
      <w:r w:rsidRPr="00F8066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80663">
        <w:rPr>
          <w:rFonts w:ascii="Times New Roman" w:hAnsi="Times New Roman"/>
          <w:sz w:val="28"/>
          <w:szCs w:val="28"/>
        </w:rPr>
        <w:t xml:space="preserve"> строительства объектов образования, находящихся в муниципальной </w:t>
      </w:r>
      <w:proofErr w:type="gramStart"/>
      <w:r w:rsidRPr="00F80663">
        <w:rPr>
          <w:rFonts w:ascii="Times New Roman" w:hAnsi="Times New Roman"/>
          <w:sz w:val="28"/>
          <w:szCs w:val="28"/>
        </w:rPr>
        <w:t>собственности ,</w:t>
      </w:r>
      <w:proofErr w:type="gramEnd"/>
      <w:r w:rsidRPr="00F80663">
        <w:rPr>
          <w:rFonts w:ascii="Times New Roman" w:hAnsi="Times New Roman"/>
          <w:sz w:val="28"/>
          <w:szCs w:val="28"/>
        </w:rPr>
        <w:t xml:space="preserve"> могут быть предоставлены в рамках государственной программы Свердловской области «Реализация основных направлений государственной политики в строительном комплексе Свердловской области до 2020 года». Ответственный исполнитель данной программы - Министерство строительства и развития инфраструктуры Свердловской области.</w:t>
      </w:r>
    </w:p>
    <w:p w:rsidR="003D0897" w:rsidRPr="00F80663" w:rsidRDefault="003D0897" w:rsidP="00F80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663">
        <w:rPr>
          <w:rFonts w:ascii="Times New Roman" w:hAnsi="Times New Roman"/>
          <w:sz w:val="28"/>
          <w:szCs w:val="28"/>
        </w:rPr>
        <w:lastRenderedPageBreak/>
        <w:t>Отбор муниципальных образований в целях предоставления субсидий осуществляет Министерство образования в срок до 01 августа года, предшествующего планируемому, по заявкам органов местного самоуправления с приложением необходимых документов, представленным органами местного самоуправления в срок до 01 июля года, предшествующего планируемому.</w:t>
      </w:r>
    </w:p>
    <w:p w:rsidR="003D0897" w:rsidRPr="00F80663" w:rsidRDefault="003D0897" w:rsidP="00F80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663">
        <w:rPr>
          <w:rFonts w:ascii="Times New Roman" w:hAnsi="Times New Roman"/>
          <w:sz w:val="28"/>
          <w:szCs w:val="28"/>
        </w:rPr>
        <w:t xml:space="preserve">Обязательным условием предоставления субсидии является наличие объекта в аналогичной муниципальной долгосрочной программе, </w:t>
      </w:r>
      <w:proofErr w:type="spellStart"/>
      <w:r w:rsidRPr="00F8066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80663">
        <w:rPr>
          <w:rFonts w:ascii="Times New Roman" w:hAnsi="Times New Roman"/>
          <w:sz w:val="28"/>
          <w:szCs w:val="28"/>
        </w:rPr>
        <w:t xml:space="preserve"> из местного бюджета, проектно-сметной документации, прошедшей государственную экспертизу, а также положительного заключения Министерства экономики Свердловской области об эффективности использования средств областного бюджета, направляемых на капитальные вложения.</w:t>
      </w:r>
    </w:p>
    <w:p w:rsidR="003D0897" w:rsidRPr="00F80663" w:rsidRDefault="003D0897" w:rsidP="00F80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663">
        <w:rPr>
          <w:rFonts w:ascii="Times New Roman" w:hAnsi="Times New Roman"/>
          <w:sz w:val="28"/>
          <w:szCs w:val="28"/>
        </w:rPr>
        <w:t>В соответствии с установленным порядком по результатам рассмотрения перечисленных документов направляется заявка   в Министерство строительства и развития инфраструктуры Свердловской области с предложениями о включении в государственную программу в следующем финансовом году объектов капитального строительства муниципальной собственности сферы образования.</w:t>
      </w:r>
    </w:p>
    <w:p w:rsidR="003D0897" w:rsidRPr="00F80663" w:rsidRDefault="003D0897" w:rsidP="00F80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663">
        <w:rPr>
          <w:rFonts w:ascii="Times New Roman" w:hAnsi="Times New Roman"/>
          <w:sz w:val="28"/>
          <w:szCs w:val="28"/>
        </w:rPr>
        <w:t xml:space="preserve">Перечень объектов капитального строительства муниципальной собственности, для </w:t>
      </w:r>
      <w:proofErr w:type="spellStart"/>
      <w:r w:rsidRPr="00F80663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80663">
        <w:rPr>
          <w:rFonts w:ascii="Times New Roman" w:hAnsi="Times New Roman"/>
          <w:sz w:val="28"/>
          <w:szCs w:val="28"/>
        </w:rPr>
        <w:t xml:space="preserve"> которых бюджетам муниципальных образований будут предоставлены субсидии из областного бюджета, формируется Министерством строительства и развития инфраструктуры Свердловской области.</w:t>
      </w:r>
    </w:p>
    <w:p w:rsidR="003D0897" w:rsidRPr="00F80663" w:rsidRDefault="00F80663" w:rsidP="00F8066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80663">
        <w:rPr>
          <w:rFonts w:ascii="Times New Roman" w:hAnsi="Times New Roman"/>
          <w:b/>
          <w:sz w:val="28"/>
          <w:szCs w:val="28"/>
        </w:rPr>
        <w:t xml:space="preserve">103. </w:t>
      </w:r>
      <w:r w:rsidR="003D0897" w:rsidRPr="00F80663">
        <w:rPr>
          <w:rFonts w:ascii="Times New Roman" w:hAnsi="Times New Roman"/>
          <w:b/>
          <w:sz w:val="28"/>
          <w:szCs w:val="28"/>
        </w:rPr>
        <w:t>Каким образом будет проводиться ремонт ветхих школ в Екатеринбурге? Срок эксплуатации без капремонта 30 и более лет.</w:t>
      </w:r>
    </w:p>
    <w:p w:rsidR="003D0897" w:rsidRPr="00F80663" w:rsidRDefault="003D0897" w:rsidP="00F80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663">
        <w:rPr>
          <w:rFonts w:ascii="Times New Roman" w:hAnsi="Times New Roman"/>
          <w:sz w:val="28"/>
          <w:szCs w:val="28"/>
        </w:rPr>
        <w:t>В соответствии с действующим законодательством содержание муниципальных зданий и сооружений относится к вопросам местного значения.</w:t>
      </w:r>
    </w:p>
    <w:p w:rsidR="003D0897" w:rsidRPr="00F80663" w:rsidRDefault="003D0897" w:rsidP="00F80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663">
        <w:rPr>
          <w:rFonts w:ascii="Times New Roman" w:hAnsi="Times New Roman"/>
          <w:sz w:val="28"/>
          <w:szCs w:val="28"/>
        </w:rPr>
        <w:t>Для оказания содействия муниципальным образованиям, расположенным на территории Свердловской области, в реализации данного полномочия в рамках государственной программы Свердловской области «Развитие системы образования в Свердловской области до 2020 года», утвержденной постановлением Правительства Свердловской области от 21.10.2013 № 1262-ПП, предусмотрено предоставление субсидий из областного бюджета муниципальным образованиям, расположенным на территории Свердловской области, на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образовательные организации.</w:t>
      </w:r>
    </w:p>
    <w:p w:rsidR="003D0897" w:rsidRPr="00F80663" w:rsidRDefault="003D0897" w:rsidP="00F80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663">
        <w:rPr>
          <w:rFonts w:ascii="Times New Roman" w:hAnsi="Times New Roman"/>
          <w:sz w:val="28"/>
          <w:szCs w:val="28"/>
        </w:rPr>
        <w:t>Распределение субсидий между муниципальными образованиями, расположенными на территории Свердловской области, осуществляется в соответствии с Порядком предоставления субсидий и методикой расчета объема субсидий (приложение № 7 к государственной программе) и производится в зависимости от количества детей в возрасте от 1 года до 18 лет, проживающих на территории муниципального образования.</w:t>
      </w:r>
    </w:p>
    <w:p w:rsidR="003D0897" w:rsidRPr="00F80663" w:rsidRDefault="003D0897" w:rsidP="00F80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663">
        <w:rPr>
          <w:rFonts w:ascii="Times New Roman" w:hAnsi="Times New Roman"/>
          <w:sz w:val="28"/>
          <w:szCs w:val="28"/>
        </w:rPr>
        <w:t>Увеличение размера субсидии муниципальному образованию в зависимости от поступивших заявок Порядком предоставления субсидий не предусмотрено.</w:t>
      </w:r>
    </w:p>
    <w:p w:rsidR="003D0897" w:rsidRPr="00F80663" w:rsidRDefault="003D0897" w:rsidP="00F806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0663">
        <w:rPr>
          <w:rFonts w:ascii="Times New Roman" w:hAnsi="Times New Roman"/>
          <w:sz w:val="28"/>
          <w:szCs w:val="28"/>
        </w:rPr>
        <w:t>Распределение финансовых средств между муниципальными образовательными организациями является компетенцией органов местного самоуправления.</w:t>
      </w:r>
    </w:p>
    <w:p w:rsidR="003D0897" w:rsidRPr="0098168F" w:rsidRDefault="0098168F" w:rsidP="009816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8168F">
        <w:rPr>
          <w:rFonts w:ascii="Times New Roman" w:hAnsi="Times New Roman"/>
          <w:b/>
          <w:sz w:val="28"/>
          <w:szCs w:val="28"/>
        </w:rPr>
        <w:lastRenderedPageBreak/>
        <w:t xml:space="preserve">104. </w:t>
      </w:r>
      <w:r w:rsidR="003D0897" w:rsidRPr="0098168F">
        <w:rPr>
          <w:rFonts w:ascii="Times New Roman" w:hAnsi="Times New Roman"/>
          <w:b/>
          <w:sz w:val="28"/>
          <w:szCs w:val="28"/>
        </w:rPr>
        <w:t>Финансирование педагогов дополнительного образования (заработной платы) осуществляется из местных бюджетов. Возможно ли надеяться на переход финансирования из областного бюджета, как у педагогов школ?</w:t>
      </w:r>
    </w:p>
    <w:p w:rsidR="003D0897" w:rsidRPr="0098168F" w:rsidRDefault="003D0897" w:rsidP="0098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68F">
        <w:rPr>
          <w:rFonts w:ascii="Times New Roman" w:hAnsi="Times New Roman"/>
          <w:sz w:val="28"/>
          <w:szCs w:val="28"/>
        </w:rPr>
        <w:t xml:space="preserve">В соответствии с Законом Российской Федерации от 06 октября 2003 года </w:t>
      </w:r>
      <w:r w:rsidR="00C31889">
        <w:rPr>
          <w:rFonts w:ascii="Times New Roman" w:hAnsi="Times New Roman"/>
          <w:sz w:val="28"/>
          <w:szCs w:val="28"/>
        </w:rPr>
        <w:t xml:space="preserve">              </w:t>
      </w:r>
      <w:r w:rsidRPr="0098168F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 относится к полномочиям органов местного самоуправления.</w:t>
      </w:r>
    </w:p>
    <w:p w:rsidR="003D0897" w:rsidRPr="0098168F" w:rsidRDefault="003D0897" w:rsidP="0098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68F">
        <w:rPr>
          <w:rFonts w:ascii="Times New Roman" w:hAnsi="Times New Roman"/>
          <w:sz w:val="28"/>
          <w:szCs w:val="28"/>
        </w:rPr>
        <w:t xml:space="preserve">Данная норма закреплена и Федеральным законом от 29 декабря 2012 </w:t>
      </w:r>
      <w:proofErr w:type="gramStart"/>
      <w:r w:rsidRPr="0098168F">
        <w:rPr>
          <w:rFonts w:ascii="Times New Roman" w:hAnsi="Times New Roman"/>
          <w:sz w:val="28"/>
          <w:szCs w:val="28"/>
        </w:rPr>
        <w:t xml:space="preserve">года </w:t>
      </w:r>
      <w:r w:rsidR="00C31889">
        <w:rPr>
          <w:rFonts w:ascii="Times New Roman" w:hAnsi="Times New Roman"/>
          <w:sz w:val="28"/>
          <w:szCs w:val="28"/>
        </w:rPr>
        <w:t xml:space="preserve"> </w:t>
      </w:r>
      <w:r w:rsidRPr="0098168F">
        <w:rPr>
          <w:rFonts w:ascii="Times New Roman" w:hAnsi="Times New Roman"/>
          <w:sz w:val="28"/>
          <w:szCs w:val="28"/>
        </w:rPr>
        <w:t>№</w:t>
      </w:r>
      <w:proofErr w:type="gramEnd"/>
      <w:r w:rsidRPr="0098168F">
        <w:rPr>
          <w:rFonts w:ascii="Times New Roman" w:hAnsi="Times New Roman"/>
          <w:sz w:val="28"/>
          <w:szCs w:val="28"/>
        </w:rPr>
        <w:t xml:space="preserve"> 273-ФЗ «Об образовании в Российской Федерации» (подпункт 2 части 1 статьи 9). </w:t>
      </w:r>
    </w:p>
    <w:p w:rsidR="003D0897" w:rsidRPr="0098168F" w:rsidRDefault="003D0897" w:rsidP="0098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68F">
        <w:rPr>
          <w:rFonts w:ascii="Times New Roman" w:hAnsi="Times New Roman"/>
          <w:sz w:val="28"/>
          <w:szCs w:val="28"/>
        </w:rPr>
        <w:t>Таким образом, в настоящее время финансирование деятельности муниципальных учреждений дополнительного образования детей производится за счет средств местного бюджета, а установление штатного расписания, прием на работу работников, заключение с ними и расторжение трудовых договоров, распределение должностных обязанностей, создание условий и организация дополнительного профессионального образования работников относится к компетенции образовательного учреждения.</w:t>
      </w:r>
    </w:p>
    <w:p w:rsidR="003D0897" w:rsidRPr="0098168F" w:rsidRDefault="0098168F" w:rsidP="009816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8168F">
        <w:rPr>
          <w:rFonts w:ascii="Times New Roman" w:hAnsi="Times New Roman"/>
          <w:b/>
          <w:sz w:val="28"/>
          <w:szCs w:val="28"/>
        </w:rPr>
        <w:t xml:space="preserve">105. </w:t>
      </w:r>
      <w:r w:rsidR="003D0897" w:rsidRPr="0098168F">
        <w:rPr>
          <w:rFonts w:ascii="Times New Roman" w:hAnsi="Times New Roman"/>
          <w:b/>
          <w:sz w:val="28"/>
          <w:szCs w:val="28"/>
        </w:rPr>
        <w:t>Почему в Свердловской области не принимаются дополнительные меры, направленные на развитие и поддержку негосударственного сектора образования?</w:t>
      </w:r>
    </w:p>
    <w:p w:rsidR="003D0897" w:rsidRPr="0098168F" w:rsidRDefault="003D0897" w:rsidP="0098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168F">
        <w:rPr>
          <w:rFonts w:ascii="Times New Roman" w:hAnsi="Times New Roman"/>
          <w:sz w:val="28"/>
          <w:szCs w:val="28"/>
        </w:rPr>
        <w:t>На основании пункта 3.1 статьи 5 Федерального закона от 28 февраля 2012 года № 10-ФЗ «О внесении изменений в Закон Российской Федерации «Об образовании» и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государство оказывает гражданам содействие в получении дошкольного, начального общего, основного общего и среднего (полного) общего образования в негосударственных дошкольных образовательных учреждениях, а также в имеющих государственную аккредитацию негосударственных общеобразовательных учреждениях за счет средств соответствующих бюджетов бюджетной системы Российской Федерации, выделяемых в размере, необходимом для реализации основных общеобразовательных программ в пределах соответствующих федеральных государственных образовательных стандартов и (или) федеральных государственных требований в соответствии с нормативами финансового обеспечения образовательной деятельности государственных образовательных учреждений субъектов Российской Федерации и муниципальных образовательных учреждений. Возмещение затрат на оказание услуг по присмотру и уходу негосударственным образовательным организациям федеральным законодательством не предусмотрено.</w:t>
      </w:r>
    </w:p>
    <w:p w:rsidR="003D0897" w:rsidRPr="0098168F" w:rsidRDefault="0098168F" w:rsidP="0098168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8168F">
        <w:rPr>
          <w:rFonts w:ascii="Times New Roman" w:hAnsi="Times New Roman"/>
          <w:b/>
          <w:sz w:val="28"/>
          <w:szCs w:val="28"/>
        </w:rPr>
        <w:t xml:space="preserve">106. </w:t>
      </w:r>
      <w:r w:rsidR="003D0897" w:rsidRPr="0098168F">
        <w:rPr>
          <w:rFonts w:ascii="Times New Roman" w:hAnsi="Times New Roman"/>
          <w:b/>
          <w:sz w:val="28"/>
          <w:szCs w:val="28"/>
        </w:rPr>
        <w:t>Ходили в частный детский сад, хотим выйти из очереди и считаем, что можем рассчитывать на снижение нашей платы. Когда это произойдет?</w:t>
      </w:r>
    </w:p>
    <w:p w:rsidR="003D0897" w:rsidRPr="0098168F" w:rsidRDefault="003D0897" w:rsidP="009816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168F">
        <w:rPr>
          <w:rFonts w:ascii="Times New Roman" w:hAnsi="Times New Roman"/>
          <w:sz w:val="28"/>
          <w:szCs w:val="28"/>
        </w:rPr>
        <w:lastRenderedPageBreak/>
        <w:t>В соответствии с постановлением Правительства Свердловской области от 09.04.2014 № 297-ПП «Об утверждении порядков предоставления субсидий из областного бюджета на обеспечение получения дошкольного, начального общего, основного общего, среднего общего образования и питания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на обеспечение получения дошкольного образования в частных дошкольных образовательных организациях» право на получение субсидии имеют зарегистрированные (в том числе имеющие лицензию) на территории Свердловской области частные дошкольные образовательные организации, предоставляющие дошкольное образование.</w:t>
      </w:r>
    </w:p>
    <w:p w:rsidR="003D0897" w:rsidRPr="0098168F" w:rsidRDefault="003D0897" w:rsidP="0098168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8168F">
        <w:rPr>
          <w:rFonts w:ascii="Times New Roman" w:hAnsi="Times New Roman"/>
          <w:sz w:val="28"/>
          <w:szCs w:val="28"/>
        </w:rPr>
        <w:t>Субсидия данным организациям предоставляется на основании соглашения о предоставлении субсидии из областного бюджета частной дошкольной образовательной организации на обеспечение получения дошкольного образования, заключаемого Министерством образования с частной дошкольной образовательной организацией. Соглашение содержит обязательства частной дошкольной образовательной организации о соразмерном снижении платы, взимаемой с родителей (законных представителей) за услуги по присмотру и уходу за ребенком, осваивающим образовательные программы дошкольного образования.</w:t>
      </w:r>
    </w:p>
    <w:p w:rsidR="003D0897" w:rsidRPr="00752FC0" w:rsidRDefault="003D0897" w:rsidP="009816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2FC0" w:rsidRPr="00FE10F9" w:rsidRDefault="00752FC0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C60A0" w:rsidRPr="00FE10F9" w:rsidRDefault="006C60A0" w:rsidP="00CF61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00B7" w:rsidRPr="00FE10F9" w:rsidRDefault="00D200B7" w:rsidP="00CF615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D200B7" w:rsidRPr="00FE10F9" w:rsidSect="00535D0D">
      <w:headerReference w:type="default" r:id="rId1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CD9" w:rsidRDefault="00ED2CD9" w:rsidP="00535D0D">
      <w:pPr>
        <w:spacing w:after="0" w:line="240" w:lineRule="auto"/>
      </w:pPr>
      <w:r>
        <w:separator/>
      </w:r>
    </w:p>
  </w:endnote>
  <w:endnote w:type="continuationSeparator" w:id="0">
    <w:p w:rsidR="00ED2CD9" w:rsidRDefault="00ED2CD9" w:rsidP="00535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CD9" w:rsidRDefault="00ED2CD9" w:rsidP="00535D0D">
      <w:pPr>
        <w:spacing w:after="0" w:line="240" w:lineRule="auto"/>
      </w:pPr>
      <w:r>
        <w:separator/>
      </w:r>
    </w:p>
  </w:footnote>
  <w:footnote w:type="continuationSeparator" w:id="0">
    <w:p w:rsidR="00ED2CD9" w:rsidRDefault="00ED2CD9" w:rsidP="00535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656148"/>
      <w:docPartObj>
        <w:docPartGallery w:val="Page Numbers (Top of Page)"/>
        <w:docPartUnique/>
      </w:docPartObj>
    </w:sdtPr>
    <w:sdtEndPr/>
    <w:sdtContent>
      <w:p w:rsidR="00535D0D" w:rsidRDefault="00535D0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225">
          <w:rPr>
            <w:noProof/>
          </w:rPr>
          <w:t>21</w:t>
        </w:r>
        <w:r>
          <w:fldChar w:fldCharType="end"/>
        </w:r>
      </w:p>
    </w:sdtContent>
  </w:sdt>
  <w:p w:rsidR="00535D0D" w:rsidRDefault="00535D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71567"/>
    <w:multiLevelType w:val="hybridMultilevel"/>
    <w:tmpl w:val="B8529638"/>
    <w:lvl w:ilvl="0" w:tplc="8076AA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D6FB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38002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EA00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EEFB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2623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4A3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E29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AC9F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52B400C"/>
    <w:multiLevelType w:val="hybridMultilevel"/>
    <w:tmpl w:val="A782B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B50E4"/>
    <w:multiLevelType w:val="hybridMultilevel"/>
    <w:tmpl w:val="AA9A5E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0A"/>
    <w:rsid w:val="0000062C"/>
    <w:rsid w:val="0000502F"/>
    <w:rsid w:val="00010521"/>
    <w:rsid w:val="000106D7"/>
    <w:rsid w:val="000109EF"/>
    <w:rsid w:val="00012A7F"/>
    <w:rsid w:val="00012D5B"/>
    <w:rsid w:val="00012E93"/>
    <w:rsid w:val="0001326E"/>
    <w:rsid w:val="00014175"/>
    <w:rsid w:val="00014634"/>
    <w:rsid w:val="00015464"/>
    <w:rsid w:val="00015B82"/>
    <w:rsid w:val="00016050"/>
    <w:rsid w:val="0001707C"/>
    <w:rsid w:val="00017C74"/>
    <w:rsid w:val="0002030E"/>
    <w:rsid w:val="00021204"/>
    <w:rsid w:val="0002151D"/>
    <w:rsid w:val="000237E2"/>
    <w:rsid w:val="000260EE"/>
    <w:rsid w:val="000265A7"/>
    <w:rsid w:val="0002731E"/>
    <w:rsid w:val="00027CF9"/>
    <w:rsid w:val="000301CF"/>
    <w:rsid w:val="000309B0"/>
    <w:rsid w:val="00032898"/>
    <w:rsid w:val="00033D36"/>
    <w:rsid w:val="00035B8C"/>
    <w:rsid w:val="00036A9E"/>
    <w:rsid w:val="00037226"/>
    <w:rsid w:val="00042B38"/>
    <w:rsid w:val="00044064"/>
    <w:rsid w:val="00045CBA"/>
    <w:rsid w:val="00046BE5"/>
    <w:rsid w:val="00046D58"/>
    <w:rsid w:val="0004767C"/>
    <w:rsid w:val="00054246"/>
    <w:rsid w:val="00054804"/>
    <w:rsid w:val="00055132"/>
    <w:rsid w:val="00056EEB"/>
    <w:rsid w:val="00061E3C"/>
    <w:rsid w:val="00062B2A"/>
    <w:rsid w:val="00062B93"/>
    <w:rsid w:val="00062E55"/>
    <w:rsid w:val="00063238"/>
    <w:rsid w:val="00065175"/>
    <w:rsid w:val="00065DE2"/>
    <w:rsid w:val="000663F9"/>
    <w:rsid w:val="00067D25"/>
    <w:rsid w:val="00067F50"/>
    <w:rsid w:val="00070EE8"/>
    <w:rsid w:val="0008064E"/>
    <w:rsid w:val="0008281D"/>
    <w:rsid w:val="00084583"/>
    <w:rsid w:val="00085F72"/>
    <w:rsid w:val="00087B66"/>
    <w:rsid w:val="00090CAA"/>
    <w:rsid w:val="00091AC1"/>
    <w:rsid w:val="0009206A"/>
    <w:rsid w:val="00092EB9"/>
    <w:rsid w:val="00094819"/>
    <w:rsid w:val="000951DA"/>
    <w:rsid w:val="00096304"/>
    <w:rsid w:val="0009673E"/>
    <w:rsid w:val="000A03E9"/>
    <w:rsid w:val="000A11A0"/>
    <w:rsid w:val="000A3C9A"/>
    <w:rsid w:val="000A3DC9"/>
    <w:rsid w:val="000A503B"/>
    <w:rsid w:val="000A55D7"/>
    <w:rsid w:val="000A562B"/>
    <w:rsid w:val="000B0171"/>
    <w:rsid w:val="000B0C60"/>
    <w:rsid w:val="000B12BD"/>
    <w:rsid w:val="000B20AA"/>
    <w:rsid w:val="000B2161"/>
    <w:rsid w:val="000B2ABB"/>
    <w:rsid w:val="000B33F0"/>
    <w:rsid w:val="000B4893"/>
    <w:rsid w:val="000B562E"/>
    <w:rsid w:val="000B658E"/>
    <w:rsid w:val="000C284B"/>
    <w:rsid w:val="000C2A41"/>
    <w:rsid w:val="000C2D38"/>
    <w:rsid w:val="000C3579"/>
    <w:rsid w:val="000C44F1"/>
    <w:rsid w:val="000C53A5"/>
    <w:rsid w:val="000D142F"/>
    <w:rsid w:val="000D2D92"/>
    <w:rsid w:val="000D3274"/>
    <w:rsid w:val="000D3E37"/>
    <w:rsid w:val="000D6853"/>
    <w:rsid w:val="000D7871"/>
    <w:rsid w:val="000E09B3"/>
    <w:rsid w:val="000E1AB1"/>
    <w:rsid w:val="000E2683"/>
    <w:rsid w:val="000E6CD9"/>
    <w:rsid w:val="000F0E88"/>
    <w:rsid w:val="000F184F"/>
    <w:rsid w:val="000F1D10"/>
    <w:rsid w:val="000F2256"/>
    <w:rsid w:val="000F22C4"/>
    <w:rsid w:val="000F61FB"/>
    <w:rsid w:val="000F6480"/>
    <w:rsid w:val="000F7A14"/>
    <w:rsid w:val="001000CE"/>
    <w:rsid w:val="00100FFA"/>
    <w:rsid w:val="00102AA6"/>
    <w:rsid w:val="001032DD"/>
    <w:rsid w:val="001038B7"/>
    <w:rsid w:val="00104E65"/>
    <w:rsid w:val="0010641A"/>
    <w:rsid w:val="0010689C"/>
    <w:rsid w:val="00106976"/>
    <w:rsid w:val="00106C2D"/>
    <w:rsid w:val="00107D57"/>
    <w:rsid w:val="00110CA9"/>
    <w:rsid w:val="00111205"/>
    <w:rsid w:val="00111315"/>
    <w:rsid w:val="00115601"/>
    <w:rsid w:val="00115F36"/>
    <w:rsid w:val="00121499"/>
    <w:rsid w:val="00122509"/>
    <w:rsid w:val="001243F2"/>
    <w:rsid w:val="001248B4"/>
    <w:rsid w:val="00124B8C"/>
    <w:rsid w:val="00125BFA"/>
    <w:rsid w:val="001262C6"/>
    <w:rsid w:val="00131CEC"/>
    <w:rsid w:val="00132CD5"/>
    <w:rsid w:val="00133359"/>
    <w:rsid w:val="001338E5"/>
    <w:rsid w:val="0013575E"/>
    <w:rsid w:val="00135A04"/>
    <w:rsid w:val="001371AD"/>
    <w:rsid w:val="00137A5B"/>
    <w:rsid w:val="00140AB0"/>
    <w:rsid w:val="00140BC6"/>
    <w:rsid w:val="001433D2"/>
    <w:rsid w:val="00143CAE"/>
    <w:rsid w:val="001445FF"/>
    <w:rsid w:val="00145787"/>
    <w:rsid w:val="00145FB0"/>
    <w:rsid w:val="001469E9"/>
    <w:rsid w:val="00146BE4"/>
    <w:rsid w:val="00147D8A"/>
    <w:rsid w:val="00150728"/>
    <w:rsid w:val="00150DC6"/>
    <w:rsid w:val="00151FB3"/>
    <w:rsid w:val="0015215A"/>
    <w:rsid w:val="001529F7"/>
    <w:rsid w:val="00155CA9"/>
    <w:rsid w:val="00156014"/>
    <w:rsid w:val="00156371"/>
    <w:rsid w:val="00156F27"/>
    <w:rsid w:val="00160D2C"/>
    <w:rsid w:val="00160E12"/>
    <w:rsid w:val="00160FD0"/>
    <w:rsid w:val="00163E58"/>
    <w:rsid w:val="00167B97"/>
    <w:rsid w:val="0017340B"/>
    <w:rsid w:val="0017725A"/>
    <w:rsid w:val="00177344"/>
    <w:rsid w:val="001773A5"/>
    <w:rsid w:val="00177DA9"/>
    <w:rsid w:val="001826A4"/>
    <w:rsid w:val="001836AE"/>
    <w:rsid w:val="00183C92"/>
    <w:rsid w:val="0018498A"/>
    <w:rsid w:val="0018520F"/>
    <w:rsid w:val="00185390"/>
    <w:rsid w:val="00185D42"/>
    <w:rsid w:val="00185EBE"/>
    <w:rsid w:val="0018611B"/>
    <w:rsid w:val="001863B6"/>
    <w:rsid w:val="00194FFD"/>
    <w:rsid w:val="00195B56"/>
    <w:rsid w:val="001970F2"/>
    <w:rsid w:val="00197B56"/>
    <w:rsid w:val="001A0518"/>
    <w:rsid w:val="001A1298"/>
    <w:rsid w:val="001A2DE2"/>
    <w:rsid w:val="001A30CD"/>
    <w:rsid w:val="001A48EA"/>
    <w:rsid w:val="001A4F6E"/>
    <w:rsid w:val="001A53C6"/>
    <w:rsid w:val="001A5668"/>
    <w:rsid w:val="001A5D40"/>
    <w:rsid w:val="001B37F4"/>
    <w:rsid w:val="001B424B"/>
    <w:rsid w:val="001B61AC"/>
    <w:rsid w:val="001B6B00"/>
    <w:rsid w:val="001B7453"/>
    <w:rsid w:val="001B7682"/>
    <w:rsid w:val="001C04BF"/>
    <w:rsid w:val="001C1CF7"/>
    <w:rsid w:val="001C1D40"/>
    <w:rsid w:val="001C201E"/>
    <w:rsid w:val="001C33E9"/>
    <w:rsid w:val="001C3AEE"/>
    <w:rsid w:val="001C6347"/>
    <w:rsid w:val="001C7620"/>
    <w:rsid w:val="001C789A"/>
    <w:rsid w:val="001C7D79"/>
    <w:rsid w:val="001D1FC8"/>
    <w:rsid w:val="001D2356"/>
    <w:rsid w:val="001D2FF1"/>
    <w:rsid w:val="001D47B9"/>
    <w:rsid w:val="001D7A1C"/>
    <w:rsid w:val="001E038F"/>
    <w:rsid w:val="001E1035"/>
    <w:rsid w:val="001E3612"/>
    <w:rsid w:val="001E4CB0"/>
    <w:rsid w:val="001E5380"/>
    <w:rsid w:val="001E5760"/>
    <w:rsid w:val="001E6BF0"/>
    <w:rsid w:val="001E7879"/>
    <w:rsid w:val="001E78D4"/>
    <w:rsid w:val="001E7C11"/>
    <w:rsid w:val="001F19CC"/>
    <w:rsid w:val="001F21EF"/>
    <w:rsid w:val="001F2423"/>
    <w:rsid w:val="001F36E2"/>
    <w:rsid w:val="001F37CD"/>
    <w:rsid w:val="001F545F"/>
    <w:rsid w:val="00201C16"/>
    <w:rsid w:val="002028CD"/>
    <w:rsid w:val="00202A6F"/>
    <w:rsid w:val="00207A82"/>
    <w:rsid w:val="00210AEF"/>
    <w:rsid w:val="0021332A"/>
    <w:rsid w:val="002135DE"/>
    <w:rsid w:val="00214EA3"/>
    <w:rsid w:val="002176F2"/>
    <w:rsid w:val="00217E44"/>
    <w:rsid w:val="00220A9D"/>
    <w:rsid w:val="00223BE4"/>
    <w:rsid w:val="00230D1F"/>
    <w:rsid w:val="00232E7E"/>
    <w:rsid w:val="00232F5C"/>
    <w:rsid w:val="002335BF"/>
    <w:rsid w:val="00233BFE"/>
    <w:rsid w:val="002341CB"/>
    <w:rsid w:val="00235B57"/>
    <w:rsid w:val="00235DB1"/>
    <w:rsid w:val="00237454"/>
    <w:rsid w:val="00242081"/>
    <w:rsid w:val="00242968"/>
    <w:rsid w:val="00242F3D"/>
    <w:rsid w:val="002440F8"/>
    <w:rsid w:val="0024458D"/>
    <w:rsid w:val="00244FA6"/>
    <w:rsid w:val="002475D2"/>
    <w:rsid w:val="00247B52"/>
    <w:rsid w:val="00251514"/>
    <w:rsid w:val="00251E6B"/>
    <w:rsid w:val="00252EC2"/>
    <w:rsid w:val="00253031"/>
    <w:rsid w:val="00254DCD"/>
    <w:rsid w:val="002569E3"/>
    <w:rsid w:val="00257A05"/>
    <w:rsid w:val="002600B2"/>
    <w:rsid w:val="00260C16"/>
    <w:rsid w:val="0026192C"/>
    <w:rsid w:val="00271466"/>
    <w:rsid w:val="002724CA"/>
    <w:rsid w:val="0027741C"/>
    <w:rsid w:val="002775D0"/>
    <w:rsid w:val="00282AF1"/>
    <w:rsid w:val="0028385A"/>
    <w:rsid w:val="00283B28"/>
    <w:rsid w:val="00284116"/>
    <w:rsid w:val="002846B1"/>
    <w:rsid w:val="00286745"/>
    <w:rsid w:val="0028682A"/>
    <w:rsid w:val="002905F7"/>
    <w:rsid w:val="00290966"/>
    <w:rsid w:val="002916E4"/>
    <w:rsid w:val="002923FB"/>
    <w:rsid w:val="00292FB8"/>
    <w:rsid w:val="00293B3A"/>
    <w:rsid w:val="002943CC"/>
    <w:rsid w:val="002957E5"/>
    <w:rsid w:val="0029584B"/>
    <w:rsid w:val="00297C13"/>
    <w:rsid w:val="002A0BB2"/>
    <w:rsid w:val="002A1138"/>
    <w:rsid w:val="002A2F14"/>
    <w:rsid w:val="002A4D46"/>
    <w:rsid w:val="002A5BE2"/>
    <w:rsid w:val="002A66E9"/>
    <w:rsid w:val="002A7EB2"/>
    <w:rsid w:val="002B2B43"/>
    <w:rsid w:val="002B4FD0"/>
    <w:rsid w:val="002B51FA"/>
    <w:rsid w:val="002B52A6"/>
    <w:rsid w:val="002B7C4D"/>
    <w:rsid w:val="002C0708"/>
    <w:rsid w:val="002C1056"/>
    <w:rsid w:val="002C1173"/>
    <w:rsid w:val="002C1B97"/>
    <w:rsid w:val="002C2781"/>
    <w:rsid w:val="002C2C4B"/>
    <w:rsid w:val="002C3F1A"/>
    <w:rsid w:val="002C4A04"/>
    <w:rsid w:val="002C4FE4"/>
    <w:rsid w:val="002C6E30"/>
    <w:rsid w:val="002C7B21"/>
    <w:rsid w:val="002C7F22"/>
    <w:rsid w:val="002D1B6E"/>
    <w:rsid w:val="002D2BDA"/>
    <w:rsid w:val="002D4071"/>
    <w:rsid w:val="002D53AE"/>
    <w:rsid w:val="002D5476"/>
    <w:rsid w:val="002D54D7"/>
    <w:rsid w:val="002D6ADB"/>
    <w:rsid w:val="002E122E"/>
    <w:rsid w:val="002E31C9"/>
    <w:rsid w:val="002E3E11"/>
    <w:rsid w:val="002E5A97"/>
    <w:rsid w:val="002E66FC"/>
    <w:rsid w:val="002E7393"/>
    <w:rsid w:val="002E7A57"/>
    <w:rsid w:val="002F2B86"/>
    <w:rsid w:val="002F2EB7"/>
    <w:rsid w:val="002F2FDF"/>
    <w:rsid w:val="002F30A9"/>
    <w:rsid w:val="002F61EB"/>
    <w:rsid w:val="002F6D8B"/>
    <w:rsid w:val="002F7C2F"/>
    <w:rsid w:val="0030232D"/>
    <w:rsid w:val="00302964"/>
    <w:rsid w:val="00302E34"/>
    <w:rsid w:val="0030400C"/>
    <w:rsid w:val="003042FB"/>
    <w:rsid w:val="00305727"/>
    <w:rsid w:val="00313B38"/>
    <w:rsid w:val="00315D65"/>
    <w:rsid w:val="00317A87"/>
    <w:rsid w:val="00321575"/>
    <w:rsid w:val="00321DAE"/>
    <w:rsid w:val="003234D6"/>
    <w:rsid w:val="00323A72"/>
    <w:rsid w:val="00324A1B"/>
    <w:rsid w:val="00324A95"/>
    <w:rsid w:val="00325330"/>
    <w:rsid w:val="00325CD2"/>
    <w:rsid w:val="00325F9A"/>
    <w:rsid w:val="00327777"/>
    <w:rsid w:val="0032793D"/>
    <w:rsid w:val="003307A9"/>
    <w:rsid w:val="00330B09"/>
    <w:rsid w:val="003319AF"/>
    <w:rsid w:val="00335776"/>
    <w:rsid w:val="00336AD6"/>
    <w:rsid w:val="00344714"/>
    <w:rsid w:val="003455D1"/>
    <w:rsid w:val="00345E93"/>
    <w:rsid w:val="0034711C"/>
    <w:rsid w:val="00352384"/>
    <w:rsid w:val="00354412"/>
    <w:rsid w:val="00356878"/>
    <w:rsid w:val="00357147"/>
    <w:rsid w:val="00357331"/>
    <w:rsid w:val="0036022D"/>
    <w:rsid w:val="00360333"/>
    <w:rsid w:val="00360ECA"/>
    <w:rsid w:val="00361C5D"/>
    <w:rsid w:val="0036241C"/>
    <w:rsid w:val="00363357"/>
    <w:rsid w:val="00363E37"/>
    <w:rsid w:val="0036507F"/>
    <w:rsid w:val="003663EE"/>
    <w:rsid w:val="00366D65"/>
    <w:rsid w:val="00366F3B"/>
    <w:rsid w:val="00370816"/>
    <w:rsid w:val="00370C12"/>
    <w:rsid w:val="00371365"/>
    <w:rsid w:val="003716DB"/>
    <w:rsid w:val="003718A9"/>
    <w:rsid w:val="00375EAE"/>
    <w:rsid w:val="003762F9"/>
    <w:rsid w:val="003770FE"/>
    <w:rsid w:val="0038126A"/>
    <w:rsid w:val="00381453"/>
    <w:rsid w:val="003823C1"/>
    <w:rsid w:val="00382CEA"/>
    <w:rsid w:val="0038551E"/>
    <w:rsid w:val="0038570F"/>
    <w:rsid w:val="003901F6"/>
    <w:rsid w:val="003912A3"/>
    <w:rsid w:val="00392FDA"/>
    <w:rsid w:val="00394CB2"/>
    <w:rsid w:val="00395756"/>
    <w:rsid w:val="003A12A0"/>
    <w:rsid w:val="003A5461"/>
    <w:rsid w:val="003B0054"/>
    <w:rsid w:val="003B06CD"/>
    <w:rsid w:val="003B0CEB"/>
    <w:rsid w:val="003B12AE"/>
    <w:rsid w:val="003B32AA"/>
    <w:rsid w:val="003B3728"/>
    <w:rsid w:val="003B3743"/>
    <w:rsid w:val="003B546D"/>
    <w:rsid w:val="003B6673"/>
    <w:rsid w:val="003C0D6E"/>
    <w:rsid w:val="003C2168"/>
    <w:rsid w:val="003C381F"/>
    <w:rsid w:val="003C3A7A"/>
    <w:rsid w:val="003C54D7"/>
    <w:rsid w:val="003C6475"/>
    <w:rsid w:val="003D0897"/>
    <w:rsid w:val="003D2EA2"/>
    <w:rsid w:val="003D2FB2"/>
    <w:rsid w:val="003D3591"/>
    <w:rsid w:val="003D428A"/>
    <w:rsid w:val="003D5763"/>
    <w:rsid w:val="003D7B70"/>
    <w:rsid w:val="003E259B"/>
    <w:rsid w:val="003E25F2"/>
    <w:rsid w:val="003E3CDB"/>
    <w:rsid w:val="003E6D50"/>
    <w:rsid w:val="003E739C"/>
    <w:rsid w:val="003F1C92"/>
    <w:rsid w:val="003F2432"/>
    <w:rsid w:val="00400446"/>
    <w:rsid w:val="004004B9"/>
    <w:rsid w:val="00402AF1"/>
    <w:rsid w:val="00403692"/>
    <w:rsid w:val="00405078"/>
    <w:rsid w:val="004057FD"/>
    <w:rsid w:val="00405C13"/>
    <w:rsid w:val="00406400"/>
    <w:rsid w:val="00410587"/>
    <w:rsid w:val="00411852"/>
    <w:rsid w:val="004123BF"/>
    <w:rsid w:val="00416469"/>
    <w:rsid w:val="00416D4D"/>
    <w:rsid w:val="004201AB"/>
    <w:rsid w:val="00420FC7"/>
    <w:rsid w:val="00421877"/>
    <w:rsid w:val="004222DF"/>
    <w:rsid w:val="00423044"/>
    <w:rsid w:val="00427F67"/>
    <w:rsid w:val="00434485"/>
    <w:rsid w:val="00436628"/>
    <w:rsid w:val="004370E7"/>
    <w:rsid w:val="00437C05"/>
    <w:rsid w:val="00442CA0"/>
    <w:rsid w:val="00444C56"/>
    <w:rsid w:val="0045056B"/>
    <w:rsid w:val="004507D4"/>
    <w:rsid w:val="0045126D"/>
    <w:rsid w:val="00452DBD"/>
    <w:rsid w:val="0045338A"/>
    <w:rsid w:val="004535DB"/>
    <w:rsid w:val="004569E6"/>
    <w:rsid w:val="00460EFC"/>
    <w:rsid w:val="004614F7"/>
    <w:rsid w:val="0046226B"/>
    <w:rsid w:val="00462295"/>
    <w:rsid w:val="00463190"/>
    <w:rsid w:val="00464E18"/>
    <w:rsid w:val="004652B2"/>
    <w:rsid w:val="0046570A"/>
    <w:rsid w:val="00465B80"/>
    <w:rsid w:val="00465C0B"/>
    <w:rsid w:val="00467813"/>
    <w:rsid w:val="00472939"/>
    <w:rsid w:val="0047312B"/>
    <w:rsid w:val="00474E2C"/>
    <w:rsid w:val="004751C3"/>
    <w:rsid w:val="00475CA6"/>
    <w:rsid w:val="004767F0"/>
    <w:rsid w:val="00477F0F"/>
    <w:rsid w:val="00480411"/>
    <w:rsid w:val="004808B6"/>
    <w:rsid w:val="00480F61"/>
    <w:rsid w:val="004829D4"/>
    <w:rsid w:val="00482EDE"/>
    <w:rsid w:val="00486C73"/>
    <w:rsid w:val="0048797F"/>
    <w:rsid w:val="004909DA"/>
    <w:rsid w:val="00490BE3"/>
    <w:rsid w:val="00491A01"/>
    <w:rsid w:val="004934B7"/>
    <w:rsid w:val="004934B8"/>
    <w:rsid w:val="0049459C"/>
    <w:rsid w:val="00494998"/>
    <w:rsid w:val="0049775F"/>
    <w:rsid w:val="004A2E14"/>
    <w:rsid w:val="004A31D3"/>
    <w:rsid w:val="004A32E4"/>
    <w:rsid w:val="004A44D2"/>
    <w:rsid w:val="004B0C7B"/>
    <w:rsid w:val="004B2A44"/>
    <w:rsid w:val="004B3472"/>
    <w:rsid w:val="004B3D65"/>
    <w:rsid w:val="004B4015"/>
    <w:rsid w:val="004B4E24"/>
    <w:rsid w:val="004B501C"/>
    <w:rsid w:val="004B5C46"/>
    <w:rsid w:val="004B6BF9"/>
    <w:rsid w:val="004C1DAC"/>
    <w:rsid w:val="004C37E2"/>
    <w:rsid w:val="004C385F"/>
    <w:rsid w:val="004C3C11"/>
    <w:rsid w:val="004C4598"/>
    <w:rsid w:val="004C5976"/>
    <w:rsid w:val="004C5B53"/>
    <w:rsid w:val="004C685C"/>
    <w:rsid w:val="004C77E6"/>
    <w:rsid w:val="004D1280"/>
    <w:rsid w:val="004D1CBC"/>
    <w:rsid w:val="004D25A6"/>
    <w:rsid w:val="004D3B63"/>
    <w:rsid w:val="004D4A86"/>
    <w:rsid w:val="004D59A2"/>
    <w:rsid w:val="004D7401"/>
    <w:rsid w:val="004D77D1"/>
    <w:rsid w:val="004D7D1A"/>
    <w:rsid w:val="004E0282"/>
    <w:rsid w:val="004E0A56"/>
    <w:rsid w:val="004E15D6"/>
    <w:rsid w:val="004E2F44"/>
    <w:rsid w:val="004E447C"/>
    <w:rsid w:val="004E5146"/>
    <w:rsid w:val="004E6666"/>
    <w:rsid w:val="004E6986"/>
    <w:rsid w:val="004F0168"/>
    <w:rsid w:val="004F0208"/>
    <w:rsid w:val="004F21C9"/>
    <w:rsid w:val="004F33B5"/>
    <w:rsid w:val="004F7B0F"/>
    <w:rsid w:val="004F7EBE"/>
    <w:rsid w:val="00500095"/>
    <w:rsid w:val="005005A8"/>
    <w:rsid w:val="0050347B"/>
    <w:rsid w:val="0050484E"/>
    <w:rsid w:val="00504B08"/>
    <w:rsid w:val="00506C42"/>
    <w:rsid w:val="00507212"/>
    <w:rsid w:val="00507BDD"/>
    <w:rsid w:val="005103EC"/>
    <w:rsid w:val="00513FC2"/>
    <w:rsid w:val="0051416F"/>
    <w:rsid w:val="0051544A"/>
    <w:rsid w:val="00516858"/>
    <w:rsid w:val="00516A72"/>
    <w:rsid w:val="00517B02"/>
    <w:rsid w:val="00517D68"/>
    <w:rsid w:val="0052013C"/>
    <w:rsid w:val="00520881"/>
    <w:rsid w:val="00520FAC"/>
    <w:rsid w:val="005218F8"/>
    <w:rsid w:val="00524A76"/>
    <w:rsid w:val="00527396"/>
    <w:rsid w:val="0052767B"/>
    <w:rsid w:val="00527A39"/>
    <w:rsid w:val="005307C7"/>
    <w:rsid w:val="00532DD8"/>
    <w:rsid w:val="00533670"/>
    <w:rsid w:val="00533913"/>
    <w:rsid w:val="00533DD0"/>
    <w:rsid w:val="00534DD9"/>
    <w:rsid w:val="00535D0D"/>
    <w:rsid w:val="00543B81"/>
    <w:rsid w:val="00544568"/>
    <w:rsid w:val="00544915"/>
    <w:rsid w:val="00545102"/>
    <w:rsid w:val="00551899"/>
    <w:rsid w:val="00552E22"/>
    <w:rsid w:val="005539E1"/>
    <w:rsid w:val="00556AC9"/>
    <w:rsid w:val="00561216"/>
    <w:rsid w:val="0056185E"/>
    <w:rsid w:val="005640D1"/>
    <w:rsid w:val="00564EAA"/>
    <w:rsid w:val="00565A65"/>
    <w:rsid w:val="0056644F"/>
    <w:rsid w:val="00566F23"/>
    <w:rsid w:val="00572A6F"/>
    <w:rsid w:val="00574022"/>
    <w:rsid w:val="00574A16"/>
    <w:rsid w:val="00575684"/>
    <w:rsid w:val="0057575E"/>
    <w:rsid w:val="00576098"/>
    <w:rsid w:val="00580218"/>
    <w:rsid w:val="005816A4"/>
    <w:rsid w:val="00581EDC"/>
    <w:rsid w:val="0058288A"/>
    <w:rsid w:val="00582E8C"/>
    <w:rsid w:val="00584C48"/>
    <w:rsid w:val="005875D6"/>
    <w:rsid w:val="00590555"/>
    <w:rsid w:val="00590929"/>
    <w:rsid w:val="00593575"/>
    <w:rsid w:val="00593A4C"/>
    <w:rsid w:val="005948E2"/>
    <w:rsid w:val="00594B1E"/>
    <w:rsid w:val="005953E2"/>
    <w:rsid w:val="00595904"/>
    <w:rsid w:val="00597377"/>
    <w:rsid w:val="005A0E06"/>
    <w:rsid w:val="005A12C9"/>
    <w:rsid w:val="005A2DA2"/>
    <w:rsid w:val="005A2DC2"/>
    <w:rsid w:val="005A5219"/>
    <w:rsid w:val="005A6042"/>
    <w:rsid w:val="005A6F99"/>
    <w:rsid w:val="005A79B0"/>
    <w:rsid w:val="005A7DFB"/>
    <w:rsid w:val="005B075B"/>
    <w:rsid w:val="005B1A95"/>
    <w:rsid w:val="005B2AFF"/>
    <w:rsid w:val="005B3349"/>
    <w:rsid w:val="005B539D"/>
    <w:rsid w:val="005B5428"/>
    <w:rsid w:val="005B5668"/>
    <w:rsid w:val="005B5C3F"/>
    <w:rsid w:val="005B5F9F"/>
    <w:rsid w:val="005C15C3"/>
    <w:rsid w:val="005C2341"/>
    <w:rsid w:val="005C3EBF"/>
    <w:rsid w:val="005C631A"/>
    <w:rsid w:val="005C6405"/>
    <w:rsid w:val="005C6A68"/>
    <w:rsid w:val="005C7295"/>
    <w:rsid w:val="005D15C9"/>
    <w:rsid w:val="005D24CB"/>
    <w:rsid w:val="005D38FE"/>
    <w:rsid w:val="005D5110"/>
    <w:rsid w:val="005D5F18"/>
    <w:rsid w:val="005D6F3C"/>
    <w:rsid w:val="005D7FCF"/>
    <w:rsid w:val="005E099D"/>
    <w:rsid w:val="005E0F56"/>
    <w:rsid w:val="005E118C"/>
    <w:rsid w:val="005E1ED5"/>
    <w:rsid w:val="005E3DB4"/>
    <w:rsid w:val="005E4988"/>
    <w:rsid w:val="005E6209"/>
    <w:rsid w:val="005F0ED0"/>
    <w:rsid w:val="005F1305"/>
    <w:rsid w:val="005F3EA4"/>
    <w:rsid w:val="005F4617"/>
    <w:rsid w:val="005F5126"/>
    <w:rsid w:val="005F6210"/>
    <w:rsid w:val="005F7427"/>
    <w:rsid w:val="005F785F"/>
    <w:rsid w:val="00600BB3"/>
    <w:rsid w:val="00604172"/>
    <w:rsid w:val="006046C7"/>
    <w:rsid w:val="0060579A"/>
    <w:rsid w:val="006074DF"/>
    <w:rsid w:val="00612C34"/>
    <w:rsid w:val="00613D17"/>
    <w:rsid w:val="00616B2C"/>
    <w:rsid w:val="00617120"/>
    <w:rsid w:val="00617656"/>
    <w:rsid w:val="00620576"/>
    <w:rsid w:val="00622227"/>
    <w:rsid w:val="0062291E"/>
    <w:rsid w:val="00623BEF"/>
    <w:rsid w:val="0062520F"/>
    <w:rsid w:val="00625B21"/>
    <w:rsid w:val="0063072B"/>
    <w:rsid w:val="006314F5"/>
    <w:rsid w:val="00632889"/>
    <w:rsid w:val="006338F9"/>
    <w:rsid w:val="00634FEE"/>
    <w:rsid w:val="00635230"/>
    <w:rsid w:val="006358E7"/>
    <w:rsid w:val="00642593"/>
    <w:rsid w:val="00642FFE"/>
    <w:rsid w:val="006446C2"/>
    <w:rsid w:val="0064471E"/>
    <w:rsid w:val="00647DEA"/>
    <w:rsid w:val="0065006A"/>
    <w:rsid w:val="006521E8"/>
    <w:rsid w:val="00653C7E"/>
    <w:rsid w:val="00654BFD"/>
    <w:rsid w:val="00656F35"/>
    <w:rsid w:val="00661AB6"/>
    <w:rsid w:val="006631FF"/>
    <w:rsid w:val="006633D2"/>
    <w:rsid w:val="00665339"/>
    <w:rsid w:val="00670F07"/>
    <w:rsid w:val="0067118B"/>
    <w:rsid w:val="006766F6"/>
    <w:rsid w:val="0067791C"/>
    <w:rsid w:val="00680147"/>
    <w:rsid w:val="00680932"/>
    <w:rsid w:val="0068098A"/>
    <w:rsid w:val="00681B16"/>
    <w:rsid w:val="0068361F"/>
    <w:rsid w:val="00683FFD"/>
    <w:rsid w:val="0068502F"/>
    <w:rsid w:val="006858F3"/>
    <w:rsid w:val="00685D8E"/>
    <w:rsid w:val="0069013C"/>
    <w:rsid w:val="006907D7"/>
    <w:rsid w:val="00691869"/>
    <w:rsid w:val="006922B9"/>
    <w:rsid w:val="006935AC"/>
    <w:rsid w:val="006971A5"/>
    <w:rsid w:val="006A117B"/>
    <w:rsid w:val="006A32AF"/>
    <w:rsid w:val="006A3497"/>
    <w:rsid w:val="006A54A8"/>
    <w:rsid w:val="006A5AA9"/>
    <w:rsid w:val="006A5AB0"/>
    <w:rsid w:val="006A6990"/>
    <w:rsid w:val="006A6F40"/>
    <w:rsid w:val="006A6F4A"/>
    <w:rsid w:val="006B0C24"/>
    <w:rsid w:val="006B5C3B"/>
    <w:rsid w:val="006C2D7B"/>
    <w:rsid w:val="006C2F5D"/>
    <w:rsid w:val="006C307C"/>
    <w:rsid w:val="006C370B"/>
    <w:rsid w:val="006C551C"/>
    <w:rsid w:val="006C60A0"/>
    <w:rsid w:val="006D1992"/>
    <w:rsid w:val="006D3AAF"/>
    <w:rsid w:val="006D4633"/>
    <w:rsid w:val="006D72B1"/>
    <w:rsid w:val="006D7451"/>
    <w:rsid w:val="006E0274"/>
    <w:rsid w:val="006E0347"/>
    <w:rsid w:val="006E0F4C"/>
    <w:rsid w:val="006E1856"/>
    <w:rsid w:val="006E2EEC"/>
    <w:rsid w:val="006E42E9"/>
    <w:rsid w:val="006E4417"/>
    <w:rsid w:val="006E4B7F"/>
    <w:rsid w:val="006E4CAE"/>
    <w:rsid w:val="006E5BFC"/>
    <w:rsid w:val="006E6C49"/>
    <w:rsid w:val="006E6D11"/>
    <w:rsid w:val="006E75C7"/>
    <w:rsid w:val="006E7B6A"/>
    <w:rsid w:val="006E7BCD"/>
    <w:rsid w:val="006F7179"/>
    <w:rsid w:val="0070079A"/>
    <w:rsid w:val="0070259D"/>
    <w:rsid w:val="007026D6"/>
    <w:rsid w:val="0070299D"/>
    <w:rsid w:val="007029BD"/>
    <w:rsid w:val="0070350C"/>
    <w:rsid w:val="00703B28"/>
    <w:rsid w:val="007046CE"/>
    <w:rsid w:val="00704C60"/>
    <w:rsid w:val="007069F1"/>
    <w:rsid w:val="0071003D"/>
    <w:rsid w:val="00714BC0"/>
    <w:rsid w:val="0071709E"/>
    <w:rsid w:val="00717B26"/>
    <w:rsid w:val="0072008F"/>
    <w:rsid w:val="0072056E"/>
    <w:rsid w:val="007231E0"/>
    <w:rsid w:val="0072550D"/>
    <w:rsid w:val="00725EA4"/>
    <w:rsid w:val="00727F58"/>
    <w:rsid w:val="00730CDD"/>
    <w:rsid w:val="00731038"/>
    <w:rsid w:val="00732AEB"/>
    <w:rsid w:val="00732F21"/>
    <w:rsid w:val="00733E86"/>
    <w:rsid w:val="00734181"/>
    <w:rsid w:val="00735CBE"/>
    <w:rsid w:val="00737488"/>
    <w:rsid w:val="007402D8"/>
    <w:rsid w:val="00740F64"/>
    <w:rsid w:val="007466DF"/>
    <w:rsid w:val="00747825"/>
    <w:rsid w:val="007501C4"/>
    <w:rsid w:val="00750852"/>
    <w:rsid w:val="00752A63"/>
    <w:rsid w:val="00752B91"/>
    <w:rsid w:val="00752FC0"/>
    <w:rsid w:val="00753D09"/>
    <w:rsid w:val="0075552B"/>
    <w:rsid w:val="0075705D"/>
    <w:rsid w:val="007600AA"/>
    <w:rsid w:val="00760207"/>
    <w:rsid w:val="0076218B"/>
    <w:rsid w:val="00762213"/>
    <w:rsid w:val="00763664"/>
    <w:rsid w:val="00763665"/>
    <w:rsid w:val="007654BD"/>
    <w:rsid w:val="00766442"/>
    <w:rsid w:val="00770D99"/>
    <w:rsid w:val="00772305"/>
    <w:rsid w:val="007724B0"/>
    <w:rsid w:val="0077330D"/>
    <w:rsid w:val="00775377"/>
    <w:rsid w:val="007753BF"/>
    <w:rsid w:val="007760EB"/>
    <w:rsid w:val="00776139"/>
    <w:rsid w:val="00776769"/>
    <w:rsid w:val="00776E0A"/>
    <w:rsid w:val="00780D98"/>
    <w:rsid w:val="00781DCD"/>
    <w:rsid w:val="0078237D"/>
    <w:rsid w:val="00783060"/>
    <w:rsid w:val="00783D2A"/>
    <w:rsid w:val="00785AC9"/>
    <w:rsid w:val="00791045"/>
    <w:rsid w:val="0079108C"/>
    <w:rsid w:val="0079149B"/>
    <w:rsid w:val="00791984"/>
    <w:rsid w:val="00791AA3"/>
    <w:rsid w:val="007969AA"/>
    <w:rsid w:val="00797385"/>
    <w:rsid w:val="007A06CB"/>
    <w:rsid w:val="007A1A96"/>
    <w:rsid w:val="007A1B45"/>
    <w:rsid w:val="007A1BEA"/>
    <w:rsid w:val="007A403A"/>
    <w:rsid w:val="007A4FBF"/>
    <w:rsid w:val="007A677C"/>
    <w:rsid w:val="007B2909"/>
    <w:rsid w:val="007B2B86"/>
    <w:rsid w:val="007B3042"/>
    <w:rsid w:val="007B3E34"/>
    <w:rsid w:val="007B5459"/>
    <w:rsid w:val="007B66FC"/>
    <w:rsid w:val="007B6CA8"/>
    <w:rsid w:val="007B705B"/>
    <w:rsid w:val="007B71B8"/>
    <w:rsid w:val="007B7D12"/>
    <w:rsid w:val="007C0A6D"/>
    <w:rsid w:val="007C2C2C"/>
    <w:rsid w:val="007D04E4"/>
    <w:rsid w:val="007D3E69"/>
    <w:rsid w:val="007D43EB"/>
    <w:rsid w:val="007D47A2"/>
    <w:rsid w:val="007D60B7"/>
    <w:rsid w:val="007D78FB"/>
    <w:rsid w:val="007E0117"/>
    <w:rsid w:val="007E11D6"/>
    <w:rsid w:val="007E674B"/>
    <w:rsid w:val="007E742A"/>
    <w:rsid w:val="007E7EDD"/>
    <w:rsid w:val="007F0162"/>
    <w:rsid w:val="007F20A0"/>
    <w:rsid w:val="007F273F"/>
    <w:rsid w:val="007F56EA"/>
    <w:rsid w:val="007F5C15"/>
    <w:rsid w:val="00800677"/>
    <w:rsid w:val="00800BF1"/>
    <w:rsid w:val="00801ACA"/>
    <w:rsid w:val="00801C44"/>
    <w:rsid w:val="0080381C"/>
    <w:rsid w:val="00807225"/>
    <w:rsid w:val="00807B0F"/>
    <w:rsid w:val="00811354"/>
    <w:rsid w:val="0081218B"/>
    <w:rsid w:val="00813E74"/>
    <w:rsid w:val="00813F17"/>
    <w:rsid w:val="00814397"/>
    <w:rsid w:val="00814D75"/>
    <w:rsid w:val="008173BF"/>
    <w:rsid w:val="00822362"/>
    <w:rsid w:val="0082330F"/>
    <w:rsid w:val="00823A20"/>
    <w:rsid w:val="00830034"/>
    <w:rsid w:val="0083027A"/>
    <w:rsid w:val="0083407D"/>
    <w:rsid w:val="0083600A"/>
    <w:rsid w:val="00836312"/>
    <w:rsid w:val="008379B8"/>
    <w:rsid w:val="00837C01"/>
    <w:rsid w:val="0084002B"/>
    <w:rsid w:val="00840FF0"/>
    <w:rsid w:val="008418A9"/>
    <w:rsid w:val="00843D77"/>
    <w:rsid w:val="00844810"/>
    <w:rsid w:val="00844848"/>
    <w:rsid w:val="00846AEC"/>
    <w:rsid w:val="00847AF6"/>
    <w:rsid w:val="0085110F"/>
    <w:rsid w:val="008518FC"/>
    <w:rsid w:val="00852C03"/>
    <w:rsid w:val="00855148"/>
    <w:rsid w:val="008551FA"/>
    <w:rsid w:val="00855FDC"/>
    <w:rsid w:val="00856BB5"/>
    <w:rsid w:val="00861DD7"/>
    <w:rsid w:val="008622C5"/>
    <w:rsid w:val="00863C86"/>
    <w:rsid w:val="008651C3"/>
    <w:rsid w:val="00865FC5"/>
    <w:rsid w:val="00866375"/>
    <w:rsid w:val="0087064C"/>
    <w:rsid w:val="008720F0"/>
    <w:rsid w:val="00872345"/>
    <w:rsid w:val="00872A33"/>
    <w:rsid w:val="0087385E"/>
    <w:rsid w:val="008739AD"/>
    <w:rsid w:val="008743DF"/>
    <w:rsid w:val="00875C73"/>
    <w:rsid w:val="00875ED7"/>
    <w:rsid w:val="00875F13"/>
    <w:rsid w:val="00876BF4"/>
    <w:rsid w:val="0087757B"/>
    <w:rsid w:val="00877EDD"/>
    <w:rsid w:val="008802F2"/>
    <w:rsid w:val="00881429"/>
    <w:rsid w:val="00881C5F"/>
    <w:rsid w:val="00883918"/>
    <w:rsid w:val="008840A8"/>
    <w:rsid w:val="00884506"/>
    <w:rsid w:val="00884A41"/>
    <w:rsid w:val="0089068D"/>
    <w:rsid w:val="00892822"/>
    <w:rsid w:val="00892B08"/>
    <w:rsid w:val="00892CC7"/>
    <w:rsid w:val="008936FB"/>
    <w:rsid w:val="0089462A"/>
    <w:rsid w:val="00895725"/>
    <w:rsid w:val="0089589F"/>
    <w:rsid w:val="008969BC"/>
    <w:rsid w:val="00896D1A"/>
    <w:rsid w:val="008A13B8"/>
    <w:rsid w:val="008A6213"/>
    <w:rsid w:val="008B06D2"/>
    <w:rsid w:val="008B07DD"/>
    <w:rsid w:val="008B0A76"/>
    <w:rsid w:val="008B0C8E"/>
    <w:rsid w:val="008B14F0"/>
    <w:rsid w:val="008B1ECC"/>
    <w:rsid w:val="008B2A9B"/>
    <w:rsid w:val="008B39E9"/>
    <w:rsid w:val="008B6AC4"/>
    <w:rsid w:val="008C0163"/>
    <w:rsid w:val="008C0280"/>
    <w:rsid w:val="008C431A"/>
    <w:rsid w:val="008C55F0"/>
    <w:rsid w:val="008C58F0"/>
    <w:rsid w:val="008C64F2"/>
    <w:rsid w:val="008C68A4"/>
    <w:rsid w:val="008C69EC"/>
    <w:rsid w:val="008D0D19"/>
    <w:rsid w:val="008D1A6F"/>
    <w:rsid w:val="008D279A"/>
    <w:rsid w:val="008D2917"/>
    <w:rsid w:val="008D3396"/>
    <w:rsid w:val="008D39CC"/>
    <w:rsid w:val="008D420A"/>
    <w:rsid w:val="008D6A4D"/>
    <w:rsid w:val="008E0AB6"/>
    <w:rsid w:val="008E2A13"/>
    <w:rsid w:val="008E2F44"/>
    <w:rsid w:val="008E3389"/>
    <w:rsid w:val="008E427A"/>
    <w:rsid w:val="008E5F51"/>
    <w:rsid w:val="008E69AD"/>
    <w:rsid w:val="008E6C67"/>
    <w:rsid w:val="008E7802"/>
    <w:rsid w:val="008F0727"/>
    <w:rsid w:val="008F1294"/>
    <w:rsid w:val="008F141F"/>
    <w:rsid w:val="008F2329"/>
    <w:rsid w:val="008F3A66"/>
    <w:rsid w:val="008F5E9A"/>
    <w:rsid w:val="008F7429"/>
    <w:rsid w:val="009007CD"/>
    <w:rsid w:val="00901EF2"/>
    <w:rsid w:val="009038CE"/>
    <w:rsid w:val="00903DD9"/>
    <w:rsid w:val="00904B79"/>
    <w:rsid w:val="00905582"/>
    <w:rsid w:val="00906911"/>
    <w:rsid w:val="009069A7"/>
    <w:rsid w:val="009110A2"/>
    <w:rsid w:val="009110C4"/>
    <w:rsid w:val="0091340C"/>
    <w:rsid w:val="00916696"/>
    <w:rsid w:val="00916D18"/>
    <w:rsid w:val="009207FF"/>
    <w:rsid w:val="009209DC"/>
    <w:rsid w:val="009210A9"/>
    <w:rsid w:val="00921106"/>
    <w:rsid w:val="0092255C"/>
    <w:rsid w:val="0092300B"/>
    <w:rsid w:val="0092339A"/>
    <w:rsid w:val="009233E9"/>
    <w:rsid w:val="00923B15"/>
    <w:rsid w:val="00927BF3"/>
    <w:rsid w:val="00930929"/>
    <w:rsid w:val="00932132"/>
    <w:rsid w:val="00933912"/>
    <w:rsid w:val="009366BE"/>
    <w:rsid w:val="00937349"/>
    <w:rsid w:val="00941110"/>
    <w:rsid w:val="00943211"/>
    <w:rsid w:val="009433CE"/>
    <w:rsid w:val="00943680"/>
    <w:rsid w:val="00943929"/>
    <w:rsid w:val="00943F78"/>
    <w:rsid w:val="00944FFD"/>
    <w:rsid w:val="00945086"/>
    <w:rsid w:val="0094639B"/>
    <w:rsid w:val="00946CE1"/>
    <w:rsid w:val="009472A7"/>
    <w:rsid w:val="00953E55"/>
    <w:rsid w:val="009545E7"/>
    <w:rsid w:val="00955FC9"/>
    <w:rsid w:val="009570AA"/>
    <w:rsid w:val="00957629"/>
    <w:rsid w:val="009613F9"/>
    <w:rsid w:val="009631D3"/>
    <w:rsid w:val="0096584F"/>
    <w:rsid w:val="009659AB"/>
    <w:rsid w:val="00965FB4"/>
    <w:rsid w:val="009667B0"/>
    <w:rsid w:val="00967DE8"/>
    <w:rsid w:val="00970529"/>
    <w:rsid w:val="00970D4B"/>
    <w:rsid w:val="00971357"/>
    <w:rsid w:val="00971C73"/>
    <w:rsid w:val="00971FA2"/>
    <w:rsid w:val="00972CF5"/>
    <w:rsid w:val="00973927"/>
    <w:rsid w:val="0097424B"/>
    <w:rsid w:val="0097572B"/>
    <w:rsid w:val="00975A26"/>
    <w:rsid w:val="00976911"/>
    <w:rsid w:val="00980313"/>
    <w:rsid w:val="0098168F"/>
    <w:rsid w:val="00982033"/>
    <w:rsid w:val="00983FFA"/>
    <w:rsid w:val="009867DF"/>
    <w:rsid w:val="00991B6B"/>
    <w:rsid w:val="00991C04"/>
    <w:rsid w:val="00991C0E"/>
    <w:rsid w:val="00992ACC"/>
    <w:rsid w:val="00995A6B"/>
    <w:rsid w:val="009977A7"/>
    <w:rsid w:val="009A1258"/>
    <w:rsid w:val="009A2657"/>
    <w:rsid w:val="009A3621"/>
    <w:rsid w:val="009A3C83"/>
    <w:rsid w:val="009A7AA0"/>
    <w:rsid w:val="009A7EC0"/>
    <w:rsid w:val="009B0110"/>
    <w:rsid w:val="009B0CA5"/>
    <w:rsid w:val="009B10EE"/>
    <w:rsid w:val="009B1874"/>
    <w:rsid w:val="009B207C"/>
    <w:rsid w:val="009B343F"/>
    <w:rsid w:val="009B39EA"/>
    <w:rsid w:val="009B3F30"/>
    <w:rsid w:val="009B3FF7"/>
    <w:rsid w:val="009B5BDD"/>
    <w:rsid w:val="009B6E19"/>
    <w:rsid w:val="009B716F"/>
    <w:rsid w:val="009B722E"/>
    <w:rsid w:val="009B72C4"/>
    <w:rsid w:val="009C2660"/>
    <w:rsid w:val="009C369E"/>
    <w:rsid w:val="009C4589"/>
    <w:rsid w:val="009C5ED5"/>
    <w:rsid w:val="009C6DDE"/>
    <w:rsid w:val="009C768C"/>
    <w:rsid w:val="009D056B"/>
    <w:rsid w:val="009D1EC6"/>
    <w:rsid w:val="009D2C87"/>
    <w:rsid w:val="009D768B"/>
    <w:rsid w:val="009E11D5"/>
    <w:rsid w:val="009E12C7"/>
    <w:rsid w:val="009E2DD4"/>
    <w:rsid w:val="009E3585"/>
    <w:rsid w:val="009E3B63"/>
    <w:rsid w:val="009F0DFC"/>
    <w:rsid w:val="009F1135"/>
    <w:rsid w:val="009F11C7"/>
    <w:rsid w:val="009F2EBF"/>
    <w:rsid w:val="009F38AB"/>
    <w:rsid w:val="009F3E7D"/>
    <w:rsid w:val="009F4E64"/>
    <w:rsid w:val="009F5525"/>
    <w:rsid w:val="009F7654"/>
    <w:rsid w:val="00A01E55"/>
    <w:rsid w:val="00A02F4A"/>
    <w:rsid w:val="00A03CC2"/>
    <w:rsid w:val="00A047D5"/>
    <w:rsid w:val="00A047DA"/>
    <w:rsid w:val="00A06BC5"/>
    <w:rsid w:val="00A11AAE"/>
    <w:rsid w:val="00A13039"/>
    <w:rsid w:val="00A1333A"/>
    <w:rsid w:val="00A13923"/>
    <w:rsid w:val="00A1682E"/>
    <w:rsid w:val="00A169FB"/>
    <w:rsid w:val="00A1743C"/>
    <w:rsid w:val="00A2006E"/>
    <w:rsid w:val="00A20517"/>
    <w:rsid w:val="00A21796"/>
    <w:rsid w:val="00A22459"/>
    <w:rsid w:val="00A27BFE"/>
    <w:rsid w:val="00A30A9B"/>
    <w:rsid w:val="00A3189D"/>
    <w:rsid w:val="00A32C1B"/>
    <w:rsid w:val="00A33F85"/>
    <w:rsid w:val="00A34513"/>
    <w:rsid w:val="00A36062"/>
    <w:rsid w:val="00A3644F"/>
    <w:rsid w:val="00A3656C"/>
    <w:rsid w:val="00A37181"/>
    <w:rsid w:val="00A374BC"/>
    <w:rsid w:val="00A42747"/>
    <w:rsid w:val="00A467D6"/>
    <w:rsid w:val="00A46FE8"/>
    <w:rsid w:val="00A51397"/>
    <w:rsid w:val="00A544B3"/>
    <w:rsid w:val="00A564D2"/>
    <w:rsid w:val="00A57ADD"/>
    <w:rsid w:val="00A6126B"/>
    <w:rsid w:val="00A620C7"/>
    <w:rsid w:val="00A62204"/>
    <w:rsid w:val="00A6306C"/>
    <w:rsid w:val="00A63254"/>
    <w:rsid w:val="00A63458"/>
    <w:rsid w:val="00A65116"/>
    <w:rsid w:val="00A65118"/>
    <w:rsid w:val="00A67DBE"/>
    <w:rsid w:val="00A704CD"/>
    <w:rsid w:val="00A7213E"/>
    <w:rsid w:val="00A72B10"/>
    <w:rsid w:val="00A8245C"/>
    <w:rsid w:val="00A912E8"/>
    <w:rsid w:val="00A92261"/>
    <w:rsid w:val="00A92C5A"/>
    <w:rsid w:val="00A93FE8"/>
    <w:rsid w:val="00A93FF0"/>
    <w:rsid w:val="00A94170"/>
    <w:rsid w:val="00A96103"/>
    <w:rsid w:val="00A966BB"/>
    <w:rsid w:val="00A968E4"/>
    <w:rsid w:val="00A9722C"/>
    <w:rsid w:val="00AA006F"/>
    <w:rsid w:val="00AA0792"/>
    <w:rsid w:val="00AA2D5C"/>
    <w:rsid w:val="00AA32C9"/>
    <w:rsid w:val="00AA32E7"/>
    <w:rsid w:val="00AA51CA"/>
    <w:rsid w:val="00AA524B"/>
    <w:rsid w:val="00AA6EE8"/>
    <w:rsid w:val="00AB05F7"/>
    <w:rsid w:val="00AB09B6"/>
    <w:rsid w:val="00AB275D"/>
    <w:rsid w:val="00AB292B"/>
    <w:rsid w:val="00AB3441"/>
    <w:rsid w:val="00AB3CE6"/>
    <w:rsid w:val="00AB4936"/>
    <w:rsid w:val="00AB587E"/>
    <w:rsid w:val="00AB635A"/>
    <w:rsid w:val="00AB6696"/>
    <w:rsid w:val="00AB764A"/>
    <w:rsid w:val="00AC036F"/>
    <w:rsid w:val="00AC0432"/>
    <w:rsid w:val="00AC2336"/>
    <w:rsid w:val="00AC3153"/>
    <w:rsid w:val="00AC5405"/>
    <w:rsid w:val="00AC6B11"/>
    <w:rsid w:val="00AD0F36"/>
    <w:rsid w:val="00AD2A53"/>
    <w:rsid w:val="00AD2A7D"/>
    <w:rsid w:val="00AD2A98"/>
    <w:rsid w:val="00AD2D4F"/>
    <w:rsid w:val="00AD3894"/>
    <w:rsid w:val="00AD49DA"/>
    <w:rsid w:val="00AD53E6"/>
    <w:rsid w:val="00AD55A4"/>
    <w:rsid w:val="00AD7832"/>
    <w:rsid w:val="00AE0E54"/>
    <w:rsid w:val="00AE24C2"/>
    <w:rsid w:val="00AE4283"/>
    <w:rsid w:val="00AE4D33"/>
    <w:rsid w:val="00AE556B"/>
    <w:rsid w:val="00AE66B1"/>
    <w:rsid w:val="00AE7741"/>
    <w:rsid w:val="00AF0AAB"/>
    <w:rsid w:val="00AF0CB2"/>
    <w:rsid w:val="00AF124C"/>
    <w:rsid w:val="00AF16EC"/>
    <w:rsid w:val="00AF1C09"/>
    <w:rsid w:val="00AF330A"/>
    <w:rsid w:val="00AF4E88"/>
    <w:rsid w:val="00AF6096"/>
    <w:rsid w:val="00AF6D54"/>
    <w:rsid w:val="00AF6FEB"/>
    <w:rsid w:val="00AF74A4"/>
    <w:rsid w:val="00AF7567"/>
    <w:rsid w:val="00B0150F"/>
    <w:rsid w:val="00B01AF6"/>
    <w:rsid w:val="00B02C3A"/>
    <w:rsid w:val="00B0326E"/>
    <w:rsid w:val="00B035EF"/>
    <w:rsid w:val="00B04AE9"/>
    <w:rsid w:val="00B056FB"/>
    <w:rsid w:val="00B059F1"/>
    <w:rsid w:val="00B07B59"/>
    <w:rsid w:val="00B10545"/>
    <w:rsid w:val="00B11F09"/>
    <w:rsid w:val="00B13B64"/>
    <w:rsid w:val="00B13C6B"/>
    <w:rsid w:val="00B13CBA"/>
    <w:rsid w:val="00B15F58"/>
    <w:rsid w:val="00B17B74"/>
    <w:rsid w:val="00B208E9"/>
    <w:rsid w:val="00B20E69"/>
    <w:rsid w:val="00B21FB6"/>
    <w:rsid w:val="00B233B7"/>
    <w:rsid w:val="00B252F8"/>
    <w:rsid w:val="00B2713E"/>
    <w:rsid w:val="00B3163E"/>
    <w:rsid w:val="00B318EA"/>
    <w:rsid w:val="00B32BF9"/>
    <w:rsid w:val="00B339FE"/>
    <w:rsid w:val="00B34129"/>
    <w:rsid w:val="00B34883"/>
    <w:rsid w:val="00B35F87"/>
    <w:rsid w:val="00B361ED"/>
    <w:rsid w:val="00B4009E"/>
    <w:rsid w:val="00B45678"/>
    <w:rsid w:val="00B46CFC"/>
    <w:rsid w:val="00B473DA"/>
    <w:rsid w:val="00B501F8"/>
    <w:rsid w:val="00B51CC9"/>
    <w:rsid w:val="00B52EF9"/>
    <w:rsid w:val="00B54280"/>
    <w:rsid w:val="00B5454C"/>
    <w:rsid w:val="00B56CCC"/>
    <w:rsid w:val="00B6058D"/>
    <w:rsid w:val="00B60621"/>
    <w:rsid w:val="00B62CCB"/>
    <w:rsid w:val="00B641E8"/>
    <w:rsid w:val="00B65601"/>
    <w:rsid w:val="00B65DBA"/>
    <w:rsid w:val="00B67487"/>
    <w:rsid w:val="00B675A1"/>
    <w:rsid w:val="00B67E80"/>
    <w:rsid w:val="00B70082"/>
    <w:rsid w:val="00B70B3E"/>
    <w:rsid w:val="00B72AFE"/>
    <w:rsid w:val="00B73406"/>
    <w:rsid w:val="00B746E7"/>
    <w:rsid w:val="00B76D64"/>
    <w:rsid w:val="00B772EE"/>
    <w:rsid w:val="00B80422"/>
    <w:rsid w:val="00B80571"/>
    <w:rsid w:val="00B80C56"/>
    <w:rsid w:val="00B82AF7"/>
    <w:rsid w:val="00B830A5"/>
    <w:rsid w:val="00B849E9"/>
    <w:rsid w:val="00B86164"/>
    <w:rsid w:val="00B87230"/>
    <w:rsid w:val="00B905C4"/>
    <w:rsid w:val="00B90721"/>
    <w:rsid w:val="00B93D67"/>
    <w:rsid w:val="00B978FB"/>
    <w:rsid w:val="00BA20B1"/>
    <w:rsid w:val="00BA29D3"/>
    <w:rsid w:val="00BA2B30"/>
    <w:rsid w:val="00BA3261"/>
    <w:rsid w:val="00BB0093"/>
    <w:rsid w:val="00BB06E1"/>
    <w:rsid w:val="00BB1672"/>
    <w:rsid w:val="00BB61B9"/>
    <w:rsid w:val="00BB78B8"/>
    <w:rsid w:val="00BC0348"/>
    <w:rsid w:val="00BC1755"/>
    <w:rsid w:val="00BC2FBF"/>
    <w:rsid w:val="00BC33BD"/>
    <w:rsid w:val="00BC3A20"/>
    <w:rsid w:val="00BC3B7B"/>
    <w:rsid w:val="00BC46E7"/>
    <w:rsid w:val="00BC4CD8"/>
    <w:rsid w:val="00BC5CC4"/>
    <w:rsid w:val="00BC678D"/>
    <w:rsid w:val="00BC6E86"/>
    <w:rsid w:val="00BC751D"/>
    <w:rsid w:val="00BD25EB"/>
    <w:rsid w:val="00BD260C"/>
    <w:rsid w:val="00BD4B56"/>
    <w:rsid w:val="00BD4ED7"/>
    <w:rsid w:val="00BD528B"/>
    <w:rsid w:val="00BD538A"/>
    <w:rsid w:val="00BD7898"/>
    <w:rsid w:val="00BD7F78"/>
    <w:rsid w:val="00BE0D80"/>
    <w:rsid w:val="00BE266F"/>
    <w:rsid w:val="00BE3231"/>
    <w:rsid w:val="00BE3AD3"/>
    <w:rsid w:val="00BE494B"/>
    <w:rsid w:val="00BE4A38"/>
    <w:rsid w:val="00BE5976"/>
    <w:rsid w:val="00BE5AFE"/>
    <w:rsid w:val="00BE5D3B"/>
    <w:rsid w:val="00BE6F13"/>
    <w:rsid w:val="00BF1D04"/>
    <w:rsid w:val="00BF4817"/>
    <w:rsid w:val="00BF5D26"/>
    <w:rsid w:val="00BF67D8"/>
    <w:rsid w:val="00BF689E"/>
    <w:rsid w:val="00C001D5"/>
    <w:rsid w:val="00C03D26"/>
    <w:rsid w:val="00C05D33"/>
    <w:rsid w:val="00C07697"/>
    <w:rsid w:val="00C07ACD"/>
    <w:rsid w:val="00C108F0"/>
    <w:rsid w:val="00C11F01"/>
    <w:rsid w:val="00C12EE9"/>
    <w:rsid w:val="00C14AF0"/>
    <w:rsid w:val="00C15C8B"/>
    <w:rsid w:val="00C1645E"/>
    <w:rsid w:val="00C21C2B"/>
    <w:rsid w:val="00C22D37"/>
    <w:rsid w:val="00C25545"/>
    <w:rsid w:val="00C27FF8"/>
    <w:rsid w:val="00C30381"/>
    <w:rsid w:val="00C31889"/>
    <w:rsid w:val="00C33B3D"/>
    <w:rsid w:val="00C33D1A"/>
    <w:rsid w:val="00C35B4D"/>
    <w:rsid w:val="00C36E89"/>
    <w:rsid w:val="00C40730"/>
    <w:rsid w:val="00C40EEB"/>
    <w:rsid w:val="00C4249E"/>
    <w:rsid w:val="00C42D81"/>
    <w:rsid w:val="00C4302F"/>
    <w:rsid w:val="00C4351A"/>
    <w:rsid w:val="00C435FC"/>
    <w:rsid w:val="00C43FBE"/>
    <w:rsid w:val="00C44FAE"/>
    <w:rsid w:val="00C46797"/>
    <w:rsid w:val="00C474CE"/>
    <w:rsid w:val="00C47501"/>
    <w:rsid w:val="00C51352"/>
    <w:rsid w:val="00C525C0"/>
    <w:rsid w:val="00C52AE9"/>
    <w:rsid w:val="00C5300C"/>
    <w:rsid w:val="00C5303B"/>
    <w:rsid w:val="00C5390B"/>
    <w:rsid w:val="00C5545F"/>
    <w:rsid w:val="00C5602F"/>
    <w:rsid w:val="00C5682C"/>
    <w:rsid w:val="00C57643"/>
    <w:rsid w:val="00C61744"/>
    <w:rsid w:val="00C625A6"/>
    <w:rsid w:val="00C62837"/>
    <w:rsid w:val="00C64373"/>
    <w:rsid w:val="00C64F52"/>
    <w:rsid w:val="00C655C8"/>
    <w:rsid w:val="00C6700D"/>
    <w:rsid w:val="00C672E0"/>
    <w:rsid w:val="00C7167D"/>
    <w:rsid w:val="00C716CD"/>
    <w:rsid w:val="00C71EE8"/>
    <w:rsid w:val="00C77AD0"/>
    <w:rsid w:val="00C80139"/>
    <w:rsid w:val="00C80322"/>
    <w:rsid w:val="00C80D30"/>
    <w:rsid w:val="00C82CCA"/>
    <w:rsid w:val="00C85100"/>
    <w:rsid w:val="00C8563E"/>
    <w:rsid w:val="00C859B3"/>
    <w:rsid w:val="00C870B4"/>
    <w:rsid w:val="00C915D8"/>
    <w:rsid w:val="00C91F35"/>
    <w:rsid w:val="00C92C1B"/>
    <w:rsid w:val="00C92DCA"/>
    <w:rsid w:val="00C92E80"/>
    <w:rsid w:val="00C936C7"/>
    <w:rsid w:val="00C938C7"/>
    <w:rsid w:val="00C9497F"/>
    <w:rsid w:val="00C959C5"/>
    <w:rsid w:val="00C96A39"/>
    <w:rsid w:val="00C97AE3"/>
    <w:rsid w:val="00C97D9E"/>
    <w:rsid w:val="00CA1A4B"/>
    <w:rsid w:val="00CA46EA"/>
    <w:rsid w:val="00CA57C9"/>
    <w:rsid w:val="00CA6A56"/>
    <w:rsid w:val="00CB4777"/>
    <w:rsid w:val="00CB57FC"/>
    <w:rsid w:val="00CB5B7D"/>
    <w:rsid w:val="00CB7461"/>
    <w:rsid w:val="00CC200F"/>
    <w:rsid w:val="00CC21CC"/>
    <w:rsid w:val="00CC2F3A"/>
    <w:rsid w:val="00CC395E"/>
    <w:rsid w:val="00CC597D"/>
    <w:rsid w:val="00CC5AEA"/>
    <w:rsid w:val="00CC7F5C"/>
    <w:rsid w:val="00CD07FB"/>
    <w:rsid w:val="00CD2F65"/>
    <w:rsid w:val="00CD43C8"/>
    <w:rsid w:val="00CD6A7C"/>
    <w:rsid w:val="00CD6F0F"/>
    <w:rsid w:val="00CE17DA"/>
    <w:rsid w:val="00CE25D0"/>
    <w:rsid w:val="00CE56C0"/>
    <w:rsid w:val="00CE5E3B"/>
    <w:rsid w:val="00CE6058"/>
    <w:rsid w:val="00CF013A"/>
    <w:rsid w:val="00CF02D2"/>
    <w:rsid w:val="00CF1BF4"/>
    <w:rsid w:val="00CF4808"/>
    <w:rsid w:val="00CF6150"/>
    <w:rsid w:val="00D06DD5"/>
    <w:rsid w:val="00D11F38"/>
    <w:rsid w:val="00D12201"/>
    <w:rsid w:val="00D12E79"/>
    <w:rsid w:val="00D14BBB"/>
    <w:rsid w:val="00D1551B"/>
    <w:rsid w:val="00D16781"/>
    <w:rsid w:val="00D16F84"/>
    <w:rsid w:val="00D200B7"/>
    <w:rsid w:val="00D22E19"/>
    <w:rsid w:val="00D22E6F"/>
    <w:rsid w:val="00D231DE"/>
    <w:rsid w:val="00D25449"/>
    <w:rsid w:val="00D3098B"/>
    <w:rsid w:val="00D316D1"/>
    <w:rsid w:val="00D31DF7"/>
    <w:rsid w:val="00D32C04"/>
    <w:rsid w:val="00D343FE"/>
    <w:rsid w:val="00D34A72"/>
    <w:rsid w:val="00D34CC0"/>
    <w:rsid w:val="00D35048"/>
    <w:rsid w:val="00D35AF2"/>
    <w:rsid w:val="00D369BC"/>
    <w:rsid w:val="00D37269"/>
    <w:rsid w:val="00D42239"/>
    <w:rsid w:val="00D42B50"/>
    <w:rsid w:val="00D44AB2"/>
    <w:rsid w:val="00D451DB"/>
    <w:rsid w:val="00D46683"/>
    <w:rsid w:val="00D468EF"/>
    <w:rsid w:val="00D47196"/>
    <w:rsid w:val="00D504B5"/>
    <w:rsid w:val="00D51984"/>
    <w:rsid w:val="00D53CC6"/>
    <w:rsid w:val="00D54646"/>
    <w:rsid w:val="00D60819"/>
    <w:rsid w:val="00D61059"/>
    <w:rsid w:val="00D62A5A"/>
    <w:rsid w:val="00D63F55"/>
    <w:rsid w:val="00D71314"/>
    <w:rsid w:val="00D7384A"/>
    <w:rsid w:val="00D759E0"/>
    <w:rsid w:val="00D7672B"/>
    <w:rsid w:val="00D77DE2"/>
    <w:rsid w:val="00D80A0E"/>
    <w:rsid w:val="00D8137A"/>
    <w:rsid w:val="00D82408"/>
    <w:rsid w:val="00D824C9"/>
    <w:rsid w:val="00D82B14"/>
    <w:rsid w:val="00D85036"/>
    <w:rsid w:val="00D86BD3"/>
    <w:rsid w:val="00D900BC"/>
    <w:rsid w:val="00D91299"/>
    <w:rsid w:val="00D92A2F"/>
    <w:rsid w:val="00D94058"/>
    <w:rsid w:val="00D9408C"/>
    <w:rsid w:val="00D94CD3"/>
    <w:rsid w:val="00D952F2"/>
    <w:rsid w:val="00D969E7"/>
    <w:rsid w:val="00D97345"/>
    <w:rsid w:val="00DA1894"/>
    <w:rsid w:val="00DA2415"/>
    <w:rsid w:val="00DA3B58"/>
    <w:rsid w:val="00DA534A"/>
    <w:rsid w:val="00DA579B"/>
    <w:rsid w:val="00DA57E0"/>
    <w:rsid w:val="00DA5C52"/>
    <w:rsid w:val="00DA79DE"/>
    <w:rsid w:val="00DB17EF"/>
    <w:rsid w:val="00DB1F79"/>
    <w:rsid w:val="00DB55D2"/>
    <w:rsid w:val="00DB6CC3"/>
    <w:rsid w:val="00DB7C9F"/>
    <w:rsid w:val="00DC0F87"/>
    <w:rsid w:val="00DC41C1"/>
    <w:rsid w:val="00DC4320"/>
    <w:rsid w:val="00DC5012"/>
    <w:rsid w:val="00DC5C89"/>
    <w:rsid w:val="00DC64D8"/>
    <w:rsid w:val="00DC7537"/>
    <w:rsid w:val="00DD0689"/>
    <w:rsid w:val="00DD2F45"/>
    <w:rsid w:val="00DD3295"/>
    <w:rsid w:val="00DD6795"/>
    <w:rsid w:val="00DD6AC6"/>
    <w:rsid w:val="00DD6EC0"/>
    <w:rsid w:val="00DE0C3D"/>
    <w:rsid w:val="00DE2ADF"/>
    <w:rsid w:val="00DE4D6D"/>
    <w:rsid w:val="00DE66FD"/>
    <w:rsid w:val="00DE79A4"/>
    <w:rsid w:val="00DE79BB"/>
    <w:rsid w:val="00DF01D6"/>
    <w:rsid w:val="00DF1242"/>
    <w:rsid w:val="00DF1337"/>
    <w:rsid w:val="00DF3041"/>
    <w:rsid w:val="00DF6471"/>
    <w:rsid w:val="00DF71C1"/>
    <w:rsid w:val="00E00FC5"/>
    <w:rsid w:val="00E04F8E"/>
    <w:rsid w:val="00E065D6"/>
    <w:rsid w:val="00E06A93"/>
    <w:rsid w:val="00E06EB6"/>
    <w:rsid w:val="00E07B2B"/>
    <w:rsid w:val="00E105A2"/>
    <w:rsid w:val="00E12304"/>
    <w:rsid w:val="00E13850"/>
    <w:rsid w:val="00E14CFD"/>
    <w:rsid w:val="00E1535D"/>
    <w:rsid w:val="00E20390"/>
    <w:rsid w:val="00E22E98"/>
    <w:rsid w:val="00E2460F"/>
    <w:rsid w:val="00E247E6"/>
    <w:rsid w:val="00E266C2"/>
    <w:rsid w:val="00E26B27"/>
    <w:rsid w:val="00E27427"/>
    <w:rsid w:val="00E2769E"/>
    <w:rsid w:val="00E322C5"/>
    <w:rsid w:val="00E32E84"/>
    <w:rsid w:val="00E330FF"/>
    <w:rsid w:val="00E347DA"/>
    <w:rsid w:val="00E35B51"/>
    <w:rsid w:val="00E36485"/>
    <w:rsid w:val="00E36723"/>
    <w:rsid w:val="00E36780"/>
    <w:rsid w:val="00E36A90"/>
    <w:rsid w:val="00E36E3B"/>
    <w:rsid w:val="00E41709"/>
    <w:rsid w:val="00E435F4"/>
    <w:rsid w:val="00E43A39"/>
    <w:rsid w:val="00E4403E"/>
    <w:rsid w:val="00E44D82"/>
    <w:rsid w:val="00E44E63"/>
    <w:rsid w:val="00E45239"/>
    <w:rsid w:val="00E45F24"/>
    <w:rsid w:val="00E4616E"/>
    <w:rsid w:val="00E4627C"/>
    <w:rsid w:val="00E471A4"/>
    <w:rsid w:val="00E531BC"/>
    <w:rsid w:val="00E54572"/>
    <w:rsid w:val="00E5545E"/>
    <w:rsid w:val="00E561A9"/>
    <w:rsid w:val="00E569FB"/>
    <w:rsid w:val="00E642E2"/>
    <w:rsid w:val="00E64699"/>
    <w:rsid w:val="00E64C41"/>
    <w:rsid w:val="00E66213"/>
    <w:rsid w:val="00E66699"/>
    <w:rsid w:val="00E7069B"/>
    <w:rsid w:val="00E711EC"/>
    <w:rsid w:val="00E712CD"/>
    <w:rsid w:val="00E7233F"/>
    <w:rsid w:val="00E72531"/>
    <w:rsid w:val="00E73225"/>
    <w:rsid w:val="00E73FB1"/>
    <w:rsid w:val="00E74C7D"/>
    <w:rsid w:val="00E76B39"/>
    <w:rsid w:val="00E77056"/>
    <w:rsid w:val="00E81F1F"/>
    <w:rsid w:val="00E82EB2"/>
    <w:rsid w:val="00E85576"/>
    <w:rsid w:val="00E86B57"/>
    <w:rsid w:val="00E86EF8"/>
    <w:rsid w:val="00E8741A"/>
    <w:rsid w:val="00E9262A"/>
    <w:rsid w:val="00E93ADB"/>
    <w:rsid w:val="00E93B89"/>
    <w:rsid w:val="00E943AC"/>
    <w:rsid w:val="00E94B0B"/>
    <w:rsid w:val="00E9572C"/>
    <w:rsid w:val="00E96066"/>
    <w:rsid w:val="00E96B95"/>
    <w:rsid w:val="00E97735"/>
    <w:rsid w:val="00E97DE7"/>
    <w:rsid w:val="00E97FF9"/>
    <w:rsid w:val="00EA0E0C"/>
    <w:rsid w:val="00EA3DBE"/>
    <w:rsid w:val="00EA4030"/>
    <w:rsid w:val="00EA5511"/>
    <w:rsid w:val="00EA6275"/>
    <w:rsid w:val="00EB067F"/>
    <w:rsid w:val="00EB0BA1"/>
    <w:rsid w:val="00EB2484"/>
    <w:rsid w:val="00EB3646"/>
    <w:rsid w:val="00EB458A"/>
    <w:rsid w:val="00EB7844"/>
    <w:rsid w:val="00EB79DE"/>
    <w:rsid w:val="00EC090F"/>
    <w:rsid w:val="00EC0CAB"/>
    <w:rsid w:val="00EC593E"/>
    <w:rsid w:val="00EC696E"/>
    <w:rsid w:val="00EC7CD1"/>
    <w:rsid w:val="00EC7D56"/>
    <w:rsid w:val="00ED2CD9"/>
    <w:rsid w:val="00ED3A9F"/>
    <w:rsid w:val="00ED3C7F"/>
    <w:rsid w:val="00ED3D8B"/>
    <w:rsid w:val="00ED597C"/>
    <w:rsid w:val="00ED5AE6"/>
    <w:rsid w:val="00ED5C87"/>
    <w:rsid w:val="00ED79C6"/>
    <w:rsid w:val="00ED7E13"/>
    <w:rsid w:val="00EE2ECD"/>
    <w:rsid w:val="00EE3C6C"/>
    <w:rsid w:val="00EE4693"/>
    <w:rsid w:val="00EF14C9"/>
    <w:rsid w:val="00EF552A"/>
    <w:rsid w:val="00EF6127"/>
    <w:rsid w:val="00F00245"/>
    <w:rsid w:val="00F007DC"/>
    <w:rsid w:val="00F02415"/>
    <w:rsid w:val="00F04155"/>
    <w:rsid w:val="00F05C35"/>
    <w:rsid w:val="00F066EF"/>
    <w:rsid w:val="00F1078C"/>
    <w:rsid w:val="00F10F1C"/>
    <w:rsid w:val="00F11146"/>
    <w:rsid w:val="00F125D4"/>
    <w:rsid w:val="00F12B1F"/>
    <w:rsid w:val="00F153A1"/>
    <w:rsid w:val="00F1625A"/>
    <w:rsid w:val="00F17C72"/>
    <w:rsid w:val="00F20369"/>
    <w:rsid w:val="00F230F3"/>
    <w:rsid w:val="00F23F5C"/>
    <w:rsid w:val="00F266AD"/>
    <w:rsid w:val="00F269E2"/>
    <w:rsid w:val="00F26AC5"/>
    <w:rsid w:val="00F31D84"/>
    <w:rsid w:val="00F32AB9"/>
    <w:rsid w:val="00F33E0A"/>
    <w:rsid w:val="00F34538"/>
    <w:rsid w:val="00F34C64"/>
    <w:rsid w:val="00F34E8D"/>
    <w:rsid w:val="00F35160"/>
    <w:rsid w:val="00F374C4"/>
    <w:rsid w:val="00F37784"/>
    <w:rsid w:val="00F37A9B"/>
    <w:rsid w:val="00F40EC8"/>
    <w:rsid w:val="00F4268F"/>
    <w:rsid w:val="00F442CD"/>
    <w:rsid w:val="00F468F0"/>
    <w:rsid w:val="00F4781B"/>
    <w:rsid w:val="00F52AC0"/>
    <w:rsid w:val="00F536C1"/>
    <w:rsid w:val="00F559CB"/>
    <w:rsid w:val="00F55ACA"/>
    <w:rsid w:val="00F56BB9"/>
    <w:rsid w:val="00F60FF0"/>
    <w:rsid w:val="00F62A57"/>
    <w:rsid w:val="00F6314C"/>
    <w:rsid w:val="00F63F1A"/>
    <w:rsid w:val="00F64C3E"/>
    <w:rsid w:val="00F6502A"/>
    <w:rsid w:val="00F65074"/>
    <w:rsid w:val="00F6515B"/>
    <w:rsid w:val="00F655FE"/>
    <w:rsid w:val="00F66833"/>
    <w:rsid w:val="00F668B9"/>
    <w:rsid w:val="00F66ABA"/>
    <w:rsid w:val="00F7061F"/>
    <w:rsid w:val="00F70B12"/>
    <w:rsid w:val="00F7263B"/>
    <w:rsid w:val="00F750D0"/>
    <w:rsid w:val="00F7648C"/>
    <w:rsid w:val="00F80663"/>
    <w:rsid w:val="00F806C3"/>
    <w:rsid w:val="00F8160F"/>
    <w:rsid w:val="00F828B6"/>
    <w:rsid w:val="00F84B9C"/>
    <w:rsid w:val="00F84DD4"/>
    <w:rsid w:val="00F91AAD"/>
    <w:rsid w:val="00F927A2"/>
    <w:rsid w:val="00F96580"/>
    <w:rsid w:val="00F96EB0"/>
    <w:rsid w:val="00F9732E"/>
    <w:rsid w:val="00FA05D0"/>
    <w:rsid w:val="00FA075A"/>
    <w:rsid w:val="00FA1293"/>
    <w:rsid w:val="00FA1B06"/>
    <w:rsid w:val="00FA3884"/>
    <w:rsid w:val="00FA3A94"/>
    <w:rsid w:val="00FA520B"/>
    <w:rsid w:val="00FA54F6"/>
    <w:rsid w:val="00FB03A3"/>
    <w:rsid w:val="00FB0488"/>
    <w:rsid w:val="00FB049C"/>
    <w:rsid w:val="00FB10DB"/>
    <w:rsid w:val="00FB125E"/>
    <w:rsid w:val="00FB1B44"/>
    <w:rsid w:val="00FB387D"/>
    <w:rsid w:val="00FB6A94"/>
    <w:rsid w:val="00FB720E"/>
    <w:rsid w:val="00FB76E4"/>
    <w:rsid w:val="00FC09FB"/>
    <w:rsid w:val="00FC1391"/>
    <w:rsid w:val="00FC16D7"/>
    <w:rsid w:val="00FC171D"/>
    <w:rsid w:val="00FC4451"/>
    <w:rsid w:val="00FC75CC"/>
    <w:rsid w:val="00FD0DC4"/>
    <w:rsid w:val="00FD0E27"/>
    <w:rsid w:val="00FD0F35"/>
    <w:rsid w:val="00FD1024"/>
    <w:rsid w:val="00FD10E3"/>
    <w:rsid w:val="00FD11E2"/>
    <w:rsid w:val="00FD2164"/>
    <w:rsid w:val="00FD32ED"/>
    <w:rsid w:val="00FD4452"/>
    <w:rsid w:val="00FD4C16"/>
    <w:rsid w:val="00FE0475"/>
    <w:rsid w:val="00FE089C"/>
    <w:rsid w:val="00FE10F9"/>
    <w:rsid w:val="00FE1F6E"/>
    <w:rsid w:val="00FE524A"/>
    <w:rsid w:val="00FE7FF5"/>
    <w:rsid w:val="00FF0D3D"/>
    <w:rsid w:val="00FF186F"/>
    <w:rsid w:val="00FF1C95"/>
    <w:rsid w:val="00FF321B"/>
    <w:rsid w:val="00FF518B"/>
    <w:rsid w:val="00FF5948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63CD0-4673-4FED-83A1-80F87A9F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AF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01AF6"/>
    <w:rPr>
      <w:b/>
      <w:bCs/>
    </w:rPr>
  </w:style>
  <w:style w:type="character" w:styleId="a4">
    <w:name w:val="Emphasis"/>
    <w:uiPriority w:val="20"/>
    <w:qFormat/>
    <w:rsid w:val="00B01AF6"/>
    <w:rPr>
      <w:i/>
      <w:iCs/>
    </w:rPr>
  </w:style>
  <w:style w:type="paragraph" w:styleId="a5">
    <w:name w:val="List Paragraph"/>
    <w:basedOn w:val="a"/>
    <w:uiPriority w:val="34"/>
    <w:qFormat/>
    <w:rsid w:val="00F33E0A"/>
    <w:pPr>
      <w:ind w:left="720"/>
      <w:contextualSpacing/>
    </w:pPr>
  </w:style>
  <w:style w:type="paragraph" w:customStyle="1" w:styleId="ConsPlusNormal">
    <w:name w:val="ConsPlusNormal"/>
    <w:rsid w:val="000109E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9F4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9F4E64"/>
    <w:rPr>
      <w:color w:val="0000FF"/>
      <w:u w:val="single"/>
    </w:rPr>
  </w:style>
  <w:style w:type="paragraph" w:customStyle="1" w:styleId="ConsPlusTitle">
    <w:name w:val="ConsPlusTitle"/>
    <w:rsid w:val="00B86164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styleId="a8">
    <w:name w:val="header"/>
    <w:basedOn w:val="a"/>
    <w:link w:val="a9"/>
    <w:uiPriority w:val="99"/>
    <w:unhideWhenUsed/>
    <w:rsid w:val="00535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35D0D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535D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35D0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27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054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012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25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C173C63DB08013660E2DA51DD91CB2B9A212FFBBA2393F88A966DF92DE8DBEE23737BA6FB60F7KCR0L" TargetMode="External"/><Relationship Id="rId13" Type="http://schemas.openxmlformats.org/officeDocument/2006/relationships/hyperlink" Target="consultantplus://offline/ref=1CB9F386A2855991F2B1BF5116636566A09B228258C4DAFBD27063A9F7CD8BCCA18B5821C1E02A35S6R6I" TargetMode="External"/><Relationship Id="rId18" Type="http://schemas.openxmlformats.org/officeDocument/2006/relationships/hyperlink" Target="consultantplus://offline/ref=CEABC30DD703027EE24B25DD876C50E9CF7039A535F504E3FDA8363DB96EDCE27FC86BB71C32mCT8K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E31D610E11EC623530137848F3B2299F44A0BD5176F90A9AF92210AB4YBP3H" TargetMode="External"/><Relationship Id="rId17" Type="http://schemas.openxmlformats.org/officeDocument/2006/relationships/hyperlink" Target="consultantplus://offline/ref=CEABC30DD703027EE24B25DD876C50E9CF7039AA38F004E3FDA8363DB96EDCE27FC86BB71537CDBDm0TA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166E3D8303C945A105AF6666A2CB162B73E2982981CD2244077D1A72E5C6FCF276E0D981C3277CzFa0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E31D610E11EC623530137848F3B2299F44B02D3126D90A9AF92210AB4YBP3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97366C7B04154D4F379D88F62D6F3FEC6DD86C9988530BDA449C9982B360B7BB6AC4FC8D9601BBI5P9F" TargetMode="External"/><Relationship Id="rId10" Type="http://schemas.openxmlformats.org/officeDocument/2006/relationships/hyperlink" Target="consultantplus://offline/ref=FFB841E3F676EC616AEBFAE8F71215DDF315CE628BFBED1ED8C6167F6614F771D751D7C3E14Eb9s2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33F8DB6BB21832D939D14B091C530C73CE3E15CB881A42E9C03FEF797C83F074C5120E00E34C3aFSCL" TargetMode="External"/><Relationship Id="rId14" Type="http://schemas.openxmlformats.org/officeDocument/2006/relationships/hyperlink" Target="consultantplus://offline/ref=89B116349CA00CE61B9781F327D4E41B0BB11BC5C13923241B720B92ECiFu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01213-A990-4F6B-ACB8-E95869B1F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15500</Words>
  <Characters>88355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103648</CharactersWithSpaces>
  <SharedDoc>false</SharedDoc>
  <HLinks>
    <vt:vector size="72" baseType="variant">
      <vt:variant>
        <vt:i4>3866721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consultantplus://offline/ref=CEABC30DD703027EE24B25DD876C50E9CF7039A535F504E3FDA8363DB96EDCE27FC86BB71C32mCT8K</vt:lpwstr>
      </vt:variant>
      <vt:variant>
        <vt:lpwstr/>
      </vt:variant>
      <vt:variant>
        <vt:i4>3801188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consultantplus://offline/ref=CEABC30DD703027EE24B25DD876C50E9CF7039AA38F004E3FDA8363DB96EDCE27FC86BB71537CDBDm0TAK</vt:lpwstr>
      </vt:variant>
      <vt:variant>
        <vt:lpwstr/>
      </vt:variant>
      <vt:variant>
        <vt:i4>3801188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consultantplus://offline/ref=2F166E3D8303C945A105AF6666A2CB162B73E2982981CD2244077D1A72E5C6FCF276E0D981C3277CzFa0F</vt:lpwstr>
      </vt:variant>
      <vt:variant>
        <vt:lpwstr/>
      </vt:variant>
      <vt:variant>
        <vt:i4>3997793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consultantplus://offline/ref=6F97366C7B04154D4F379D88F62D6F3FEC6DD86C9988530BDA449C9982B360B7BB6AC4FC8D9601BBI5P9F</vt:lpwstr>
      </vt:variant>
      <vt:variant>
        <vt:lpwstr/>
      </vt:variant>
      <vt:variant>
        <vt:i4>393304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consultantplus://offline/ref=89B116349CA00CE61B9781F327D4E41B0BB11BC5C13923241B720B92ECiFu9E</vt:lpwstr>
      </vt:variant>
      <vt:variant>
        <vt:lpwstr/>
      </vt:variant>
      <vt:variant>
        <vt:i4>2424939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consultantplus://offline/ref=1CB9F386A2855991F2B1BF5116636566A09B228258C4DAFBD27063A9F7CD8BCCA18B5821C1E02A35S6R6I</vt:lpwstr>
      </vt:variant>
      <vt:variant>
        <vt:lpwstr/>
      </vt:variant>
      <vt:variant>
        <vt:i4>2031703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consultantplus://offline/ref=6E31D610E11EC623530137848F3B2299F44A0BD5176F90A9AF92210AB4YBP3H</vt:lpwstr>
      </vt:variant>
      <vt:variant>
        <vt:lpwstr/>
      </vt:variant>
      <vt:variant>
        <vt:i4>2031621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consultantplus://offline/ref=6E31D610E11EC623530137848F3B2299F44B02D3126D90A9AF92210AB4YBP3H</vt:lpwstr>
      </vt:variant>
      <vt:variant>
        <vt:lpwstr/>
      </vt:variant>
      <vt:variant>
        <vt:i4>6422582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consultantplus://offline/ref=FFB841E3F676EC616AEBFAE8F71215DDF315CE628BFBED1ED8C6167F6614F771D751D7C3E14Eb9s2J</vt:lpwstr>
      </vt:variant>
      <vt:variant>
        <vt:lpwstr/>
      </vt:variant>
      <vt:variant>
        <vt:i4>2818103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consultantplus://offline/ref=162CBB084E8EDEE8500A2D07D46BBE96890347CAF1BFC3AEB80A9A1AD16C48C1343E992F83A1FDCD8CBE8BF3b0l7F</vt:lpwstr>
      </vt:variant>
      <vt:variant>
        <vt:lpwstr/>
      </vt:variant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consultantplus://offline/ref=6F733F8DB6BB21832D939D14B091C530C73CE3E15CB881A42E9C03FEF797C83F074C5120E00E34C3aFSCL</vt:lpwstr>
      </vt:variant>
      <vt:variant>
        <vt:lpwstr/>
      </vt:variant>
      <vt:variant>
        <vt:i4>7143476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consultantplus://offline/ref=457C173C63DB08013660E2DA51DD91CB2B9A212FFBBA2393F88A966DF92DE8DBEE23737BA6FB60F7KCR0L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u1005</dc:creator>
  <cp:keywords/>
  <cp:lastModifiedBy>Конарева Валерия Валерьевна</cp:lastModifiedBy>
  <cp:revision>2</cp:revision>
  <dcterms:created xsi:type="dcterms:W3CDTF">2018-10-11T05:23:00Z</dcterms:created>
  <dcterms:modified xsi:type="dcterms:W3CDTF">2018-10-11T05:23:00Z</dcterms:modified>
</cp:coreProperties>
</file>