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71F" w:rsidRPr="007417E1" w:rsidRDefault="0083071F" w:rsidP="0083071F">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4</w:t>
      </w:r>
    </w:p>
    <w:p w:rsidR="0083071F" w:rsidRPr="007417E1" w:rsidRDefault="0083071F" w:rsidP="0083071F">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991D20">
        <w:rPr>
          <w:rFonts w:ascii="Liberation Serif" w:hAnsi="Liberation Serif" w:cs="Liberation Serif"/>
          <w:bCs/>
          <w:color w:val="000000" w:themeColor="text1"/>
          <w:sz w:val="28"/>
          <w:szCs w:val="28"/>
        </w:rPr>
        <w:br/>
        <w:t xml:space="preserve">в Свердловской области </w:t>
      </w:r>
      <w:r w:rsidR="00991D20">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83071F" w:rsidRPr="007417E1" w:rsidRDefault="0083071F" w:rsidP="0083071F">
      <w:pPr>
        <w:widowControl w:val="0"/>
        <w:autoSpaceDE w:val="0"/>
        <w:autoSpaceDN w:val="0"/>
        <w:adjustRightInd w:val="0"/>
        <w:jc w:val="both"/>
        <w:rPr>
          <w:rFonts w:ascii="Liberation Serif" w:hAnsi="Liberation Serif" w:cs="Liberation Serif"/>
          <w:color w:val="000000" w:themeColor="text1"/>
          <w:sz w:val="28"/>
          <w:szCs w:val="28"/>
        </w:rPr>
      </w:pPr>
    </w:p>
    <w:p w:rsidR="0083071F" w:rsidRPr="007417E1" w:rsidRDefault="0083071F" w:rsidP="0083071F">
      <w:pPr>
        <w:widowControl w:val="0"/>
        <w:suppressAutoHyphens/>
        <w:jc w:val="both"/>
        <w:rPr>
          <w:rStyle w:val="a5"/>
          <w:rFonts w:ascii="Liberation Serif" w:hAnsi="Liberation Serif" w:cs="Liberation Serif"/>
          <w:b w:val="0"/>
          <w:color w:val="000000" w:themeColor="text1"/>
          <w:sz w:val="28"/>
          <w:szCs w:val="28"/>
        </w:rPr>
      </w:pPr>
    </w:p>
    <w:p w:rsidR="00CB2569" w:rsidRDefault="0083071F" w:rsidP="00CB2569">
      <w:pPr>
        <w:autoSpaceDE w:val="0"/>
        <w:jc w:val="center"/>
      </w:pPr>
      <w:r w:rsidRPr="007417E1">
        <w:rPr>
          <w:rFonts w:ascii="Liberation Serif" w:hAnsi="Liberation Serif" w:cs="Liberation Serif"/>
          <w:b/>
          <w:bCs/>
          <w:color w:val="000000" w:themeColor="text1"/>
          <w:sz w:val="28"/>
          <w:szCs w:val="28"/>
        </w:rPr>
        <w:t>ПОРЯДОК</w:t>
      </w:r>
      <w:r w:rsidRPr="007417E1">
        <w:rPr>
          <w:rFonts w:ascii="Liberation Serif" w:hAnsi="Liberation Serif" w:cs="Liberation Serif"/>
          <w:b/>
          <w:bCs/>
          <w:color w:val="000000" w:themeColor="text1"/>
          <w:sz w:val="28"/>
          <w:szCs w:val="28"/>
        </w:rPr>
        <w:br/>
      </w:r>
      <w:r w:rsidR="00CB2569">
        <w:rPr>
          <w:rFonts w:ascii="Liberation Serif" w:hAnsi="Liberation Serif" w:cs="Liberation Serif"/>
          <w:b/>
          <w:bCs/>
          <w:sz w:val="28"/>
          <w:szCs w:val="28"/>
        </w:rPr>
        <w:t xml:space="preserve">предоставления </w:t>
      </w:r>
      <w:r w:rsidR="00CB2569">
        <w:rPr>
          <w:rFonts w:ascii="Liberation Serif" w:hAnsi="Liberation Serif" w:cs="Liberation Serif"/>
          <w:b/>
          <w:sz w:val="28"/>
          <w:szCs w:val="28"/>
        </w:rPr>
        <w:t>и распределения</w:t>
      </w:r>
      <w:r w:rsidR="00CB2569">
        <w:rPr>
          <w:rFonts w:ascii="Liberation Serif" w:hAnsi="Liberation Serif" w:cs="Liberation Serif"/>
          <w:b/>
          <w:bCs/>
          <w:sz w:val="28"/>
          <w:szCs w:val="28"/>
        </w:rPr>
        <w:t xml:space="preserve"> субсидий из областного бюджета бюджетам муниципальных образований, расположенных на территории </w:t>
      </w:r>
      <w:r w:rsidR="00CB2569">
        <w:rPr>
          <w:rFonts w:ascii="Liberation Serif" w:hAnsi="Liberation Serif" w:cs="Liberation Serif"/>
          <w:b/>
          <w:bCs/>
          <w:sz w:val="28"/>
          <w:szCs w:val="28"/>
        </w:rPr>
        <w:br/>
        <w:t>Свердловской области,</w:t>
      </w:r>
      <w:r w:rsidR="00CB2569">
        <w:rPr>
          <w:rFonts w:ascii="Liberation Serif" w:hAnsi="Liberation Serif" w:cs="Liberation Serif"/>
          <w:b/>
          <w:bCs/>
          <w:sz w:val="36"/>
          <w:szCs w:val="28"/>
        </w:rPr>
        <w:t xml:space="preserve"> </w:t>
      </w:r>
      <w:r w:rsidR="00CB2569">
        <w:rPr>
          <w:rFonts w:ascii="Liberation Serif" w:hAnsi="Liberation Serif" w:cs="Liberation Serif"/>
          <w:b/>
          <w:bCs/>
          <w:sz w:val="28"/>
          <w:szCs w:val="28"/>
        </w:rPr>
        <w:t>на осуществление мероприятий по обеспечению питанием обучающихся</w:t>
      </w:r>
      <w:r w:rsidR="00CB2569">
        <w:t xml:space="preserve"> </w:t>
      </w:r>
      <w:r w:rsidR="00CB2569">
        <w:rPr>
          <w:rFonts w:ascii="Liberation Serif" w:hAnsi="Liberation Serif" w:cs="Liberation Serif"/>
          <w:b/>
          <w:bCs/>
          <w:sz w:val="28"/>
          <w:szCs w:val="28"/>
        </w:rPr>
        <w:t>в муниципальных общеобразовательных организациях</w:t>
      </w:r>
    </w:p>
    <w:p w:rsidR="00CB2569" w:rsidRDefault="00CB2569" w:rsidP="00CB2569">
      <w:pPr>
        <w:widowControl w:val="0"/>
        <w:jc w:val="both"/>
        <w:rPr>
          <w:rFonts w:ascii="Liberation Serif" w:hAnsi="Liberation Serif" w:cs="Liberation Serif"/>
          <w:sz w:val="28"/>
          <w:szCs w:val="28"/>
        </w:rPr>
      </w:pPr>
    </w:p>
    <w:p w:rsidR="00CB2569" w:rsidRDefault="00CB2569" w:rsidP="00CB2569">
      <w:pPr>
        <w:widowControl w:val="0"/>
        <w:jc w:val="both"/>
        <w:rPr>
          <w:rFonts w:ascii="Liberation Serif" w:hAnsi="Liberation Serif" w:cs="Liberation Serif"/>
          <w:sz w:val="28"/>
          <w:szCs w:val="28"/>
        </w:rPr>
      </w:pPr>
    </w:p>
    <w:p w:rsidR="00CB2569" w:rsidRDefault="00CB2569" w:rsidP="00CB2569">
      <w:pPr>
        <w:ind w:firstLine="708"/>
        <w:jc w:val="both"/>
      </w:pPr>
      <w:r>
        <w:rPr>
          <w:rFonts w:ascii="Liberation Serif" w:hAnsi="Liberation Serif" w:cs="Liberation Serif"/>
          <w:sz w:val="28"/>
          <w:szCs w:val="28"/>
        </w:rPr>
        <w:t xml:space="preserve">1. Настоящий порядок разработан в соответствии с Бюджетным кодексом Российской Федерации, законами Свердловской области от 15 июля 2005 года № 70-ОЗ «Об отдельных межбюджетных трансфертах, предоставляемых </w:t>
      </w:r>
      <w:r>
        <w:rPr>
          <w:rFonts w:ascii="Liberation Serif" w:hAnsi="Liberation Serif" w:cs="Liberation Serif"/>
          <w:sz w:val="28"/>
          <w:szCs w:val="28"/>
        </w:rPr>
        <w:br/>
        <w:t xml:space="preserve">из областного бюджета и местных бюджетов в Свердловской области» </w:t>
      </w:r>
      <w:r>
        <w:rPr>
          <w:rFonts w:ascii="Liberation Serif" w:hAnsi="Liberation Serif" w:cs="Liberation Serif"/>
          <w:sz w:val="28"/>
          <w:szCs w:val="28"/>
        </w:rPr>
        <w:br/>
        <w:t xml:space="preserve">и от 15 июля 2013 года № 78-ОЗ «Об образовании в Свердловской области» </w:t>
      </w:r>
      <w:r>
        <w:rPr>
          <w:rFonts w:ascii="Liberation Serif" w:hAnsi="Liberation Serif" w:cs="Liberation Serif"/>
          <w:sz w:val="28"/>
          <w:szCs w:val="28"/>
        </w:rPr>
        <w:br/>
        <w:t xml:space="preserve">(далее – Закон Свердловской области от 15 июля 2013 года № 78-ОЗ), постановлениями Правительства Свердловской области от 05.03.2014 № 146-ПП «Об обеспечении питанием обучающихся по очной форме обучения в государственных общеобразовательных организациях Свердловской области, муниципальных общеобразовательных организациях,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 а также обучающихся по очной форме обучения в государственных профессиональных образовательных организациях Свердловской области, реализующих образовательные программы среднего профессионального образования в сфере искусств,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 интегрированным с образовательными программами основного общего и среднего общего образования», от 29.01.2020 № 38-ПП «О мерах по реализации пункта 3 статьи 139 Бюджетного кодекса Российской Федерации», от 09.04.2020 № 232-ПП </w:t>
      </w:r>
      <w:r>
        <w:rPr>
          <w:rFonts w:ascii="Liberation Serif" w:hAnsi="Liberation Serif" w:cs="Liberation Serif"/>
          <w:sz w:val="28"/>
          <w:szCs w:val="28"/>
        </w:rPr>
        <w:br/>
        <w:t xml:space="preserve">«Об установлении на территории Свердловской области денежной компенсации </w:t>
      </w:r>
      <w:r>
        <w:rPr>
          <w:rFonts w:ascii="Liberation Serif" w:hAnsi="Liberation Serif" w:cs="Liberation Serif"/>
          <w:sz w:val="28"/>
          <w:szCs w:val="28"/>
        </w:rPr>
        <w:br/>
        <w:t xml:space="preserve">на обеспечение бесплатным питанием отдельных категорий обучающихся, осваивающих основные общеобразовательные программы с применением электронного обучения и дистанционных образовательных технологий» (далее – постановление Правительства Свердловской области от 09.04.2020 № 232-ПП) </w:t>
      </w:r>
      <w:r>
        <w:rPr>
          <w:rFonts w:ascii="Liberation Serif" w:hAnsi="Liberation Serif" w:cs="Liberation Serif"/>
          <w:sz w:val="28"/>
          <w:szCs w:val="28"/>
        </w:rPr>
        <w:br/>
      </w:r>
      <w:r>
        <w:rPr>
          <w:rFonts w:ascii="Liberation Serif" w:hAnsi="Liberation Serif" w:cs="Liberation Serif"/>
          <w:sz w:val="28"/>
          <w:szCs w:val="28"/>
        </w:rPr>
        <w:lastRenderedPageBreak/>
        <w:t>и от 23.04.2020 № 270-ПП «Об утверждении Порядка предоставления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r>
        <w:t xml:space="preserve"> </w:t>
      </w:r>
      <w:r>
        <w:rPr>
          <w:rFonts w:ascii="Liberation Serif" w:hAnsi="Liberation Serif" w:cs="Liberation Serif"/>
          <w:sz w:val="28"/>
          <w:szCs w:val="28"/>
        </w:rPr>
        <w:t xml:space="preserve">(далее – постановление Правительства Свердловской области от 23.04.2020 </w:t>
      </w:r>
      <w:r>
        <w:rPr>
          <w:rFonts w:ascii="Liberation Serif" w:hAnsi="Liberation Serif" w:cs="Liberation Serif"/>
          <w:sz w:val="28"/>
          <w:szCs w:val="28"/>
        </w:rPr>
        <w:br/>
        <w:t xml:space="preserve">№ 270-ПП), приказом Министерства образования и молодежной политики Свердловской области от 10.04.2020 № 360-Д «О назначении, выплате и определении размера денежной компенсации на обеспечение бесплатным питанием отдельных категорий обучающихся, осваивающих основные общеобразовательные программы с применением электронного обучения и дистанционных образовательных технологий в государственных образовательных организациях Свердловской области и обособленных структурных подразделениях государственных образовательных организаций Свердловской области, </w:t>
      </w:r>
      <w:r>
        <w:rPr>
          <w:rFonts w:ascii="Liberation Serif" w:hAnsi="Liberation Serif" w:cs="Liberation Serif"/>
          <w:sz w:val="28"/>
          <w:szCs w:val="28"/>
        </w:rPr>
        <w:br/>
        <w:t xml:space="preserve">в отношении которых функции и полномочия учредителя осуществляются Министерством образования и молодежной политики Свердловской области, муниципальных общеобразовательных организациях, расположенных </w:t>
      </w:r>
      <w:r>
        <w:rPr>
          <w:rFonts w:ascii="Liberation Serif" w:hAnsi="Liberation Serif" w:cs="Liberation Serif"/>
          <w:sz w:val="28"/>
          <w:szCs w:val="28"/>
        </w:rPr>
        <w:br/>
        <w:t xml:space="preserve">на территории Свердловской области, частных общеобразовательных организациях Свердловской области по имеющим государственную аккредитацию основным общеобразовательным программам» (далее – приказ Министерства </w:t>
      </w:r>
      <w:r>
        <w:rPr>
          <w:rFonts w:ascii="Liberation Serif" w:hAnsi="Liberation Serif" w:cs="Liberation Serif"/>
          <w:sz w:val="28"/>
          <w:szCs w:val="28"/>
        </w:rPr>
        <w:br/>
        <w:t>от 10.04.2020 № 360-Д).</w:t>
      </w:r>
    </w:p>
    <w:p w:rsidR="00CB2569" w:rsidRDefault="00CB2569" w:rsidP="00CB2569">
      <w:pPr>
        <w:ind w:firstLine="708"/>
        <w:jc w:val="both"/>
      </w:pPr>
      <w:r>
        <w:rPr>
          <w:rFonts w:ascii="Liberation Serif" w:hAnsi="Liberation Serif" w:cs="Liberation Serif"/>
          <w:sz w:val="28"/>
          <w:szCs w:val="28"/>
        </w:rPr>
        <w:t>2. Настоящий порядок определяет условия предоставления, распределения и расходования субсидий из областного бюджета бюджетам муниципальных образований, расположенных на территории Свердловской области (далее – муниципальные образования), на осуществление мероприятий по обеспечению питанием обучающихся в муниципальных общеобразовательных организациях в Свердловской области (далее – субсидии).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3. Предоставление субсидий осуществляется за счет средств областного бюджета согласно </w:t>
      </w:r>
      <w:proofErr w:type="gramStart"/>
      <w:r>
        <w:rPr>
          <w:rFonts w:ascii="Liberation Serif" w:hAnsi="Liberation Serif" w:cs="Liberation Serif"/>
          <w:sz w:val="28"/>
          <w:szCs w:val="28"/>
        </w:rPr>
        <w:t>закону Свердловской области</w:t>
      </w:r>
      <w:proofErr w:type="gramEnd"/>
      <w:r>
        <w:rPr>
          <w:rFonts w:ascii="Liberation Serif" w:hAnsi="Liberation Serif" w:cs="Liberation Serif"/>
          <w:sz w:val="28"/>
          <w:szCs w:val="28"/>
        </w:rPr>
        <w:t xml:space="preserve"> об областном бюджете на соответствующий финансовый год и плановый период в пределах утвержденных бюджетных ассигнований и лимитов бюджетных обязательств на осуществление мероприятий по обеспечению питанием обучающихся в муниципальных общеобразовательных организациях в Свердловской области (далее – муниципальные общеобразовательные организации).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4. Распределение субсидий между муниципальными образованиями утверждается законом Свердловской области об областном бюджете на соответствующий финансовый год и плановый период.</w:t>
      </w:r>
    </w:p>
    <w:p w:rsidR="00CB2569" w:rsidRDefault="00CB2569" w:rsidP="00CB2569">
      <w:pPr>
        <w:ind w:firstLine="708"/>
        <w:jc w:val="both"/>
      </w:pPr>
      <w:r>
        <w:rPr>
          <w:rFonts w:ascii="Liberation Serif" w:hAnsi="Liberation Serif" w:cs="Liberation Serif"/>
          <w:sz w:val="28"/>
          <w:szCs w:val="28"/>
        </w:rPr>
        <w:t>5.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w:t>
      </w:r>
      <w:r>
        <w:rPr>
          <w:rFonts w:ascii="Liberation Serif" w:hAnsi="Liberation Serif" w:cs="Liberation Serif"/>
        </w:rPr>
        <w:t xml:space="preserve"> </w:t>
      </w:r>
      <w:r>
        <w:rPr>
          <w:rFonts w:ascii="Liberation Serif" w:hAnsi="Liberation Serif" w:cs="Liberation Serif"/>
          <w:sz w:val="28"/>
          <w:szCs w:val="28"/>
        </w:rPr>
        <w:t xml:space="preserve">Субсидии предоставляются в пределах лимитов бюджетных обязательств, доведенных </w:t>
      </w:r>
      <w:r>
        <w:rPr>
          <w:rFonts w:ascii="Liberation Serif" w:hAnsi="Liberation Serif" w:cs="Liberation Serif"/>
          <w:sz w:val="28"/>
          <w:szCs w:val="28"/>
        </w:rPr>
        <w:br/>
        <w:t>до Министерства как получателя средств областного бюджета на предоставление субсидий, на текущий финансовый год и плановый период.</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6. Субсидии подлежат зачислению в доходы бюджетов муниципальных образований и направляются для финансирования расходов муниципальных общеобразовательных организаций:</w:t>
      </w:r>
    </w:p>
    <w:p w:rsidR="00371211" w:rsidRDefault="002C43A6" w:rsidP="00371211">
      <w:pPr>
        <w:autoSpaceDE w:val="0"/>
        <w:ind w:left="28" w:firstLine="692"/>
        <w:jc w:val="both"/>
        <w:rPr>
          <w:rFonts w:ascii="Liberation Serif" w:hAnsi="Liberation Serif" w:cs="Liberation Serif"/>
          <w:sz w:val="28"/>
          <w:szCs w:val="28"/>
        </w:rPr>
      </w:pPr>
      <w:r>
        <w:rPr>
          <w:rFonts w:ascii="Liberation Serif" w:hAnsi="Liberation Serif" w:cs="Liberation Serif"/>
          <w:sz w:val="28"/>
          <w:szCs w:val="28"/>
        </w:rPr>
        <w:lastRenderedPageBreak/>
        <w:t>1</w:t>
      </w:r>
      <w:r w:rsidR="00371211">
        <w:rPr>
          <w:rFonts w:ascii="Liberation Serif" w:hAnsi="Liberation Serif" w:cs="Liberation Serif"/>
          <w:sz w:val="28"/>
          <w:szCs w:val="28"/>
        </w:rPr>
        <w:t>) по разделу 0700 «Образование», подразделу 0702 «Общее образование» на:</w:t>
      </w:r>
    </w:p>
    <w:p w:rsidR="00371211" w:rsidRDefault="00371211" w:rsidP="00371211">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обеспечение бесплатным питанием (завтрак или обед) обучающихся по очной форме обучения в муниципальных общеобразовательных организациях по образовательным программам начального общего образования (за исключением расходов, связанных с приобретением наборов пищевых продуктов, продовольственного сырья и (или) полуфабрикатов, готовых блюд, кулинарных, мучных кондитерских и булочных изделий для организации одноразового горячего питания (завтрак или обед) обучающихся по программам начального общего образования);</w:t>
      </w:r>
    </w:p>
    <w:p w:rsidR="00371211" w:rsidRDefault="002C43A6" w:rsidP="00371211">
      <w:pPr>
        <w:autoSpaceDE w:val="0"/>
        <w:ind w:firstLine="709"/>
        <w:jc w:val="both"/>
      </w:pPr>
      <w:r>
        <w:rPr>
          <w:rFonts w:ascii="Liberation Serif" w:hAnsi="Liberation Serif" w:cs="Liberation Serif"/>
          <w:sz w:val="28"/>
          <w:szCs w:val="28"/>
        </w:rPr>
        <w:t xml:space="preserve">обеспечение бесплатным питанием (завтрак или обед) в период </w:t>
      </w:r>
      <w:r>
        <w:rPr>
          <w:rFonts w:ascii="Liberation Serif" w:hAnsi="Liberation Serif" w:cs="Liberation Serif"/>
          <w:sz w:val="28"/>
          <w:szCs w:val="28"/>
        </w:rPr>
        <w:br/>
        <w:t xml:space="preserve">с 1 сентября 2023 года до 1 июля 2024 года обучающихся по очной форме обучения </w:t>
      </w:r>
      <w:r>
        <w:rPr>
          <w:rFonts w:ascii="Liberation Serif" w:hAnsi="Liberation Serif" w:cs="Liberation Serif"/>
          <w:sz w:val="28"/>
          <w:szCs w:val="28"/>
        </w:rPr>
        <w:br/>
        <w:t>в муниципальных общеобразовательных организациях по образовательным программам основного общего и среднего общего образования, являющихся детьми лиц, принимающих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гражданами Российской Федерации, Украины, Донецкой Народной Республики, Луганской Народной Республики, лицами без гражданства, постоянно проживающими на территориях Украины, Донецкой Народной Республики, Луганской Народной Республики, вынужденно покинувшими территории Украины, Донецкой Народной Республики, Луганской Народной Республики, прибывшими на территорию Российской Федерации в экстренном массовом порядке;</w:t>
      </w:r>
    </w:p>
    <w:p w:rsidR="00371211" w:rsidRDefault="00371211" w:rsidP="00371211">
      <w:pPr>
        <w:autoSpaceDE w:val="0"/>
        <w:ind w:firstLine="709"/>
        <w:jc w:val="both"/>
      </w:pPr>
      <w:r>
        <w:rPr>
          <w:rFonts w:ascii="Liberation Serif" w:hAnsi="Liberation Serif" w:cs="Liberation Serif"/>
          <w:sz w:val="28"/>
          <w:szCs w:val="28"/>
        </w:rPr>
        <w:t xml:space="preserve">обеспечение бесплатным питанием (завтрак или обед) в период </w:t>
      </w:r>
      <w:r w:rsidR="002C43A6">
        <w:rPr>
          <w:rFonts w:ascii="Liberation Serif" w:hAnsi="Liberation Serif" w:cs="Liberation Serif"/>
          <w:sz w:val="28"/>
          <w:szCs w:val="28"/>
        </w:rPr>
        <w:t xml:space="preserve">с 1 сентября </w:t>
      </w:r>
      <w:r>
        <w:rPr>
          <w:rFonts w:ascii="Liberation Serif" w:hAnsi="Liberation Serif" w:cs="Liberation Serif"/>
          <w:sz w:val="28"/>
          <w:szCs w:val="28"/>
        </w:rPr>
        <w:t xml:space="preserve">2023 года </w:t>
      </w:r>
      <w:r w:rsidR="002C43A6">
        <w:rPr>
          <w:rFonts w:ascii="Liberation Serif" w:hAnsi="Liberation Serif" w:cs="Liberation Serif"/>
          <w:sz w:val="28"/>
          <w:szCs w:val="28"/>
        </w:rPr>
        <w:t xml:space="preserve">до 1 июля 2024 года </w:t>
      </w:r>
      <w:r>
        <w:rPr>
          <w:rFonts w:ascii="Liberation Serif" w:hAnsi="Liberation Serif" w:cs="Liberation Serif"/>
          <w:sz w:val="28"/>
          <w:szCs w:val="28"/>
        </w:rPr>
        <w:t>обучающихся по очной форме обучения в муниципальных общеобразовательных организациях по образовательным программам основного общего и среднего общего образования из числа детей граждан Российской Федерации, призванных на военную службу в Вооруженные Силы Российской Федерации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371211" w:rsidRDefault="00371211" w:rsidP="00371211">
      <w:pPr>
        <w:autoSpaceDE w:val="0"/>
        <w:ind w:firstLine="720"/>
        <w:jc w:val="both"/>
        <w:rPr>
          <w:rFonts w:ascii="Liberation Serif" w:hAnsi="Liberation Serif" w:cs="Liberation Serif"/>
          <w:sz w:val="28"/>
          <w:szCs w:val="28"/>
        </w:rPr>
      </w:pPr>
      <w:r>
        <w:rPr>
          <w:rFonts w:ascii="Liberation Serif" w:hAnsi="Liberation Serif" w:cs="Liberation Serif"/>
          <w:sz w:val="28"/>
          <w:szCs w:val="28"/>
        </w:rPr>
        <w:t>обеспечение бесплатным питанием (завтрак или обед) обучающихся по очной форме обучения в муниципальных общеобразовательных организациях по образовательным программам основного общего и среднего общего образования из числа детей-сирот,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детей из семей, имеющих среднедушевой доход ниже величины прожиточного минимума, установленного в Свердловской области, детей из многодетных семей, обучающихся в муниципальных общеобразовательных организациях;</w:t>
      </w:r>
    </w:p>
    <w:p w:rsidR="009539A8" w:rsidRDefault="00371211" w:rsidP="00371211">
      <w:pPr>
        <w:ind w:firstLine="708"/>
        <w:jc w:val="both"/>
        <w:rPr>
          <w:rFonts w:ascii="Liberation Serif" w:hAnsi="Liberation Serif" w:cs="Liberation Serif"/>
          <w:sz w:val="28"/>
          <w:szCs w:val="28"/>
        </w:rPr>
      </w:pPr>
      <w:r>
        <w:rPr>
          <w:rFonts w:ascii="Liberation Serif" w:hAnsi="Liberation Serif" w:cs="Liberation Serif"/>
          <w:sz w:val="28"/>
          <w:szCs w:val="28"/>
        </w:rPr>
        <w:t>обеспечение бесплатным двухразовым питанием обучающихся с ограниченными возможностями здоровья, в том числе детей-инвалидов (за</w:t>
      </w:r>
      <w:r>
        <w:rPr>
          <w:rFonts w:ascii="Liberation Serif" w:hAnsi="Liberation Serif" w:cs="Liberation Serif"/>
          <w:sz w:val="28"/>
          <w:szCs w:val="28"/>
          <w:lang w:val="en-US"/>
        </w:rPr>
        <w:t> </w:t>
      </w:r>
      <w:r>
        <w:rPr>
          <w:rFonts w:ascii="Liberation Serif" w:hAnsi="Liberation Serif" w:cs="Liberation Serif"/>
          <w:sz w:val="28"/>
          <w:szCs w:val="28"/>
        </w:rPr>
        <w:t xml:space="preserve">исключением расходов, связанных с приобретением наборов пищевых продуктов, продовольственного сырья и (или) полуфабрикатов, готовых блюд, кулинарных, мучных кондитерских и булочных изделий для организации </w:t>
      </w:r>
      <w:r>
        <w:rPr>
          <w:rFonts w:ascii="Liberation Serif" w:hAnsi="Liberation Serif" w:cs="Liberation Serif"/>
          <w:sz w:val="28"/>
          <w:szCs w:val="28"/>
        </w:rPr>
        <w:lastRenderedPageBreak/>
        <w:t>одноразового горячего питания (завтрак или обед) обучающихся по программам начального общего образования);</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2) по разделу 1000 «Социальная политика», подразделу 1004 «Охрана семьи и детства» на выплату:</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денежной компенсации на обеспечение бесплатным </w:t>
      </w:r>
      <w:r>
        <w:rPr>
          <w:rFonts w:ascii="Liberation Serif" w:hAnsi="Liberation Serif" w:cs="Liberation Serif"/>
          <w:sz w:val="28"/>
          <w:szCs w:val="28"/>
        </w:rPr>
        <w:br/>
        <w:t>питанием отдельных категорий обучающихся, осваивающих основные общеобразовательные программы с применением электронного обучения и дистанционных образовательных технологий.</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7. Объем субсидии по каждому муниципальному образованию определяется в соответствии с методикой</w:t>
      </w:r>
      <w:r w:rsidR="00EB4729" w:rsidRPr="00EB4729">
        <w:rPr>
          <w:rFonts w:ascii="Liberation Serif" w:hAnsi="Liberation Serif" w:cs="Liberation Serif"/>
          <w:color w:val="000000"/>
          <w:sz w:val="28"/>
          <w:szCs w:val="28"/>
        </w:rPr>
        <w:t xml:space="preserve"> </w:t>
      </w:r>
      <w:r w:rsidR="00EB4729">
        <w:rPr>
          <w:rFonts w:ascii="Liberation Serif" w:hAnsi="Liberation Serif" w:cs="Liberation Serif"/>
          <w:color w:val="000000"/>
          <w:sz w:val="28"/>
          <w:szCs w:val="28"/>
        </w:rPr>
        <w:t>распределения субсидий между бюджетами муниципальных образований, расположенных на территории Свердловской области</w:t>
      </w:r>
      <w:r>
        <w:rPr>
          <w:rFonts w:ascii="Liberation Serif" w:hAnsi="Liberation Serif" w:cs="Liberation Serif"/>
          <w:sz w:val="28"/>
          <w:szCs w:val="28"/>
        </w:rPr>
        <w:t xml:space="preserve">, на осуществление мероприятий по обеспечению питанием обучающихся в муниципальных общеобразовательных организациях согласно </w:t>
      </w:r>
      <w:r>
        <w:rPr>
          <w:rStyle w:val="a6"/>
          <w:rFonts w:ascii="Liberation Serif" w:hAnsi="Liberation Serif" w:cs="Liberation Serif"/>
          <w:sz w:val="28"/>
          <w:szCs w:val="28"/>
        </w:rPr>
        <w:t>приложению</w:t>
      </w:r>
      <w:r>
        <w:rPr>
          <w:rFonts w:ascii="Liberation Serif" w:hAnsi="Liberation Serif" w:cs="Liberation Serif"/>
          <w:sz w:val="28"/>
          <w:szCs w:val="28"/>
        </w:rPr>
        <w:t xml:space="preserve"> № 1 к настоящему порядку.</w:t>
      </w:r>
    </w:p>
    <w:p w:rsidR="00371211" w:rsidRDefault="00371211" w:rsidP="00CB2569">
      <w:pPr>
        <w:ind w:firstLine="708"/>
        <w:jc w:val="both"/>
      </w:pPr>
      <w:r>
        <w:rPr>
          <w:rFonts w:ascii="Liberation Serif" w:hAnsi="Liberation Serif" w:cs="Liberation Serif"/>
          <w:sz w:val="28"/>
          <w:szCs w:val="28"/>
        </w:rPr>
        <w:t xml:space="preserve">7-1. Критерием отбора муниципальных образований для предоставления субсидии является наличие потребности муниципальных образований </w:t>
      </w:r>
      <w:r>
        <w:rPr>
          <w:rFonts w:ascii="Liberation Serif" w:hAnsi="Liberation Serif" w:cs="Liberation Serif"/>
          <w:sz w:val="28"/>
          <w:szCs w:val="28"/>
        </w:rPr>
        <w:br/>
        <w:t xml:space="preserve">в обеспечении бесплатным питанием обучающихся муниципальных общеобразовательных организаций, категории которых указаны </w:t>
      </w:r>
      <w:r>
        <w:rPr>
          <w:rFonts w:ascii="Liberation Serif" w:hAnsi="Liberation Serif" w:cs="Liberation Serif"/>
          <w:sz w:val="28"/>
          <w:szCs w:val="28"/>
        </w:rPr>
        <w:br/>
        <w:t>в подпунктах 1 и 2 пункта 6 настоящего порядка.</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8. Условиями предоставления субсидии являются:</w:t>
      </w:r>
    </w:p>
    <w:p w:rsidR="00CB2569" w:rsidRPr="00B45753"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1) направление средств бюджетов муниципальных образований </w:t>
      </w:r>
      <w:r>
        <w:rPr>
          <w:rFonts w:ascii="Liberation Serif" w:hAnsi="Liberation Serif" w:cs="Liberation Serif"/>
          <w:sz w:val="28"/>
          <w:szCs w:val="28"/>
        </w:rPr>
        <w:br/>
        <w:t>на организацию и создание условий для обеспечения питанием обучающихся муниципальных общеобразовательных организаций в соот</w:t>
      </w:r>
      <w:r w:rsidR="00B45753">
        <w:rPr>
          <w:rFonts w:ascii="Liberation Serif" w:hAnsi="Liberation Serif" w:cs="Liberation Serif"/>
          <w:sz w:val="28"/>
          <w:szCs w:val="28"/>
        </w:rPr>
        <w:t xml:space="preserve">ветствии </w:t>
      </w:r>
      <w:r w:rsidR="00B45753">
        <w:rPr>
          <w:rFonts w:ascii="Liberation Serif" w:hAnsi="Liberation Serif" w:cs="Liberation Serif"/>
          <w:sz w:val="28"/>
          <w:szCs w:val="28"/>
        </w:rPr>
        <w:br/>
      </w:r>
      <w:r w:rsidR="00B45753" w:rsidRPr="00B45753">
        <w:rPr>
          <w:rFonts w:ascii="Liberation Serif" w:hAnsi="Liberation Serif" w:cs="Liberation Serif"/>
          <w:sz w:val="28"/>
          <w:szCs w:val="28"/>
        </w:rPr>
        <w:t xml:space="preserve">с </w:t>
      </w:r>
      <w:r w:rsidR="00371211">
        <w:rPr>
          <w:rFonts w:ascii="Liberation Serif" w:hAnsi="Liberation Serif" w:cs="Liberation Serif"/>
          <w:sz w:val="28"/>
          <w:szCs w:val="28"/>
        </w:rPr>
        <w:t xml:space="preserve">Методическими рекомендациями 2.4.0179-20 «2.4. Гигиена детей и подростков. Рекомендации по организации питания обучающихся общеобразовательных организаций», утвержденными Главным государственным санитарным врачом Российской Федерации 18.05.2020, </w:t>
      </w:r>
      <w:proofErr w:type="spellStart"/>
      <w:r w:rsidR="00371211">
        <w:rPr>
          <w:rFonts w:ascii="Liberation Serif" w:hAnsi="Liberation Serif" w:cs="Liberation Serif"/>
          <w:sz w:val="28"/>
          <w:szCs w:val="28"/>
        </w:rPr>
        <w:t>и</w:t>
      </w:r>
      <w:r w:rsidR="00B45753" w:rsidRPr="00B45753">
        <w:rPr>
          <w:rFonts w:ascii="Liberation Serif" w:hAnsi="Liberation Serif" w:cs="Liberation Serif"/>
          <w:sz w:val="28"/>
          <w:szCs w:val="28"/>
        </w:rPr>
        <w:t>СанПиН</w:t>
      </w:r>
      <w:proofErr w:type="spellEnd"/>
      <w:r w:rsidR="00B45753" w:rsidRPr="00B45753">
        <w:rPr>
          <w:rFonts w:ascii="Liberation Serif" w:hAnsi="Liberation Serif" w:cs="Liberation Serif"/>
          <w:sz w:val="28"/>
          <w:szCs w:val="28"/>
        </w:rPr>
        <w:t xml:space="preserve"> 2.3/2.4.3590-20</w:t>
      </w:r>
      <w:r w:rsidRPr="00B45753">
        <w:rPr>
          <w:rFonts w:ascii="Liberation Serif" w:hAnsi="Liberation Serif" w:cs="Liberation Serif"/>
          <w:sz w:val="28"/>
          <w:szCs w:val="28"/>
        </w:rPr>
        <w:t>;</w:t>
      </w:r>
    </w:p>
    <w:p w:rsidR="00CB2569" w:rsidRPr="004F1225" w:rsidRDefault="00CB2569" w:rsidP="00CB2569">
      <w:pPr>
        <w:ind w:firstLine="708"/>
        <w:jc w:val="both"/>
        <w:rPr>
          <w:rFonts w:ascii="Liberation Serif" w:hAnsi="Liberation Serif" w:cs="Liberation Serif"/>
          <w:color w:val="FF0000"/>
          <w:sz w:val="28"/>
          <w:szCs w:val="28"/>
        </w:rPr>
      </w:pPr>
      <w:r w:rsidRPr="004F1225">
        <w:rPr>
          <w:rFonts w:ascii="Liberation Serif" w:hAnsi="Liberation Serif" w:cs="Liberation Serif"/>
          <w:color w:val="FF0000"/>
          <w:sz w:val="28"/>
          <w:szCs w:val="28"/>
        </w:rPr>
        <w:t xml:space="preserve">2) наличие мероприятий по организации и созданию условий </w:t>
      </w:r>
      <w:r w:rsidRPr="004F1225">
        <w:rPr>
          <w:rFonts w:ascii="Liberation Serif" w:hAnsi="Liberation Serif" w:cs="Liberation Serif"/>
          <w:color w:val="FF0000"/>
          <w:sz w:val="28"/>
          <w:szCs w:val="28"/>
        </w:rPr>
        <w:br/>
        <w:t>для обеспечения питанием обучающихся муниципальных общеобразовательных организаций в действующей муниципальной программе (подпрограмме);</w:t>
      </w:r>
    </w:p>
    <w:p w:rsidR="00CB2569" w:rsidRPr="004F1225" w:rsidRDefault="00CB2569" w:rsidP="00CB2569">
      <w:pPr>
        <w:ind w:firstLine="708"/>
        <w:jc w:val="both"/>
        <w:rPr>
          <w:rFonts w:ascii="Liberation Serif" w:hAnsi="Liberation Serif" w:cs="Liberation Serif"/>
          <w:color w:val="FF0000"/>
          <w:sz w:val="28"/>
          <w:szCs w:val="28"/>
        </w:rPr>
      </w:pPr>
      <w:r w:rsidRPr="004F1225">
        <w:rPr>
          <w:rFonts w:ascii="Liberation Serif" w:hAnsi="Liberation Serif" w:cs="Liberation Serif"/>
          <w:color w:val="FF0000"/>
          <w:sz w:val="28"/>
          <w:szCs w:val="28"/>
        </w:rPr>
        <w:t>3) </w:t>
      </w:r>
      <w:r w:rsidR="00C80BDD">
        <w:rPr>
          <w:rFonts w:ascii="Liberation Serif" w:hAnsi="Liberation Serif" w:cs="Liberation Serif"/>
          <w:color w:val="FF0000"/>
          <w:sz w:val="28"/>
          <w:szCs w:val="28"/>
        </w:rPr>
        <w:t>утратил силу</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4) достижение значения </w:t>
      </w:r>
      <w:r w:rsidR="00C37E85">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 указанного в пункте 19 настоящего порядка.</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9. 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расходных обязательств муниципальных образований, возникающих при осуществлении мероприятий по обеспечению питанием обучающихся </w:t>
      </w:r>
      <w:r>
        <w:rPr>
          <w:rFonts w:ascii="Liberation Serif" w:hAnsi="Liberation Serif" w:cs="Liberation Serif"/>
          <w:sz w:val="28"/>
          <w:szCs w:val="28"/>
        </w:rPr>
        <w:br/>
        <w:t xml:space="preserve">в муниципальных общеобразовательных организациях, установлен </w:t>
      </w:r>
      <w:r>
        <w:rPr>
          <w:rFonts w:ascii="Liberation Serif" w:hAnsi="Liberation Serif" w:cs="Liberation Serif"/>
          <w:sz w:val="28"/>
          <w:szCs w:val="28"/>
        </w:rPr>
        <w:br/>
        <w:t>в приложении № 2 к настоящему порядку.</w:t>
      </w:r>
    </w:p>
    <w:p w:rsidR="004C5BF6" w:rsidRDefault="004C5BF6" w:rsidP="004C5BF6">
      <w:pPr>
        <w:ind w:firstLine="709"/>
        <w:jc w:val="both"/>
      </w:pPr>
      <w:r>
        <w:rPr>
          <w:rFonts w:ascii="Liberation Serif" w:hAnsi="Liberation Serif"/>
          <w:sz w:val="28"/>
          <w:szCs w:val="28"/>
        </w:rPr>
        <w:t xml:space="preserve">10. </w:t>
      </w:r>
      <w:r>
        <w:rPr>
          <w:rFonts w:ascii="Liberation Serif" w:hAnsi="Liberation Serif" w:cs="Liberation Serif"/>
          <w:color w:val="000000"/>
          <w:sz w:val="28"/>
          <w:szCs w:val="28"/>
        </w:rPr>
        <w:t xml:space="preserve">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w:t>
      </w:r>
      <w:r>
        <w:rPr>
          <w:rFonts w:ascii="Liberation Serif" w:hAnsi="Liberation Serif" w:cs="Liberation Serif"/>
          <w:color w:val="000000"/>
          <w:sz w:val="28"/>
          <w:szCs w:val="28"/>
        </w:rPr>
        <w:lastRenderedPageBreak/>
        <w:t>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Дополнительные соглашения 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 к Соглашению, утвержденной Министерством финансов Свердловской области. Соглашение и дополнительные соглашения к Соглашению заключаются 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 к Соглашению.</w:t>
      </w:r>
    </w:p>
    <w:p w:rsidR="004C5BF6" w:rsidRDefault="004C5BF6" w:rsidP="004C5BF6">
      <w:pPr>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2C43A6" w:rsidRDefault="002C43A6" w:rsidP="002C43A6">
      <w:pPr>
        <w:pStyle w:val="Standard"/>
        <w:spacing w:line="228" w:lineRule="auto"/>
        <w:ind w:firstLine="709"/>
        <w:jc w:val="both"/>
        <w:rPr>
          <w:sz w:val="28"/>
          <w:szCs w:val="28"/>
        </w:rPr>
      </w:pPr>
      <w:r>
        <w:rPr>
          <w:sz w:val="28"/>
          <w:szCs w:val="28"/>
        </w:rPr>
        <w:t>В рамках исполнения соглашений обязательством органов местного самоуправления является представление в Министерство в программном комплексе «Информационная система управления финансами»:</w:t>
      </w:r>
    </w:p>
    <w:p w:rsidR="002C43A6" w:rsidRDefault="002C43A6" w:rsidP="002C43A6">
      <w:pPr>
        <w:pStyle w:val="Standard"/>
        <w:spacing w:line="228" w:lineRule="auto"/>
        <w:ind w:firstLine="709"/>
        <w:jc w:val="both"/>
      </w:pPr>
      <w:r>
        <w:rPr>
          <w:sz w:val="28"/>
          <w:szCs w:val="28"/>
        </w:rPr>
        <w:t xml:space="preserve">1) отчета о расходах, в целях </w:t>
      </w:r>
      <w:proofErr w:type="spellStart"/>
      <w:r>
        <w:rPr>
          <w:sz w:val="28"/>
          <w:szCs w:val="28"/>
        </w:rPr>
        <w:t>софинансирования</w:t>
      </w:r>
      <w:proofErr w:type="spellEnd"/>
      <w:r>
        <w:rPr>
          <w:sz w:val="28"/>
          <w:szCs w:val="28"/>
        </w:rPr>
        <w:t xml:space="preserve"> которых предоставляется субсидия, ежеквартально не позднее 15 числа месяца, следующего за отчетным периодом;</w:t>
      </w:r>
    </w:p>
    <w:p w:rsidR="002C43A6" w:rsidRDefault="002C43A6" w:rsidP="002C43A6">
      <w:pPr>
        <w:pStyle w:val="Standard"/>
        <w:spacing w:line="228" w:lineRule="auto"/>
        <w:ind w:firstLine="709"/>
        <w:jc w:val="both"/>
      </w:pPr>
      <w:r>
        <w:rPr>
          <w:sz w:val="28"/>
          <w:szCs w:val="28"/>
        </w:rPr>
        <w:t>2) отчета о достижении значений результатов использования субсидии и обязательствах, принятых в целях их достижения, один раз в полугодие не позднее 15 числа месяца, следующего за отчетным периодом;</w:t>
      </w:r>
    </w:p>
    <w:p w:rsidR="004C5BF6" w:rsidRDefault="002C43A6" w:rsidP="002C43A6">
      <w:pPr>
        <w:ind w:firstLine="709"/>
        <w:jc w:val="both"/>
        <w:rPr>
          <w:rFonts w:ascii="Liberation Serif" w:hAnsi="Liberation Serif" w:cs="Liberation Serif"/>
          <w:color w:val="000000"/>
          <w:sz w:val="28"/>
          <w:szCs w:val="28"/>
        </w:rPr>
      </w:pPr>
      <w:r>
        <w:rPr>
          <w:sz w:val="28"/>
          <w:szCs w:val="28"/>
        </w:rPr>
        <w:t xml:space="preserve">3) дополнительной отчетности по формам и в сроки, установленные </w:t>
      </w:r>
      <w:r>
        <w:rPr>
          <w:sz w:val="28"/>
          <w:szCs w:val="28"/>
        </w:rPr>
        <w:br/>
        <w:t>в Соглашении.</w:t>
      </w:r>
    </w:p>
    <w:p w:rsidR="00CB2569" w:rsidRDefault="004C5BF6" w:rsidP="004C5BF6">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Форма отчета о расходах,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которых предоставлена субсидия, утвержденная приказом Министерства финансов Свердловской области, должна содержать раздел 3 «Сведения о численности обучающихся в муниципальных общеобразовательных организациях, имеющих право на получение бесплатного питания, и об использовании средств областного бюджета, предоставленных в форме субсидии местным бюджетам на осуществление мероприятий по обеспечению питанием обучающихся в муниципальных общеобразовательных организациях».</w:t>
      </w:r>
    </w:p>
    <w:p w:rsidR="00CB2569" w:rsidRDefault="00CB2569" w:rsidP="00CB2569">
      <w:pPr>
        <w:ind w:firstLine="708"/>
        <w:jc w:val="both"/>
      </w:pPr>
      <w:r>
        <w:rPr>
          <w:rFonts w:ascii="Liberation Serif" w:hAnsi="Liberation Serif" w:cs="Liberation Serif"/>
          <w:sz w:val="28"/>
          <w:szCs w:val="28"/>
        </w:rPr>
        <w:t>11. Для заключения Соглашения органы местного самоуправления муниципального образования в срок до 1 февраля соответствующего финансового года представляют в Министерство:</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1) проект Соглашения за подписью главы (главы администрации) муниципального образования или уполномоченного им лица в двух экземплярах;</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2) копию решения органа местного самоуправления муниципального образования:</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о предоставлении бесплатного питания отдельным категориям обучающихся в муниципальных общеобразовательных организациях за счет средств областного бюджета;</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lastRenderedPageBreak/>
        <w:t>о предоставлении денежной компенсации на обеспечение бесплатным питанием отдельных категорий обучающихся, осваивающих основные общеобразовательные программы с применением электронного обучения и дистанционных образовательных технологий, 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rsidR="00CB2569" w:rsidRPr="002E1545" w:rsidRDefault="00CB2569" w:rsidP="00CB2569">
      <w:pPr>
        <w:ind w:firstLine="708"/>
        <w:jc w:val="both"/>
        <w:rPr>
          <w:rFonts w:ascii="Liberation Serif" w:hAnsi="Liberation Serif" w:cs="Liberation Serif"/>
          <w:sz w:val="28"/>
          <w:szCs w:val="28"/>
        </w:rPr>
      </w:pPr>
      <w:r w:rsidRPr="002E1545">
        <w:rPr>
          <w:rFonts w:ascii="Liberation Serif" w:hAnsi="Liberation Serif" w:cs="Liberation Serif"/>
          <w:sz w:val="28"/>
          <w:szCs w:val="28"/>
        </w:rPr>
        <w:t xml:space="preserve">3) выписку из муниципальной программы, содержащую мероприятия </w:t>
      </w:r>
      <w:r w:rsidRPr="002E1545">
        <w:rPr>
          <w:rFonts w:ascii="Liberation Serif" w:hAnsi="Liberation Serif" w:cs="Liberation Serif"/>
          <w:sz w:val="28"/>
          <w:szCs w:val="28"/>
        </w:rPr>
        <w:br/>
        <w:t xml:space="preserve">по организации и созданию условий для обеспечения питанием обучающихся муниципальных общеобразовательных организаций в соответствии </w:t>
      </w:r>
      <w:r w:rsidRPr="002E1545">
        <w:rPr>
          <w:rFonts w:ascii="Liberation Serif" w:hAnsi="Liberation Serif" w:cs="Liberation Serif"/>
          <w:sz w:val="28"/>
          <w:szCs w:val="28"/>
        </w:rPr>
        <w:br/>
        <w:t xml:space="preserve">с </w:t>
      </w:r>
      <w:r w:rsidR="00371211">
        <w:rPr>
          <w:rFonts w:ascii="Liberation Serif" w:hAnsi="Liberation Serif" w:cs="Liberation Serif"/>
          <w:sz w:val="28"/>
          <w:szCs w:val="28"/>
        </w:rPr>
        <w:t xml:space="preserve">Методическими рекомендациями 2.4.0179-20 «2.4. Гигиена детей и подростков. Рекомендации по организации питания обучающихся общеобразовательных организаций», утвержденными Главным государственным санитарным врачом Российской Федерации 18.05.2020, </w:t>
      </w:r>
      <w:proofErr w:type="spellStart"/>
      <w:r w:rsidR="00371211">
        <w:rPr>
          <w:rFonts w:ascii="Liberation Serif" w:hAnsi="Liberation Serif" w:cs="Liberation Serif"/>
          <w:sz w:val="28"/>
          <w:szCs w:val="28"/>
        </w:rPr>
        <w:t>и</w:t>
      </w:r>
      <w:r w:rsidR="004C5BF6">
        <w:rPr>
          <w:rFonts w:ascii="Liberation Serif" w:hAnsi="Liberation Serif" w:cs="Liberation Serif"/>
          <w:sz w:val="28"/>
          <w:szCs w:val="27"/>
        </w:rPr>
        <w:t>СанПиН</w:t>
      </w:r>
      <w:proofErr w:type="spellEnd"/>
      <w:r w:rsidR="004C5BF6">
        <w:rPr>
          <w:rFonts w:ascii="Liberation Serif" w:hAnsi="Liberation Serif" w:cs="Liberation Serif"/>
          <w:sz w:val="28"/>
          <w:szCs w:val="27"/>
        </w:rPr>
        <w:t xml:space="preserve"> 2.3/2.4.3590-20</w:t>
      </w:r>
      <w:r w:rsidRPr="002E1545">
        <w:rPr>
          <w:rFonts w:ascii="Liberation Serif" w:hAnsi="Liberation Serif" w:cs="Liberation Serif"/>
          <w:sz w:val="28"/>
          <w:szCs w:val="28"/>
        </w:rPr>
        <w:t>;</w:t>
      </w:r>
    </w:p>
    <w:p w:rsidR="00CB2569" w:rsidRPr="002E1545" w:rsidRDefault="00CB2569" w:rsidP="00CB2569">
      <w:pPr>
        <w:ind w:firstLine="708"/>
        <w:jc w:val="both"/>
        <w:rPr>
          <w:rFonts w:ascii="Liberation Serif" w:hAnsi="Liberation Serif" w:cs="Liberation Serif"/>
          <w:sz w:val="28"/>
          <w:szCs w:val="28"/>
        </w:rPr>
      </w:pPr>
      <w:r w:rsidRPr="002E1545">
        <w:rPr>
          <w:rFonts w:ascii="Liberation Serif" w:hAnsi="Liberation Serif" w:cs="Liberation Serif"/>
          <w:sz w:val="28"/>
          <w:szCs w:val="28"/>
        </w:rPr>
        <w:t xml:space="preserve">4) </w:t>
      </w:r>
      <w:r w:rsidR="00C80BDD">
        <w:rPr>
          <w:rFonts w:ascii="Liberation Serif" w:hAnsi="Liberation Serif" w:cs="Liberation Serif"/>
          <w:sz w:val="28"/>
          <w:szCs w:val="28"/>
        </w:rPr>
        <w:t>утратил силу</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12. Министерство заключа</w:t>
      </w:r>
      <w:r w:rsidR="002E1545">
        <w:rPr>
          <w:rFonts w:ascii="Liberation Serif" w:hAnsi="Liberation Serif" w:cs="Liberation Serif"/>
          <w:sz w:val="28"/>
          <w:szCs w:val="28"/>
        </w:rPr>
        <w:t>ет Соглашение в срок до 15 февраля</w:t>
      </w:r>
      <w:r>
        <w:rPr>
          <w:rFonts w:ascii="Liberation Serif" w:hAnsi="Liberation Serif" w:cs="Liberation Serif"/>
          <w:sz w:val="28"/>
          <w:szCs w:val="28"/>
        </w:rPr>
        <w:t xml:space="preserve"> соответствующего финансового года.</w:t>
      </w:r>
    </w:p>
    <w:p w:rsidR="00CB2569" w:rsidRDefault="004C5BF6" w:rsidP="00CB2569">
      <w:pPr>
        <w:ind w:firstLine="708"/>
        <w:jc w:val="both"/>
        <w:rPr>
          <w:rFonts w:ascii="Liberation Serif" w:hAnsi="Liberation Serif" w:cs="Liberation Serif"/>
          <w:sz w:val="28"/>
          <w:szCs w:val="28"/>
        </w:rPr>
      </w:pPr>
      <w:r>
        <w:rPr>
          <w:rFonts w:ascii="Liberation Serif" w:hAnsi="Liberation Serif"/>
          <w:sz w:val="28"/>
          <w:szCs w:val="28"/>
        </w:rPr>
        <w:t xml:space="preserve">13. </w:t>
      </w:r>
      <w:r>
        <w:rPr>
          <w:rFonts w:ascii="Liberation Serif" w:hAnsi="Liberation Serif" w:cs="Liberation Serif"/>
          <w:color w:val="000000"/>
          <w:sz w:val="28"/>
          <w:szCs w:val="28"/>
        </w:rPr>
        <w:t xml:space="preserve">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color w:val="000000"/>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color w:val="000000"/>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14. За счет средств субсидии осуществляются расходы на:</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1) приобретение продуктов питания;</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2) доставку продуктов питания;</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3) оплату договоров с организациями, оказывающими услуги </w:t>
      </w:r>
      <w:r>
        <w:rPr>
          <w:rFonts w:ascii="Liberation Serif" w:hAnsi="Liberation Serif" w:cs="Liberation Serif"/>
          <w:sz w:val="28"/>
          <w:szCs w:val="28"/>
        </w:rPr>
        <w:br/>
        <w:t>по предоставлению питания обучающимся в муниципальных общеобразовательных организациях;</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4) оплату питания с применением автоматизированных систем;</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5) выплату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предоставляемой в соответствии </w:t>
      </w:r>
      <w:r>
        <w:rPr>
          <w:rFonts w:ascii="Liberation Serif" w:hAnsi="Liberation Serif" w:cs="Liberation Serif"/>
          <w:sz w:val="28"/>
          <w:szCs w:val="28"/>
        </w:rPr>
        <w:br/>
        <w:t>с постановлением Правительства Свердловской области от 23.04.2020 № 270-ПП;</w:t>
      </w:r>
    </w:p>
    <w:p w:rsidR="00CB2569" w:rsidRDefault="00CB2569" w:rsidP="00CB2569">
      <w:pPr>
        <w:ind w:firstLine="708"/>
        <w:jc w:val="both"/>
      </w:pPr>
      <w:r>
        <w:rPr>
          <w:rFonts w:ascii="Liberation Serif" w:hAnsi="Liberation Serif" w:cs="Liberation Serif"/>
          <w:sz w:val="28"/>
          <w:szCs w:val="28"/>
        </w:rPr>
        <w:t xml:space="preserve">6) выплату денежной компенсации на обеспечение бесплатным </w:t>
      </w:r>
      <w:r>
        <w:rPr>
          <w:rFonts w:ascii="Liberation Serif" w:hAnsi="Liberation Serif" w:cs="Liberation Serif"/>
          <w:sz w:val="28"/>
          <w:szCs w:val="28"/>
        </w:rPr>
        <w:br/>
        <w:t>питанием отдельных категорий обучающихся, осваивающих основные общеобразовательные программы с применением электронного обучения и дистанционных образовательных технологий,</w:t>
      </w:r>
      <w:r>
        <w:t xml:space="preserve"> </w:t>
      </w:r>
      <w:r>
        <w:rPr>
          <w:rFonts w:ascii="Liberation Serif" w:hAnsi="Liberation Serif" w:cs="Liberation Serif"/>
          <w:sz w:val="28"/>
          <w:szCs w:val="28"/>
        </w:rPr>
        <w:t xml:space="preserve">предоставляемой в соответствии </w:t>
      </w:r>
      <w:r>
        <w:rPr>
          <w:rFonts w:ascii="Liberation Serif" w:hAnsi="Liberation Serif" w:cs="Liberation Serif"/>
          <w:sz w:val="28"/>
          <w:szCs w:val="28"/>
        </w:rPr>
        <w:br/>
        <w:t>с постановлением</w:t>
      </w:r>
      <w:r>
        <w:t xml:space="preserve"> </w:t>
      </w:r>
      <w:r>
        <w:rPr>
          <w:rFonts w:ascii="Liberation Serif" w:hAnsi="Liberation Serif" w:cs="Liberation Serif"/>
          <w:sz w:val="28"/>
          <w:szCs w:val="28"/>
        </w:rPr>
        <w:t>Правительства Свердловской области от 09.04.2020 № 232-ПП.</w:t>
      </w:r>
    </w:p>
    <w:p w:rsidR="00CB2569" w:rsidRDefault="00CB2569" w:rsidP="00CB2569">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Размер денежной компенсации родителям (законным представителям) обучающихся на обеспечение бесплатным питанием отдельных категорий обучающихся, осваивающих основные общеобразовательные программы </w:t>
      </w:r>
      <w:r>
        <w:rPr>
          <w:rFonts w:ascii="Liberation Serif" w:hAnsi="Liberation Serif" w:cs="Liberation Serif"/>
          <w:sz w:val="28"/>
          <w:szCs w:val="28"/>
        </w:rPr>
        <w:br/>
        <w:t>с применением электронного обучения и дистанционных образовательных технологий, определяется в соответствии с порядком, утвержденным приказом Министерства от 10.04.2020 № 360-Д.</w:t>
      </w:r>
    </w:p>
    <w:p w:rsidR="00CB2569" w:rsidRDefault="00CB2569" w:rsidP="00CB2569">
      <w:pPr>
        <w:ind w:firstLine="708"/>
        <w:jc w:val="both"/>
      </w:pPr>
      <w:r>
        <w:rPr>
          <w:rFonts w:ascii="Liberation Serif" w:hAnsi="Liberation Serif" w:cs="Liberation Serif"/>
          <w:sz w:val="28"/>
          <w:szCs w:val="28"/>
        </w:rPr>
        <w:t>15. Расходы муниципальных общеобразовательных организаций, указанные в подпункте 1 пункта 6 настоящего порядка, осуществляются исходя из фактического посещения обучающимися муниципальной общеобразовательной организации.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16. Размер субсидии, предоставляемой в соответствии с Соглашением, может быть скорректирован в случае существенных изменений производственно-сетевых показателей и их значений (при изменении численности обучающихся, средней стоимости питания на одного обучающегося, среднего количества учебных дней).</w:t>
      </w:r>
    </w:p>
    <w:p w:rsidR="002E1545"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17. </w:t>
      </w:r>
      <w:r w:rsidR="002E1545">
        <w:rPr>
          <w:rFonts w:cs="Liberation Serif"/>
          <w:sz w:val="28"/>
          <w:szCs w:val="28"/>
        </w:rPr>
        <w:t xml:space="preserve">Субсидии расходуются на оплату обязательств текущего финансового года и обязательств, исполненных, но не оплаченных в предшествующем финансовом году (включая оплату обязательств, исполненных, но не оплаченных </w:t>
      </w:r>
      <w:r w:rsidR="002E1545">
        <w:rPr>
          <w:rFonts w:cs="Liberation Serif"/>
          <w:sz w:val="28"/>
          <w:szCs w:val="28"/>
        </w:rPr>
        <w:br/>
        <w:t>в предшествующем финансовом году, в части организации бесплатного горячего питания обучающихся, получающих начальное общее образование в муниципальных общеобразовательных организациях).</w:t>
      </w:r>
    </w:p>
    <w:p w:rsidR="00CB2569" w:rsidRDefault="00CB2569" w:rsidP="00CB2569">
      <w:pPr>
        <w:ind w:firstLine="708"/>
        <w:jc w:val="both"/>
      </w:pPr>
      <w:r>
        <w:rPr>
          <w:rFonts w:ascii="Liberation Serif" w:hAnsi="Liberation Serif" w:cs="Liberation Serif"/>
          <w:sz w:val="28"/>
          <w:szCs w:val="28"/>
        </w:rPr>
        <w:t>18. Перечисление средств субсидии в бюджет муниципального образования осуществляется в сроки, установленные графиком предоставления субсидии, являющимся неотъемлемой частью Соглашения.</w:t>
      </w:r>
    </w:p>
    <w:p w:rsidR="004C5BF6" w:rsidRDefault="004C5BF6" w:rsidP="004C5BF6">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19. Результатом использования субсидии является обеспечение </w:t>
      </w:r>
      <w:r>
        <w:rPr>
          <w:rFonts w:ascii="Liberation Serif" w:hAnsi="Liberation Serif" w:cs="Liberation Serif"/>
          <w:sz w:val="28"/>
          <w:szCs w:val="28"/>
        </w:rPr>
        <w:br/>
        <w:t>достижения установленной Соглашением доли обучающихся льготн</w:t>
      </w:r>
      <w:r w:rsidR="00BF6A33">
        <w:rPr>
          <w:rFonts w:ascii="Liberation Serif" w:hAnsi="Liberation Serif" w:cs="Liberation Serif"/>
          <w:sz w:val="28"/>
          <w:szCs w:val="28"/>
        </w:rPr>
        <w:t>ых категорий, указанных в статьях</w:t>
      </w:r>
      <w:r>
        <w:rPr>
          <w:rFonts w:ascii="Liberation Serif" w:hAnsi="Liberation Serif" w:cs="Liberation Serif"/>
          <w:sz w:val="28"/>
          <w:szCs w:val="28"/>
        </w:rPr>
        <w:t xml:space="preserve"> 22 </w:t>
      </w:r>
      <w:r w:rsidR="00BF6A33">
        <w:rPr>
          <w:rFonts w:ascii="Liberation Serif" w:hAnsi="Liberation Serif" w:cs="Liberation Serif"/>
          <w:sz w:val="28"/>
          <w:szCs w:val="28"/>
        </w:rPr>
        <w:t xml:space="preserve">и 33-1 </w:t>
      </w:r>
      <w:r>
        <w:rPr>
          <w:rFonts w:ascii="Liberation Serif" w:hAnsi="Liberation Serif" w:cs="Liberation Serif"/>
          <w:sz w:val="28"/>
          <w:szCs w:val="28"/>
        </w:rPr>
        <w:t xml:space="preserve">Закона Свердловской области от 15 июля 2013 года </w:t>
      </w:r>
      <w:r>
        <w:rPr>
          <w:rFonts w:ascii="Liberation Serif" w:hAnsi="Liberation Serif" w:cs="Liberation Serif"/>
          <w:sz w:val="28"/>
          <w:szCs w:val="28"/>
        </w:rPr>
        <w:br/>
        <w:t>№ 78-ОЗ, обеспеченных организованным горячим питанием, от общего количества обучающихся льготных категорий.</w:t>
      </w:r>
    </w:p>
    <w:p w:rsidR="00CB2569" w:rsidRDefault="004C5BF6" w:rsidP="004C5BF6">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20. Внесение в Соглашение изменений, предусматривающих ухудшение значения результата использования субсидии, а также увеличение сроков реализации мероприятий, предусмотренных Соглашением, не допускается, </w:t>
      </w:r>
      <w:r>
        <w:rPr>
          <w:rFonts w:ascii="Liberation Serif" w:hAnsi="Liberation Serif" w:cs="Liberation Serif"/>
          <w:sz w:val="28"/>
          <w:szCs w:val="28"/>
        </w:rPr>
        <w:br/>
      </w:r>
      <w:r>
        <w:rPr>
          <w:rFonts w:ascii="Liberation Serif" w:hAnsi="Liberation Serif" w:cs="Liberation Serif"/>
          <w:sz w:val="28"/>
          <w:szCs w:val="28"/>
        </w:rPr>
        <w:lastRenderedPageBreak/>
        <w:t>за исключением случаев, когда достижение значения результата использования субсидии оказалось невозможным вследствие обстоятельств непреодолимой силы, изменения значений целевых показателей государственных программ Свердловской области, сокращения размера субсидии.</w:t>
      </w:r>
    </w:p>
    <w:p w:rsidR="00CB2569" w:rsidRDefault="00CB2569" w:rsidP="00CB2569">
      <w:pPr>
        <w:ind w:firstLine="708"/>
        <w:jc w:val="both"/>
      </w:pPr>
      <w:r>
        <w:rPr>
          <w:rFonts w:ascii="Liberation Serif" w:hAnsi="Liberation Serif" w:cs="Liberation Serif"/>
          <w:sz w:val="28"/>
          <w:szCs w:val="28"/>
        </w:rPr>
        <w:t xml:space="preserve">21. В случае если муниципальным образованием по состоянию </w:t>
      </w:r>
      <w:r>
        <w:rPr>
          <w:rFonts w:ascii="Liberation Serif" w:hAnsi="Liberation Serif" w:cs="Liberation Serif"/>
          <w:sz w:val="28"/>
          <w:szCs w:val="28"/>
        </w:rPr>
        <w:br/>
        <w:t xml:space="preserve">на 31 декабря года предоставления субсидии допущены нарушения обязательств, предусмотренных Соглашением в части выполнения </w:t>
      </w:r>
      <w:r w:rsidR="00C37E85">
        <w:rPr>
          <w:rFonts w:ascii="Liberation Serif" w:hAnsi="Liberation Serif" w:cs="Liberation Serif"/>
          <w:color w:val="000000" w:themeColor="text1"/>
          <w:sz w:val="28"/>
          <w:szCs w:val="28"/>
        </w:rPr>
        <w:t>результата</w:t>
      </w:r>
      <w:r w:rsidR="00C37E85">
        <w:rPr>
          <w:rFonts w:ascii="Liberation Serif" w:hAnsi="Liberation Serif" w:cs="Liberation Serif"/>
          <w:sz w:val="28"/>
          <w:szCs w:val="28"/>
        </w:rPr>
        <w:t xml:space="preserve"> </w:t>
      </w:r>
      <w:r>
        <w:rPr>
          <w:rFonts w:ascii="Liberation Serif" w:hAnsi="Liberation Serif" w:cs="Liberation Serif"/>
          <w:sz w:val="28"/>
          <w:szCs w:val="28"/>
        </w:rPr>
        <w:t>использования субсидии, объем средств, подлежащих возврату в доходы областного бюджета (</w:t>
      </w:r>
      <w:r>
        <w:rPr>
          <w:rFonts w:ascii="Liberation Serif" w:hAnsi="Liberation Serif" w:cs="Liberation Serif"/>
          <w:sz w:val="28"/>
          <w:szCs w:val="28"/>
          <w:lang w:val="en-US"/>
        </w:rPr>
        <w:t>V</w:t>
      </w:r>
      <w:r>
        <w:rPr>
          <w:rFonts w:ascii="Liberation Serif" w:hAnsi="Liberation Serif" w:cs="Liberation Serif"/>
          <w:sz w:val="28"/>
          <w:szCs w:val="28"/>
        </w:rPr>
        <w:t>возврата), рассчитывается по формуле</w:t>
      </w:r>
    </w:p>
    <w:p w:rsidR="00CB2569" w:rsidRDefault="00CB2569" w:rsidP="00CB2569">
      <w:pPr>
        <w:jc w:val="both"/>
        <w:rPr>
          <w:rFonts w:ascii="Liberation Serif" w:hAnsi="Liberation Serif" w:cs="Liberation Serif"/>
          <w:sz w:val="28"/>
          <w:szCs w:val="28"/>
        </w:rPr>
      </w:pPr>
    </w:p>
    <w:p w:rsidR="00CB2569" w:rsidRDefault="00CB2569" w:rsidP="00CB2569">
      <w:pPr>
        <w:jc w:val="center"/>
      </w:pPr>
      <w:r>
        <w:rPr>
          <w:rFonts w:ascii="Liberation Serif" w:hAnsi="Liberation Serif" w:cs="Liberation Serif"/>
          <w:sz w:val="28"/>
          <w:szCs w:val="28"/>
          <w:lang w:val="en-US"/>
        </w:rPr>
        <w:t>V</w:t>
      </w:r>
      <w:r>
        <w:rPr>
          <w:rFonts w:ascii="Liberation Serif" w:hAnsi="Liberation Serif" w:cs="Liberation Serif"/>
          <w:sz w:val="28"/>
          <w:szCs w:val="28"/>
        </w:rPr>
        <w:t>возврата = 0</w:t>
      </w:r>
      <w:proofErr w:type="gramStart"/>
      <w:r>
        <w:rPr>
          <w:rFonts w:ascii="Liberation Serif" w:hAnsi="Liberation Serif" w:cs="Liberation Serif"/>
          <w:sz w:val="28"/>
          <w:szCs w:val="28"/>
        </w:rPr>
        <w:t>,1</w:t>
      </w:r>
      <w:proofErr w:type="gramEnd"/>
      <w:r>
        <w:rPr>
          <w:rFonts w:ascii="Liberation Serif" w:hAnsi="Liberation Serif" w:cs="Liberation Serif"/>
          <w:sz w:val="28"/>
          <w:szCs w:val="28"/>
        </w:rPr>
        <w:t xml:space="preserve"> х </w:t>
      </w:r>
      <w:r>
        <w:rPr>
          <w:rFonts w:ascii="Liberation Serif" w:hAnsi="Liberation Serif" w:cs="Liberation Serif"/>
          <w:sz w:val="28"/>
          <w:szCs w:val="28"/>
          <w:lang w:val="en-US"/>
        </w:rPr>
        <w:t>V</w:t>
      </w:r>
      <w:r>
        <w:rPr>
          <w:rFonts w:ascii="Liberation Serif" w:hAnsi="Liberation Serif" w:cs="Liberation Serif"/>
          <w:sz w:val="28"/>
          <w:szCs w:val="28"/>
        </w:rPr>
        <w:t>субсидии, где:</w:t>
      </w:r>
    </w:p>
    <w:p w:rsidR="00CB2569" w:rsidRDefault="00CB2569" w:rsidP="00CB2569">
      <w:pPr>
        <w:jc w:val="both"/>
        <w:rPr>
          <w:rFonts w:ascii="Liberation Serif" w:hAnsi="Liberation Serif" w:cs="Liberation Serif"/>
          <w:sz w:val="28"/>
          <w:szCs w:val="28"/>
        </w:rPr>
      </w:pPr>
    </w:p>
    <w:p w:rsidR="00CB2569" w:rsidRDefault="00CB2569" w:rsidP="00CB2569">
      <w:pPr>
        <w:ind w:firstLine="708"/>
        <w:jc w:val="both"/>
      </w:pPr>
      <w:r>
        <w:rPr>
          <w:rFonts w:ascii="Liberation Serif" w:hAnsi="Liberation Serif" w:cs="Liberation Serif"/>
          <w:sz w:val="28"/>
          <w:szCs w:val="28"/>
          <w:lang w:val="en-US"/>
        </w:rPr>
        <w:t>V</w:t>
      </w:r>
      <w:r>
        <w:rPr>
          <w:rFonts w:ascii="Liberation Serif" w:hAnsi="Liberation Serif" w:cs="Liberation Serif"/>
          <w:sz w:val="28"/>
          <w:szCs w:val="28"/>
        </w:rPr>
        <w:t>субсидии – объем субсидии, предоставленной бюджету муниципального образования в текущем финансовом году.</w:t>
      </w:r>
    </w:p>
    <w:p w:rsidR="00CB2569" w:rsidRDefault="00CB2569" w:rsidP="00CB2569">
      <w:pPr>
        <w:ind w:firstLine="708"/>
        <w:jc w:val="both"/>
      </w:pPr>
      <w:r>
        <w:rPr>
          <w:rFonts w:ascii="Liberation Serif" w:hAnsi="Liberation Serif" w:cs="Liberation Serif"/>
          <w:sz w:val="28"/>
          <w:szCs w:val="28"/>
        </w:rPr>
        <w:t>При расчете объема средств, подлежащих возврату, в размере субсидии, предоставленной бюджету муниципального образования в текущем финансовом году (</w:t>
      </w:r>
      <w:r>
        <w:rPr>
          <w:rFonts w:ascii="Liberation Serif" w:hAnsi="Liberation Serif" w:cs="Liberation Serif"/>
          <w:sz w:val="28"/>
          <w:szCs w:val="28"/>
          <w:lang w:val="en-US"/>
        </w:rPr>
        <w:t>V</w:t>
      </w:r>
      <w:r>
        <w:rPr>
          <w:rFonts w:ascii="Liberation Serif" w:hAnsi="Liberation Serif" w:cs="Liberation Serif"/>
          <w:sz w:val="28"/>
          <w:szCs w:val="28"/>
        </w:rPr>
        <w:t>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главным администратором средств бюджета муниципального образования.</w:t>
      </w:r>
    </w:p>
    <w:p w:rsidR="00CB2569" w:rsidRDefault="004C5BF6" w:rsidP="00CB2569">
      <w:pPr>
        <w:ind w:firstLine="708"/>
        <w:jc w:val="both"/>
        <w:rPr>
          <w:rFonts w:ascii="Liberation Serif" w:hAnsi="Liberation Serif" w:cs="Liberation Serif"/>
          <w:sz w:val="28"/>
          <w:szCs w:val="28"/>
        </w:rPr>
      </w:pPr>
      <w:r>
        <w:rPr>
          <w:rFonts w:ascii="Liberation Serif" w:hAnsi="Liberation Serif" w:cs="Liberation Serif"/>
          <w:sz w:val="28"/>
          <w:szCs w:val="28"/>
        </w:rPr>
        <w:t>Решение о достижении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муниципальным образованием значения результата использования субсидии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результата использования субсидии.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Решение о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xml:space="preserve"> значения </w:t>
      </w:r>
      <w:r w:rsidR="00C37E85">
        <w:rPr>
          <w:rFonts w:ascii="Liberation Serif" w:hAnsi="Liberation Serif" w:cs="Liberation Serif"/>
          <w:color w:val="000000" w:themeColor="text1"/>
          <w:sz w:val="28"/>
          <w:szCs w:val="28"/>
        </w:rPr>
        <w:t>результата</w:t>
      </w:r>
      <w:r w:rsidR="00C37E85">
        <w:rPr>
          <w:rFonts w:ascii="Liberation Serif" w:hAnsi="Liberation Serif" w:cs="Liberation Serif"/>
          <w:sz w:val="28"/>
          <w:szCs w:val="28"/>
        </w:rPr>
        <w:t xml:space="preserve"> </w:t>
      </w:r>
      <w:r>
        <w:rPr>
          <w:rFonts w:ascii="Liberation Serif" w:hAnsi="Liberation Serif" w:cs="Liberation Serif"/>
          <w:sz w:val="28"/>
          <w:szCs w:val="28"/>
        </w:rPr>
        <w:t>использования субсидии, содержащее расчет объема средств, подлежащих возврату в доход областного бюджета, принимается в форме приказа Министерства.</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Министерство не позднее 5 рабочих дней со дня принятия решения о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xml:space="preserve"> муниципальным образованием значения </w:t>
      </w:r>
      <w:r w:rsidR="00C37E85">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 направляет в муниципальное образование в письменной форме</w:t>
      </w:r>
      <w:r w:rsidR="00C37E85">
        <w:rPr>
          <w:rFonts w:ascii="Liberation Serif" w:hAnsi="Liberation Serif" w:cs="Liberation Serif"/>
          <w:sz w:val="28"/>
          <w:szCs w:val="28"/>
        </w:rPr>
        <w:t xml:space="preserve"> требование о возврате средств </w:t>
      </w:r>
      <w:r>
        <w:rPr>
          <w:rFonts w:ascii="Liberation Serif" w:hAnsi="Liberation Serif" w:cs="Liberation Serif"/>
          <w:sz w:val="28"/>
          <w:szCs w:val="28"/>
        </w:rPr>
        <w:t>с указанием объема средств, подлежащих возврату, реквизитов для возврата средств с приложением копии решения.</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CB2569" w:rsidRDefault="00CB2569" w:rsidP="00CB2569">
      <w:pPr>
        <w:ind w:firstLine="708"/>
        <w:jc w:val="both"/>
      </w:pPr>
      <w:r>
        <w:rPr>
          <w:rFonts w:ascii="Liberation Serif" w:hAnsi="Liberation Serif" w:cs="Liberation Serif"/>
          <w:sz w:val="28"/>
          <w:szCs w:val="28"/>
        </w:rPr>
        <w:t xml:space="preserve">22. В случае если муниципальным образованием по состоянию </w:t>
      </w:r>
      <w:r>
        <w:rPr>
          <w:rFonts w:ascii="Liberation Serif" w:hAnsi="Liberation Serif" w:cs="Liberation Serif"/>
          <w:sz w:val="28"/>
          <w:szCs w:val="28"/>
        </w:rPr>
        <w:br/>
        <w:t xml:space="preserve">на 31 декабря года предоставления субсидии допущены нарушения обязательств, предусмотренных Соглашением в части соблюдения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выраженного в процентах от объема бюджетных ассигнований на исполнение расходного обязательства муниципального образования, предусмотренного </w:t>
      </w:r>
      <w:r>
        <w:rPr>
          <w:rFonts w:ascii="Liberation Serif" w:hAnsi="Liberation Serif" w:cs="Liberation Serif"/>
          <w:sz w:val="28"/>
          <w:szCs w:val="28"/>
        </w:rPr>
        <w:br/>
        <w:t xml:space="preserve">в бюджете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которого предоставляется субсидия, объем средств, подлежащих возврату в доход областного бюджета, рассчитывается исходя из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w:t>
      </w:r>
      <w:r>
        <w:rPr>
          <w:rFonts w:ascii="Liberation Serif" w:hAnsi="Liberation Serif" w:cs="Liberation Serif"/>
          <w:sz w:val="28"/>
          <w:szCs w:val="28"/>
        </w:rPr>
        <w:br/>
        <w:t xml:space="preserve">от фактического объема бюджетных средств, направленных на осуществление </w:t>
      </w:r>
      <w:r>
        <w:rPr>
          <w:rFonts w:ascii="Liberation Serif" w:hAnsi="Liberation Serif" w:cs="Liberation Serif"/>
          <w:sz w:val="28"/>
          <w:szCs w:val="28"/>
        </w:rPr>
        <w:lastRenderedPageBreak/>
        <w:t>мероприятий по обеспечению питанием обучающихся в муниципальных общеобразовательных организациях в финансовом году.</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Решение о несоблюдении муниципальным образованием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принимается Министерством в срок до 1 марта года, следующего за годом предоставления субсидии, на основании </w:t>
      </w:r>
      <w:r w:rsidR="00371211">
        <w:rPr>
          <w:rFonts w:ascii="Liberation Serif" w:hAnsi="Liberation Serif" w:cs="Liberation Serif"/>
          <w:sz w:val="28"/>
          <w:szCs w:val="28"/>
        </w:rPr>
        <w:t xml:space="preserve">отчета о расходах, в целях </w:t>
      </w:r>
      <w:proofErr w:type="spellStart"/>
      <w:r w:rsidR="00371211">
        <w:rPr>
          <w:rFonts w:ascii="Liberation Serif" w:hAnsi="Liberation Serif" w:cs="Liberation Serif"/>
          <w:sz w:val="28"/>
          <w:szCs w:val="28"/>
        </w:rPr>
        <w:t>софинансирования</w:t>
      </w:r>
      <w:proofErr w:type="spellEnd"/>
      <w:r w:rsidR="00371211">
        <w:rPr>
          <w:rFonts w:ascii="Liberation Serif" w:hAnsi="Liberation Serif" w:cs="Liberation Serif"/>
          <w:sz w:val="28"/>
          <w:szCs w:val="28"/>
        </w:rPr>
        <w:t xml:space="preserve"> которых предоставлена субсидия</w:t>
      </w:r>
      <w:r>
        <w:rPr>
          <w:rFonts w:ascii="Liberation Serif" w:hAnsi="Liberation Serif" w:cs="Liberation Serif"/>
          <w:sz w:val="28"/>
          <w:szCs w:val="28"/>
        </w:rPr>
        <w:t>.</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Решение о несоблюдении муниципальным образованием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принимается в форме приказа Министерства.</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не позднее 5 рабочих дней со дня принятия решения </w:t>
      </w:r>
      <w:r>
        <w:rPr>
          <w:rFonts w:ascii="Liberation Serif" w:hAnsi="Liberation Serif" w:cs="Liberation Serif"/>
          <w:sz w:val="28"/>
          <w:szCs w:val="28"/>
        </w:rPr>
        <w:br/>
        <w:t xml:space="preserve">о несоблюдении муниципальным образованием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направляет муниципальному образованию в письменной форме требование о возврате средств с указанием объема средств, подлежащих возврату, реквизитов для возврата средств с приложением копии решения.</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23. Средства, полученные из областного бюджета в форме субсидий, носят целевой характер и не могут быть использованы на иные цели.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Нецелевое использование бюджетных средств влечет применение мер ответственности, предусмотренных бюджетным, административным, уголовным законодательством.</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24. Неиспользованные остатки субсидии подлежат возврату в областной бюджет в сроки, установленные бюджетным законодательством Российской Федерации.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 xml:space="preserve">При невозврате субсидии в сроки, установленные бюджетным законодательством Российской Федерации, Министерство принимает меры </w:t>
      </w:r>
      <w:r>
        <w:rPr>
          <w:rFonts w:ascii="Liberation Serif" w:hAnsi="Liberation Serif" w:cs="Liberation Serif"/>
          <w:sz w:val="28"/>
          <w:szCs w:val="28"/>
        </w:rPr>
        <w:br/>
        <w:t>по взысканию подлежащей возврату субсидии в областной бюджет в судебном порядке.</w:t>
      </w:r>
    </w:p>
    <w:p w:rsidR="00CB2569" w:rsidRDefault="00CB2569" w:rsidP="00CB2569">
      <w:pPr>
        <w:ind w:firstLine="709"/>
        <w:jc w:val="both"/>
        <w:rPr>
          <w:rFonts w:ascii="Liberation Serif" w:hAnsi="Liberation Serif" w:cs="Liberation Serif"/>
          <w:sz w:val="28"/>
          <w:szCs w:val="28"/>
        </w:rPr>
      </w:pPr>
      <w:r>
        <w:rPr>
          <w:rFonts w:ascii="Liberation Serif" w:hAnsi="Liberation Serif" w:cs="Liberation Serif"/>
          <w:sz w:val="28"/>
          <w:szCs w:val="28"/>
        </w:rPr>
        <w:t>25. Контроль за соблюдением получателем субсидии условий, целей и порядка предоставления субсидии осуществляется Министерством.</w:t>
      </w:r>
    </w:p>
    <w:p w:rsidR="00CB2569" w:rsidRDefault="00CB2569" w:rsidP="00CB2569">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после представления получателем субсидии отчетов </w:t>
      </w:r>
      <w:r>
        <w:rPr>
          <w:rFonts w:ascii="Liberation Serif" w:hAnsi="Liberation Serif" w:cs="Liberation Serif"/>
          <w:sz w:val="28"/>
          <w:szCs w:val="28"/>
        </w:rPr>
        <w:br/>
        <w:t>об использовании средств субсидии, а также по иным основаниям, предусмотренным Соглашением, проводит обязательные проверки соблюдения получателем субсидии условий, целей и порядка предоставления субсидии.</w:t>
      </w:r>
    </w:p>
    <w:p w:rsidR="00CB2569" w:rsidRDefault="00CB2569" w:rsidP="00CB2569">
      <w:pPr>
        <w:ind w:firstLine="709"/>
        <w:jc w:val="both"/>
        <w:rPr>
          <w:rFonts w:ascii="Liberation Serif" w:hAnsi="Liberation Serif" w:cs="Liberation Serif"/>
          <w:sz w:val="28"/>
          <w:szCs w:val="28"/>
        </w:rPr>
      </w:pPr>
      <w:r>
        <w:rPr>
          <w:rFonts w:ascii="Liberation Serif" w:hAnsi="Liberation Serif" w:cs="Liberation Serif"/>
          <w:sz w:val="28"/>
          <w:szCs w:val="28"/>
        </w:rPr>
        <w:t>При выявлении Министерством нарушений условий, цели и порядка предоставления субсидии материалы проверок направляются в Министерство финансов Свердловской области.</w:t>
      </w:r>
    </w:p>
    <w:p w:rsidR="00CB2569" w:rsidRDefault="00CB2569" w:rsidP="00CB2569">
      <w:pPr>
        <w:ind w:firstLine="709"/>
        <w:jc w:val="both"/>
        <w:rPr>
          <w:rFonts w:ascii="Liberation Serif" w:hAnsi="Liberation Serif" w:cs="Liberation Serif"/>
          <w:sz w:val="28"/>
          <w:szCs w:val="28"/>
        </w:rPr>
      </w:pPr>
      <w:r>
        <w:rPr>
          <w:rFonts w:ascii="Liberation Serif" w:hAnsi="Liberation Serif" w:cs="Liberation Serif"/>
          <w:sz w:val="28"/>
          <w:szCs w:val="28"/>
        </w:rPr>
        <w:t>Субсидия подлежит возврату получателем субсидии в областной бюджет в течение 10 рабочих дней со дня получения требования Министерства о возврате средств субсидии.</w:t>
      </w:r>
    </w:p>
    <w:p w:rsidR="00CB2569" w:rsidRDefault="00CB2569" w:rsidP="00CB2569">
      <w:pPr>
        <w:ind w:firstLine="709"/>
        <w:jc w:val="both"/>
        <w:rPr>
          <w:rFonts w:ascii="Liberation Serif" w:hAnsi="Liberation Serif" w:cs="Liberation Serif"/>
          <w:sz w:val="28"/>
          <w:szCs w:val="28"/>
        </w:rPr>
      </w:pPr>
      <w:r>
        <w:rPr>
          <w:rFonts w:ascii="Liberation Serif" w:hAnsi="Liberation Serif" w:cs="Liberation Serif"/>
          <w:sz w:val="28"/>
          <w:szCs w:val="28"/>
        </w:rPr>
        <w:t>Требование о возврате средств субсидии направляется Министерством получателю субсидии в течение 10 рабочих дней со дня выявления нарушений условий, цели и порядка предоставления субсидии.</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Pr>
          <w:rFonts w:ascii="Liberation Serif" w:hAnsi="Liberation Serif" w:cs="Liberation Serif"/>
          <w:sz w:val="28"/>
          <w:szCs w:val="28"/>
        </w:rPr>
        <w:br/>
        <w:t>в областной бюджет средств субсидии в судебном порядке.</w:t>
      </w:r>
    </w:p>
    <w:p w:rsidR="00CB2569" w:rsidRDefault="00CB2569" w:rsidP="00CB2569">
      <w:pPr>
        <w:ind w:firstLine="708"/>
        <w:jc w:val="both"/>
        <w:rPr>
          <w:rFonts w:ascii="Liberation Serif" w:hAnsi="Liberation Serif" w:cs="Liberation Serif"/>
          <w:sz w:val="28"/>
          <w:szCs w:val="28"/>
        </w:rPr>
      </w:pPr>
      <w:r>
        <w:rPr>
          <w:rFonts w:ascii="Liberation Serif" w:hAnsi="Liberation Serif" w:cs="Liberation Serif"/>
          <w:sz w:val="28"/>
          <w:szCs w:val="28"/>
        </w:rPr>
        <w:t>26. Контроль за соблюдением получателем субсидии условий, цели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2C43A6" w:rsidRDefault="002C43A6" w:rsidP="00CB2569">
      <w:pPr>
        <w:ind w:left="5390"/>
        <w:rPr>
          <w:rFonts w:ascii="Liberation Serif" w:hAnsi="Liberation Serif" w:cs="Liberation Serif"/>
          <w:sz w:val="28"/>
          <w:szCs w:val="28"/>
        </w:rPr>
      </w:pPr>
    </w:p>
    <w:p w:rsidR="00CB2569" w:rsidRDefault="00CB2569" w:rsidP="00CB2569">
      <w:pPr>
        <w:ind w:left="5390"/>
      </w:pPr>
      <w:r>
        <w:rPr>
          <w:rFonts w:ascii="Liberation Serif" w:hAnsi="Liberation Serif" w:cs="Liberation Serif"/>
          <w:sz w:val="28"/>
          <w:szCs w:val="28"/>
        </w:rPr>
        <w:t>Приложение № 1</w:t>
      </w:r>
    </w:p>
    <w:p w:rsidR="00CB2569" w:rsidRDefault="00CB2569" w:rsidP="00CB2569">
      <w:pPr>
        <w:ind w:left="5390"/>
      </w:pPr>
      <w:r>
        <w:rPr>
          <w:rFonts w:ascii="Liberation Serif" w:hAnsi="Liberation Serif" w:cs="Liberation Serif"/>
          <w:sz w:val="28"/>
          <w:szCs w:val="28"/>
        </w:rPr>
        <w:t xml:space="preserve">к Порядку предоставления </w:t>
      </w:r>
      <w:r>
        <w:rPr>
          <w:rFonts w:ascii="Liberation Serif" w:hAnsi="Liberation Serif" w:cs="Liberation Serif"/>
          <w:sz w:val="28"/>
          <w:szCs w:val="28"/>
        </w:rPr>
        <w:br/>
        <w:t xml:space="preserve">и распределения субсидий </w:t>
      </w:r>
      <w:r>
        <w:rPr>
          <w:rFonts w:ascii="Liberation Serif" w:hAnsi="Liberation Serif" w:cs="Liberation Serif"/>
          <w:sz w:val="28"/>
          <w:szCs w:val="28"/>
        </w:rPr>
        <w:br/>
        <w:t xml:space="preserve">из областного бюджета </w:t>
      </w:r>
      <w:r>
        <w:rPr>
          <w:rFonts w:ascii="Liberation Serif" w:hAnsi="Liberation Serif" w:cs="Liberation Serif"/>
          <w:bCs/>
          <w:color w:val="000000"/>
          <w:sz w:val="28"/>
          <w:szCs w:val="28"/>
        </w:rPr>
        <w:t>бюджетам муниципальных образований, расположенных на территории Свердловской области,</w:t>
      </w:r>
      <w:r>
        <w:t xml:space="preserve"> </w:t>
      </w:r>
      <w:r>
        <w:br/>
      </w:r>
      <w:r>
        <w:rPr>
          <w:rFonts w:ascii="Liberation Serif" w:hAnsi="Liberation Serif" w:cs="Liberation Serif"/>
          <w:sz w:val="28"/>
          <w:szCs w:val="28"/>
        </w:rPr>
        <w:t xml:space="preserve">на осуществление мероприятий </w:t>
      </w:r>
      <w:r>
        <w:rPr>
          <w:rFonts w:ascii="Liberation Serif" w:hAnsi="Liberation Serif" w:cs="Liberation Serif"/>
          <w:sz w:val="28"/>
          <w:szCs w:val="28"/>
        </w:rPr>
        <w:br/>
        <w:t>по обеспечению питанием обучающихся в муниципальных общеобразовательных организациях</w:t>
      </w:r>
    </w:p>
    <w:p w:rsidR="00CB2569" w:rsidRDefault="00CB2569" w:rsidP="00CB2569">
      <w:pPr>
        <w:jc w:val="both"/>
        <w:rPr>
          <w:rFonts w:ascii="Liberation Serif" w:hAnsi="Liberation Serif" w:cs="Liberation Serif"/>
          <w:bCs/>
          <w:sz w:val="28"/>
          <w:szCs w:val="28"/>
        </w:rPr>
      </w:pPr>
    </w:p>
    <w:p w:rsidR="00CB2569" w:rsidRDefault="00CB2569" w:rsidP="00CB2569">
      <w:pPr>
        <w:keepNext/>
        <w:keepLines/>
        <w:jc w:val="both"/>
        <w:rPr>
          <w:rFonts w:ascii="Liberation Serif" w:hAnsi="Liberation Serif" w:cs="Liberation Serif"/>
          <w:sz w:val="28"/>
          <w:szCs w:val="28"/>
        </w:rPr>
      </w:pPr>
    </w:p>
    <w:p w:rsidR="009539A8" w:rsidRPr="00EB4729" w:rsidRDefault="009539A8" w:rsidP="009539A8">
      <w:pPr>
        <w:keepNext/>
        <w:keepLines/>
        <w:jc w:val="center"/>
        <w:rPr>
          <w:b/>
        </w:rPr>
      </w:pPr>
      <w:r>
        <w:rPr>
          <w:rFonts w:ascii="Liberation Serif" w:hAnsi="Liberation Serif" w:cs="Liberation Serif"/>
          <w:b/>
          <w:bCs/>
          <w:sz w:val="28"/>
          <w:szCs w:val="28"/>
        </w:rPr>
        <w:t>МЕТОДИКА</w:t>
      </w:r>
      <w:r>
        <w:rPr>
          <w:rFonts w:ascii="Liberation Serif" w:hAnsi="Liberation Serif" w:cs="Liberation Serif"/>
          <w:b/>
          <w:bCs/>
          <w:sz w:val="28"/>
          <w:szCs w:val="28"/>
        </w:rPr>
        <w:br/>
      </w:r>
      <w:r w:rsidR="00EB4729" w:rsidRPr="00EB4729">
        <w:rPr>
          <w:rFonts w:ascii="Liberation Serif" w:hAnsi="Liberation Serif" w:cs="Liberation Serif"/>
          <w:b/>
          <w:color w:val="000000"/>
          <w:sz w:val="28"/>
          <w:szCs w:val="28"/>
        </w:rPr>
        <w:t>распределения субсидий между бюджетами муниципальных образований, расположенных на территории Свердловской области</w:t>
      </w:r>
      <w:r w:rsidRPr="00EB4729">
        <w:rPr>
          <w:rFonts w:ascii="Liberation Serif" w:hAnsi="Liberation Serif" w:cs="Liberation Serif"/>
          <w:b/>
          <w:sz w:val="28"/>
        </w:rPr>
        <w:t>,</w:t>
      </w:r>
    </w:p>
    <w:p w:rsidR="009539A8" w:rsidRDefault="009539A8" w:rsidP="009539A8">
      <w:pPr>
        <w:keepNext/>
        <w:keepLines/>
        <w:jc w:val="center"/>
        <w:rPr>
          <w:rFonts w:ascii="Liberation Serif" w:hAnsi="Liberation Serif" w:cs="Liberation Serif"/>
          <w:b/>
          <w:bCs/>
          <w:sz w:val="28"/>
          <w:szCs w:val="28"/>
        </w:rPr>
      </w:pPr>
      <w:r>
        <w:rPr>
          <w:rFonts w:ascii="Liberation Serif" w:hAnsi="Liberation Serif" w:cs="Liberation Serif"/>
          <w:b/>
          <w:bCs/>
          <w:sz w:val="28"/>
          <w:szCs w:val="28"/>
        </w:rPr>
        <w:t xml:space="preserve">на осуществление мероприятий по обеспечению питанием обучающихся </w:t>
      </w:r>
      <w:r>
        <w:rPr>
          <w:rFonts w:ascii="Liberation Serif" w:hAnsi="Liberation Serif" w:cs="Liberation Serif"/>
          <w:b/>
          <w:bCs/>
          <w:sz w:val="28"/>
          <w:szCs w:val="28"/>
        </w:rPr>
        <w:br/>
        <w:t>в муниципальных общеобразовательных организациях</w:t>
      </w:r>
    </w:p>
    <w:p w:rsidR="009539A8" w:rsidRDefault="009539A8" w:rsidP="009539A8">
      <w:pPr>
        <w:jc w:val="both"/>
        <w:rPr>
          <w:rFonts w:ascii="Liberation Serif" w:hAnsi="Liberation Serif" w:cs="Liberation Serif"/>
          <w:sz w:val="28"/>
          <w:szCs w:val="28"/>
        </w:rPr>
      </w:pPr>
    </w:p>
    <w:p w:rsidR="009539A8" w:rsidRDefault="009539A8" w:rsidP="009539A8">
      <w:pPr>
        <w:jc w:val="both"/>
        <w:rPr>
          <w:rFonts w:ascii="Liberation Serif" w:hAnsi="Liberation Serif" w:cs="Liberation Serif"/>
          <w:sz w:val="28"/>
          <w:szCs w:val="28"/>
        </w:rPr>
      </w:pPr>
    </w:p>
    <w:p w:rsidR="002E3632" w:rsidRPr="002E3632" w:rsidRDefault="002E3632" w:rsidP="009539A8">
      <w:pPr>
        <w:ind w:firstLine="708"/>
        <w:jc w:val="both"/>
        <w:rPr>
          <w:rFonts w:ascii="Liberation Serif" w:hAnsi="Liberation Serif" w:cs="Liberation Serif"/>
          <w:sz w:val="28"/>
          <w:szCs w:val="28"/>
        </w:rPr>
      </w:pPr>
      <w:r w:rsidRPr="002E3632">
        <w:rPr>
          <w:rFonts w:ascii="Liberation Serif" w:hAnsi="Liberation Serif" w:cs="Liberation Serif"/>
          <w:sz w:val="28"/>
          <w:szCs w:val="28"/>
        </w:rPr>
        <w:t>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осуществление мероприятий по обеспечению питанием обучающихся в муниципальных общеобразовательных организациях, определяется в соответствии с данными органов местного самоуправления муниципальных образований, представленными в рамках согласования количественных изменений производственно-сетевых показателей муниципальных образовательных организаций на очередной финансовый год и плановый период, по формуле:</w:t>
      </w:r>
    </w:p>
    <w:p w:rsidR="009539A8" w:rsidRDefault="009539A8" w:rsidP="009539A8">
      <w:pPr>
        <w:jc w:val="both"/>
        <w:rPr>
          <w:rFonts w:ascii="Liberation Serif" w:hAnsi="Liberation Serif" w:cs="Liberation Serif"/>
          <w:sz w:val="28"/>
          <w:szCs w:val="28"/>
        </w:rPr>
      </w:pPr>
    </w:p>
    <w:p w:rsidR="009539A8" w:rsidRDefault="002C43A6" w:rsidP="009539A8">
      <w:pPr>
        <w:jc w:val="center"/>
      </w:pPr>
      <w:r>
        <w:rPr>
          <w:rFonts w:ascii="Liberation Serif" w:hAnsi="Liberation Serif" w:cs="Liberation Serif"/>
          <w:sz w:val="28"/>
          <w:szCs w:val="28"/>
        </w:rPr>
        <w:t>С</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Чн</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Чнс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Чнмд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Чнми</w:t>
      </w:r>
      <w:r>
        <w:rPr>
          <w:rFonts w:ascii="Liberation Serif" w:hAnsi="Liberation Serif" w:cs="Liberation Serif"/>
          <w:sz w:val="28"/>
          <w:szCs w:val="28"/>
          <w:lang w:val="en-US"/>
        </w:rPr>
        <w:t>i</w:t>
      </w:r>
      <w:proofErr w:type="spellEnd"/>
      <w:r>
        <w:rPr>
          <w:rFonts w:ascii="Liberation Serif" w:hAnsi="Liberation Serif" w:cs="Liberation Serif"/>
          <w:sz w:val="28"/>
          <w:szCs w:val="28"/>
        </w:rPr>
        <w:t>+</w:t>
      </w:r>
      <w:proofErr w:type="spellStart"/>
      <w:r>
        <w:rPr>
          <w:rFonts w:ascii="Liberation Serif" w:hAnsi="Liberation Serif" w:cs="Liberation Serif"/>
          <w:sz w:val="28"/>
          <w:szCs w:val="28"/>
        </w:rPr>
        <w:t>Чндд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w:t>
      </w:r>
      <w:proofErr w:type="spellStart"/>
      <w:r>
        <w:rPr>
          <w:rFonts w:ascii="Liberation Serif" w:hAnsi="Liberation Serif" w:cs="Liberation Serif"/>
          <w:sz w:val="28"/>
          <w:szCs w:val="28"/>
        </w:rPr>
        <w:t>Чндс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Чндм</w:t>
      </w:r>
      <w:r>
        <w:rPr>
          <w:rFonts w:ascii="Liberation Serif" w:hAnsi="Liberation Serif" w:cs="Liberation Serif"/>
          <w:sz w:val="28"/>
          <w:szCs w:val="28"/>
          <w:lang w:val="en-US"/>
        </w:rPr>
        <w:t>i</w:t>
      </w:r>
      <w:proofErr w:type="spellEnd"/>
      <w:r>
        <w:rPr>
          <w:rFonts w:ascii="Liberation Serif" w:hAnsi="Liberation Serif" w:cs="Liberation Serif"/>
          <w:sz w:val="28"/>
          <w:szCs w:val="28"/>
        </w:rPr>
        <w:t>+</w:t>
      </w:r>
      <w:proofErr w:type="spellStart"/>
      <w:r>
        <w:rPr>
          <w:rFonts w:ascii="Liberation Serif" w:hAnsi="Liberation Serif" w:cs="Liberation Serif"/>
          <w:sz w:val="28"/>
          <w:szCs w:val="28"/>
        </w:rPr>
        <w:t>Чновз</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proofErr w:type="spellStart"/>
      <w:r>
        <w:rPr>
          <w:rFonts w:ascii="Liberation Serif" w:hAnsi="Liberation Serif" w:cs="Liberation Serif"/>
          <w:sz w:val="28"/>
          <w:szCs w:val="28"/>
        </w:rPr>
        <w:t>Дн</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r>
        <w:rPr>
          <w:rFonts w:ascii="Liberation Serif" w:hAnsi="Liberation Serif" w:cs="Liberation Serif"/>
          <w:sz w:val="28"/>
          <w:szCs w:val="28"/>
          <w:lang w:val="en-US"/>
        </w:rPr>
        <w:t>S</w:t>
      </w:r>
      <w:r>
        <w:rPr>
          <w:rFonts w:ascii="Liberation Serif" w:hAnsi="Liberation Serif" w:cs="Liberation Serif"/>
          <w:sz w:val="28"/>
          <w:szCs w:val="28"/>
        </w:rPr>
        <w:t>н</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r>
        <w:rPr>
          <w:rFonts w:ascii="Liberation Serif" w:hAnsi="Liberation Serif" w:cs="Liberation Serif"/>
          <w:sz w:val="28"/>
          <w:szCs w:val="28"/>
          <w:lang w:val="en-US"/>
        </w:rPr>
        <w:t>S</w:t>
      </w:r>
      <w:proofErr w:type="spellStart"/>
      <w:r>
        <w:rPr>
          <w:rFonts w:ascii="Liberation Serif" w:hAnsi="Liberation Serif" w:cs="Liberation Serif"/>
          <w:sz w:val="28"/>
          <w:szCs w:val="28"/>
        </w:rPr>
        <w:t>нп</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Чновз</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proofErr w:type="spellStart"/>
      <w:r>
        <w:rPr>
          <w:rFonts w:ascii="Liberation Serif" w:hAnsi="Liberation Serif" w:cs="Liberation Serif"/>
          <w:sz w:val="28"/>
          <w:szCs w:val="28"/>
        </w:rPr>
        <w:t>Дн</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(S2нi - S1нi) + (</w:t>
      </w:r>
      <w:proofErr w:type="spellStart"/>
      <w:r>
        <w:rPr>
          <w:rFonts w:ascii="Liberation Serif" w:hAnsi="Liberation Serif" w:cs="Liberation Serif"/>
          <w:sz w:val="28"/>
          <w:szCs w:val="28"/>
        </w:rPr>
        <w:t>Чновзд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proofErr w:type="spellStart"/>
      <w:r>
        <w:rPr>
          <w:rFonts w:ascii="Liberation Serif" w:hAnsi="Liberation Serif" w:cs="Liberation Serif"/>
          <w:sz w:val="28"/>
          <w:szCs w:val="28"/>
        </w:rPr>
        <w:t>Днд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r>
        <w:rPr>
          <w:rFonts w:ascii="Liberation Serif" w:hAnsi="Liberation Serif" w:cs="Liberation Serif"/>
          <w:sz w:val="28"/>
          <w:szCs w:val="28"/>
          <w:lang w:val="en-US"/>
        </w:rPr>
        <w:t>P</w:t>
      </w:r>
      <w:proofErr w:type="spellStart"/>
      <w:r>
        <w:rPr>
          <w:rFonts w:ascii="Liberation Serif" w:hAnsi="Liberation Serif" w:cs="Liberation Serif"/>
          <w:sz w:val="28"/>
          <w:szCs w:val="28"/>
        </w:rPr>
        <w:t>новзд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 (</w:t>
      </w:r>
      <w:proofErr w:type="spellStart"/>
      <w:r>
        <w:rPr>
          <w:rFonts w:ascii="Liberation Serif" w:hAnsi="Liberation Serif" w:cs="Liberation Serif"/>
          <w:sz w:val="28"/>
          <w:szCs w:val="28"/>
        </w:rPr>
        <w:t>Чосс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Чосмд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Чосми</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Чосдд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w:t>
      </w:r>
      <w:proofErr w:type="spellStart"/>
      <w:r>
        <w:rPr>
          <w:rFonts w:ascii="Liberation Serif" w:hAnsi="Liberation Serif" w:cs="Liberation Serif"/>
          <w:sz w:val="28"/>
          <w:szCs w:val="28"/>
        </w:rPr>
        <w:t>Чосдс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Чосдм</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proofErr w:type="spellStart"/>
      <w:r>
        <w:rPr>
          <w:rFonts w:ascii="Liberation Serif" w:hAnsi="Liberation Serif" w:cs="Liberation Serif"/>
          <w:sz w:val="28"/>
          <w:szCs w:val="28"/>
        </w:rPr>
        <w:t>Дос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r>
        <w:rPr>
          <w:rFonts w:ascii="Liberation Serif" w:hAnsi="Liberation Serif" w:cs="Liberation Serif"/>
          <w:sz w:val="28"/>
          <w:szCs w:val="28"/>
          <w:lang w:val="en-US"/>
        </w:rPr>
        <w:t>S</w:t>
      </w:r>
      <w:r>
        <w:rPr>
          <w:rFonts w:ascii="Liberation Serif" w:hAnsi="Liberation Serif" w:cs="Liberation Serif"/>
          <w:sz w:val="28"/>
          <w:szCs w:val="28"/>
        </w:rPr>
        <w:t>ос1</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Чосовз</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proofErr w:type="spellStart"/>
      <w:r>
        <w:rPr>
          <w:rFonts w:ascii="Liberation Serif" w:hAnsi="Liberation Serif" w:cs="Liberation Serif"/>
          <w:sz w:val="28"/>
          <w:szCs w:val="28"/>
        </w:rPr>
        <w:t>Дос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r>
        <w:rPr>
          <w:rFonts w:ascii="Liberation Serif" w:hAnsi="Liberation Serif" w:cs="Liberation Serif"/>
          <w:sz w:val="28"/>
          <w:szCs w:val="28"/>
          <w:lang w:val="en-US"/>
        </w:rPr>
        <w:t>S</w:t>
      </w:r>
      <w:r>
        <w:rPr>
          <w:rFonts w:ascii="Liberation Serif" w:hAnsi="Liberation Serif" w:cs="Liberation Serif"/>
          <w:sz w:val="28"/>
          <w:szCs w:val="28"/>
        </w:rPr>
        <w:t>ос2</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 (</w:t>
      </w:r>
      <w:proofErr w:type="spellStart"/>
      <w:r>
        <w:rPr>
          <w:rFonts w:ascii="Liberation Serif" w:hAnsi="Liberation Serif" w:cs="Liberation Serif"/>
          <w:sz w:val="28"/>
          <w:szCs w:val="28"/>
        </w:rPr>
        <w:t>Чосовзд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proofErr w:type="spellStart"/>
      <w:r>
        <w:rPr>
          <w:rFonts w:ascii="Liberation Serif" w:hAnsi="Liberation Serif" w:cs="Liberation Serif"/>
          <w:sz w:val="28"/>
          <w:szCs w:val="28"/>
        </w:rPr>
        <w:t>Досд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r>
        <w:rPr>
          <w:rFonts w:ascii="Liberation Serif" w:hAnsi="Liberation Serif" w:cs="Liberation Serif"/>
          <w:sz w:val="28"/>
          <w:szCs w:val="28"/>
          <w:lang w:val="en-US"/>
        </w:rPr>
        <w:t>P</w:t>
      </w:r>
      <w:proofErr w:type="spellStart"/>
      <w:r>
        <w:rPr>
          <w:rFonts w:ascii="Liberation Serif" w:hAnsi="Liberation Serif" w:cs="Liberation Serif"/>
          <w:sz w:val="28"/>
          <w:szCs w:val="28"/>
        </w:rPr>
        <w:t>новзд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 1000, где:</w:t>
      </w:r>
    </w:p>
    <w:p w:rsidR="009539A8" w:rsidRDefault="009539A8" w:rsidP="009539A8">
      <w:pPr>
        <w:ind w:firstLine="708"/>
        <w:jc w:val="both"/>
        <w:rPr>
          <w:rFonts w:ascii="Liberation Serif" w:hAnsi="Liberation Serif" w:cs="Liberation Serif"/>
          <w:sz w:val="28"/>
          <w:szCs w:val="28"/>
        </w:rPr>
      </w:pP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lastRenderedPageBreak/>
        <w:t>Сi</w:t>
      </w:r>
      <w:proofErr w:type="spellEnd"/>
      <w:r>
        <w:rPr>
          <w:rFonts w:ascii="Liberation Serif" w:hAnsi="Liberation Serif" w:cs="Liberation Serif"/>
          <w:sz w:val="28"/>
          <w:szCs w:val="28"/>
        </w:rPr>
        <w:t xml:space="preserve"> – объем субсидии, предусмотренный i-</w:t>
      </w:r>
      <w:proofErr w:type="spellStart"/>
      <w:r>
        <w:rPr>
          <w:rFonts w:ascii="Liberation Serif" w:hAnsi="Liberation Serif" w:cs="Liberation Serif"/>
          <w:sz w:val="28"/>
          <w:szCs w:val="28"/>
        </w:rPr>
        <w:t>му</w:t>
      </w:r>
      <w:proofErr w:type="spellEnd"/>
      <w:r>
        <w:rPr>
          <w:rFonts w:ascii="Liberation Serif" w:hAnsi="Liberation Serif" w:cs="Liberation Serif"/>
          <w:sz w:val="28"/>
          <w:szCs w:val="28"/>
        </w:rPr>
        <w:t xml:space="preserve"> муниципальному образованию на осуществление мероприятий по обеспечению питанием обучающихся в муниципальных общеобразовательных организациях в текущем финансовом году, тыс. рублей;</w:t>
      </w:r>
    </w:p>
    <w:p w:rsidR="009539A8" w:rsidRDefault="00371211"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Чнi</w:t>
      </w:r>
      <w:proofErr w:type="spellEnd"/>
      <w:r>
        <w:rPr>
          <w:rFonts w:ascii="Liberation Serif" w:hAnsi="Liberation Serif" w:cs="Liberation Serif"/>
          <w:sz w:val="28"/>
          <w:szCs w:val="28"/>
        </w:rPr>
        <w:t xml:space="preserve"> – численность обучающихся, получающих начальное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за исключением обучающихся, являющихся детьми-сиротами, детьми, оставшимися без попечения родителей, лицами из числа детей-сирот и детей, оставшихся без попечения родителей, </w:t>
      </w:r>
      <w:r>
        <w:rPr>
          <w:rFonts w:ascii="Liberation Serif" w:hAnsi="Liberation Serif"/>
          <w:sz w:val="28"/>
          <w:szCs w:val="28"/>
        </w:rPr>
        <w:t xml:space="preserve">лицами, потерявшими в период обучения обоих родителей или единственного родителя, </w:t>
      </w:r>
      <w:r>
        <w:rPr>
          <w:rFonts w:ascii="Liberation Serif" w:hAnsi="Liberation Serif" w:cs="Liberation Serif"/>
          <w:sz w:val="28"/>
          <w:szCs w:val="28"/>
        </w:rPr>
        <w:t xml:space="preserve">детьми из многодетных семей и семей, имеющих среднедушевой доход ниже величины прожиточного минимума, установленного в Свердловской области, гражданами Российской Федерации, Украины, Донецкой Народной Республики, Луганской Народной Республики, лицами без гражданства, постоянно проживающими </w:t>
      </w:r>
      <w:r>
        <w:rPr>
          <w:rFonts w:ascii="Liberation Serif" w:hAnsi="Liberation Serif" w:cs="Liberation Serif"/>
          <w:sz w:val="28"/>
          <w:szCs w:val="28"/>
        </w:rPr>
        <w:br/>
        <w:t xml:space="preserve">на территориях Украины, Донецкой Народной Республики, Луганской Народной Республики, вынужденно покинувшими территории Украины, Донецкой Народной Республики, Луганской Народной Республики, прибывшими на территорию Российской Федерации в экстренном массовом порядке, детьми лиц, принимающих (принимавших) участие в специальной военной операции </w:t>
      </w:r>
      <w:r>
        <w:rPr>
          <w:rFonts w:ascii="Liberation Serif" w:hAnsi="Liberation Serif" w:cs="Liberation Serif"/>
          <w:sz w:val="28"/>
          <w:szCs w:val="28"/>
        </w:rPr>
        <w:br/>
        <w:t xml:space="preserve">на территориях Украины, Донецкой Народной Республики </w:t>
      </w:r>
      <w:r w:rsidR="002C43A6">
        <w:rPr>
          <w:rFonts w:ascii="Liberation Serif" w:hAnsi="Liberation Serif" w:cs="Liberation Serif"/>
          <w:sz w:val="28"/>
          <w:szCs w:val="28"/>
        </w:rPr>
        <w:t>, Луганской Народной Республики, Запорожской области и Херсонской области</w:t>
      </w:r>
      <w:r>
        <w:rPr>
          <w:rFonts w:ascii="Liberation Serif" w:hAnsi="Liberation Serif" w:cs="Liberation Serif"/>
          <w:sz w:val="28"/>
          <w:szCs w:val="28"/>
        </w:rPr>
        <w:t>, детьми граждан Российской Федерации, призванных на военную службу в Вооруженные Силы Росси</w:t>
      </w:r>
      <w:r w:rsidR="002C43A6">
        <w:rPr>
          <w:rFonts w:ascii="Liberation Serif" w:hAnsi="Liberation Serif" w:cs="Liberation Serif"/>
          <w:sz w:val="28"/>
          <w:szCs w:val="28"/>
        </w:rPr>
        <w:t xml:space="preserve">йской Федерации по мобилизации </w:t>
      </w:r>
      <w:r>
        <w:rPr>
          <w:rFonts w:ascii="Liberation Serif" w:hAnsi="Liberation Serif" w:cs="Liberation Serif"/>
          <w:sz w:val="28"/>
          <w:szCs w:val="28"/>
        </w:rPr>
        <w:t>в соответствии с Указом Президента Росси</w:t>
      </w:r>
      <w:r w:rsidR="002C43A6">
        <w:rPr>
          <w:rFonts w:ascii="Liberation Serif" w:hAnsi="Liberation Serif" w:cs="Liberation Serif"/>
          <w:sz w:val="28"/>
          <w:szCs w:val="28"/>
        </w:rPr>
        <w:t xml:space="preserve">йской Федерации от 21 сентября </w:t>
      </w:r>
      <w:r>
        <w:rPr>
          <w:rFonts w:ascii="Liberation Serif" w:hAnsi="Liberation Serif" w:cs="Liberation Serif"/>
          <w:sz w:val="28"/>
          <w:szCs w:val="28"/>
        </w:rPr>
        <w:t>2022 года № 647 «Об объявлении частичной мобилизации в Российской Федерации», человек;</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Чнсi</w:t>
      </w:r>
      <w:proofErr w:type="spellEnd"/>
      <w:r>
        <w:rPr>
          <w:rFonts w:ascii="Liberation Serif" w:hAnsi="Liberation Serif" w:cs="Liberation Serif"/>
          <w:sz w:val="28"/>
          <w:szCs w:val="28"/>
        </w:rPr>
        <w:t xml:space="preserve"> – численность обучающихся, являющихся детьми-сиротами, детьми, оставшимися без попечения родителей, лицами из числа детей-сирот и детей, оставшихся без попечения родителей, получающих начальное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Чнмдi</w:t>
      </w:r>
      <w:proofErr w:type="spellEnd"/>
      <w:r>
        <w:rPr>
          <w:rFonts w:ascii="Liberation Serif" w:hAnsi="Liberation Serif" w:cs="Liberation Serif"/>
          <w:sz w:val="28"/>
          <w:szCs w:val="28"/>
        </w:rPr>
        <w:t xml:space="preserve"> – численность обучающихся, являющихся детьми из многодетных семей, получающих начальное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Чнмиi</w:t>
      </w:r>
      <w:proofErr w:type="spellEnd"/>
      <w:r>
        <w:rPr>
          <w:rFonts w:ascii="Liberation Serif" w:hAnsi="Liberation Serif" w:cs="Liberation Serif"/>
          <w:sz w:val="28"/>
          <w:szCs w:val="28"/>
        </w:rPr>
        <w:t xml:space="preserve"> – численность обучающихся, являющихся детьми из семей, имеющих среднедушевой доход ниже величины прожиточного минимума, установленного в Свердловской области, получающих начальное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371211" w:rsidRDefault="00371211" w:rsidP="00371211">
      <w:pPr>
        <w:autoSpaceDE w:val="0"/>
        <w:ind w:firstLine="709"/>
        <w:jc w:val="both"/>
      </w:pPr>
      <w:proofErr w:type="spellStart"/>
      <w:r>
        <w:rPr>
          <w:rFonts w:ascii="Liberation Serif" w:hAnsi="Liberation Serif" w:cs="Liberation Serif"/>
          <w:sz w:val="28"/>
          <w:szCs w:val="28"/>
        </w:rPr>
        <w:t>Чндд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численность обучающихся, являющихся гражданами Российской Федерации, Украины, Донецкой Народной Республики, Луганской Народной Республики, лицами без гражданства, постоянно проживающими на территориях Украины, Донецкой Народной Республики, Луганской Народной Республики, вынужденно покинувшими территории Украины, Донецкой Народной Республики, Луганской Народной Республики, прибывшими на территорию Российской Федерации в экстренном массовом порядке, получающих начальное общее </w:t>
      </w:r>
      <w:r>
        <w:rPr>
          <w:rFonts w:ascii="Liberation Serif" w:hAnsi="Liberation Serif" w:cs="Liberation Serif"/>
          <w:sz w:val="28"/>
          <w:szCs w:val="28"/>
        </w:rPr>
        <w:lastRenderedPageBreak/>
        <w:t xml:space="preserve">образование в муниципальных общеобразовательных организациях </w:t>
      </w:r>
      <w:r>
        <w:rPr>
          <w:rFonts w:ascii="Liberation Serif" w:hAnsi="Liberation Serif" w:cs="Liberation Serif"/>
          <w:sz w:val="28"/>
          <w:szCs w:val="28"/>
        </w:rPr>
        <w:br/>
        <w:t>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 </w:t>
      </w:r>
    </w:p>
    <w:p w:rsidR="00371211" w:rsidRDefault="00371211" w:rsidP="00371211">
      <w:pPr>
        <w:autoSpaceDE w:val="0"/>
        <w:ind w:firstLine="709"/>
        <w:jc w:val="both"/>
      </w:pPr>
      <w:proofErr w:type="spellStart"/>
      <w:r>
        <w:rPr>
          <w:rFonts w:ascii="Liberation Serif" w:hAnsi="Liberation Serif" w:cs="Liberation Serif"/>
          <w:sz w:val="28"/>
          <w:szCs w:val="28"/>
        </w:rPr>
        <w:t>Чндс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численность обучающихся, являющихся детьми лиц, принимающих </w:t>
      </w:r>
      <w:r>
        <w:rPr>
          <w:rFonts w:ascii="Liberation Serif" w:hAnsi="Liberation Serif" w:cs="Liberation Serif"/>
          <w:sz w:val="28"/>
          <w:szCs w:val="28"/>
        </w:rPr>
        <w:br/>
        <w:t xml:space="preserve">(принимавших) участие в специальной военной операции на территориях Украины, </w:t>
      </w:r>
      <w:r>
        <w:rPr>
          <w:rFonts w:ascii="Liberation Serif" w:hAnsi="Liberation Serif" w:cs="Liberation Serif"/>
          <w:sz w:val="28"/>
          <w:szCs w:val="28"/>
        </w:rPr>
        <w:br/>
        <w:t xml:space="preserve">Донецкой Народной Республики, Луганской Народной Республики, </w:t>
      </w:r>
      <w:r w:rsidR="002C43A6">
        <w:rPr>
          <w:rFonts w:ascii="Liberation Serif" w:hAnsi="Liberation Serif" w:cs="Liberation Serif"/>
          <w:sz w:val="28"/>
          <w:szCs w:val="28"/>
        </w:rPr>
        <w:t>Запорожской области и Херсонской области,</w:t>
      </w:r>
      <w:r w:rsidR="002C43A6">
        <w:rPr>
          <w:rFonts w:ascii="Liberation Serif" w:hAnsi="Liberation Serif" w:cs="Liberation Serif"/>
          <w:sz w:val="28"/>
          <w:szCs w:val="28"/>
        </w:rPr>
        <w:t xml:space="preserve"> </w:t>
      </w:r>
      <w:r>
        <w:rPr>
          <w:rFonts w:ascii="Liberation Serif" w:hAnsi="Liberation Serif" w:cs="Liberation Serif"/>
          <w:sz w:val="28"/>
          <w:szCs w:val="28"/>
        </w:rPr>
        <w:t>получающих начальное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371211" w:rsidRDefault="00371211" w:rsidP="00371211">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Чндм</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численность обучающихся, являющихся детьми граждан Российской</w:t>
      </w:r>
      <w:r>
        <w:rPr>
          <w:rFonts w:ascii="Liberation Serif" w:hAnsi="Liberation Serif" w:cs="Liberation Serif"/>
          <w:sz w:val="28"/>
          <w:szCs w:val="28"/>
        </w:rPr>
        <w:br/>
        <w:t>Федерации, призванных на военную службу в Вооруженные Силы Российской Федерации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Днi</w:t>
      </w:r>
      <w:proofErr w:type="spellEnd"/>
      <w:r>
        <w:rPr>
          <w:rFonts w:ascii="Liberation Serif" w:hAnsi="Liberation Serif" w:cs="Liberation Serif"/>
          <w:sz w:val="28"/>
          <w:szCs w:val="28"/>
        </w:rPr>
        <w:t xml:space="preserve"> – среднее количество учебных дней с учетом пропусков по болезни и другим причинам в 1–4 классах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дней;</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Sнi</w:t>
      </w:r>
      <w:proofErr w:type="spellEnd"/>
      <w:r>
        <w:rPr>
          <w:rFonts w:ascii="Liberation Serif" w:hAnsi="Liberation Serif" w:cs="Liberation Serif"/>
          <w:sz w:val="28"/>
          <w:szCs w:val="28"/>
        </w:rPr>
        <w:t xml:space="preserve"> – средняя стоимость приобретения услуги по организации бесплатного горячего питания обучающихся, получающих начальное общее образование </w:t>
      </w:r>
      <w:r>
        <w:rPr>
          <w:rFonts w:ascii="Liberation Serif" w:hAnsi="Liberation Serif" w:cs="Liberation Serif"/>
          <w:sz w:val="28"/>
          <w:szCs w:val="28"/>
        </w:rPr>
        <w:br/>
        <w:t>в муниципальных 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установленная нормативным правовым актом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(за исключением расходов, связанных с приобретением наборов пищевых продуктов для организации одноразового горячего питания (завтрак или обед) обучающихся по программам начального общего образования), рублей;</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Sнпi</w:t>
      </w:r>
      <w:proofErr w:type="spellEnd"/>
      <w:r>
        <w:rPr>
          <w:rFonts w:ascii="Liberation Serif" w:hAnsi="Liberation Serif" w:cs="Liberation Serif"/>
          <w:sz w:val="28"/>
          <w:szCs w:val="28"/>
        </w:rPr>
        <w:t xml:space="preserve"> – средний размер превышения стоимости набора пищевых продуктов </w:t>
      </w:r>
      <w:r>
        <w:rPr>
          <w:rFonts w:ascii="Liberation Serif" w:hAnsi="Liberation Serif" w:cs="Liberation Serif"/>
          <w:sz w:val="28"/>
          <w:szCs w:val="28"/>
        </w:rPr>
        <w:br/>
        <w:t xml:space="preserve">от стоимости набора пищевых продуктов для организации одноразового горячего питания (завтрак или обед) обучающихся по программам начального общего образования, рассчитанный Министерством просвещения Российской Федерации, </w:t>
      </w:r>
      <w:r>
        <w:rPr>
          <w:rFonts w:ascii="Liberation Serif" w:hAnsi="Liberation Serif" w:cs="Liberation Serif"/>
          <w:sz w:val="28"/>
          <w:szCs w:val="28"/>
        </w:rPr>
        <w:br/>
        <w:t>в муниципальных 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рублей;</w:t>
      </w:r>
    </w:p>
    <w:p w:rsidR="009539A8" w:rsidRPr="002C43A6" w:rsidRDefault="009539A8" w:rsidP="009539A8">
      <w:pPr>
        <w:ind w:firstLine="708"/>
        <w:jc w:val="both"/>
        <w:rPr>
          <w:rFonts w:ascii="Liberation Serif" w:hAnsi="Liberation Serif" w:cs="Liberation Serif"/>
          <w:color w:val="FF0000"/>
          <w:sz w:val="28"/>
          <w:szCs w:val="28"/>
        </w:rPr>
      </w:pPr>
      <w:proofErr w:type="spellStart"/>
      <w:r w:rsidRPr="002C43A6">
        <w:rPr>
          <w:rFonts w:ascii="Liberation Serif" w:hAnsi="Liberation Serif" w:cs="Liberation Serif"/>
          <w:color w:val="FF0000"/>
          <w:sz w:val="28"/>
          <w:szCs w:val="28"/>
        </w:rPr>
        <w:t>Чновзi</w:t>
      </w:r>
      <w:proofErr w:type="spellEnd"/>
      <w:r w:rsidRPr="002C43A6">
        <w:rPr>
          <w:rFonts w:ascii="Liberation Serif" w:hAnsi="Liberation Serif" w:cs="Liberation Serif"/>
          <w:color w:val="FF0000"/>
          <w:sz w:val="28"/>
          <w:szCs w:val="28"/>
        </w:rPr>
        <w:t xml:space="preserve"> – численность обучающихся с ограниченными возможностями здоровья, в том числе детей-инвалидов, получающих начальное общее образование в муниципальных общеобразовательных организациях i-</w:t>
      </w:r>
      <w:proofErr w:type="spellStart"/>
      <w:r w:rsidRPr="002C43A6">
        <w:rPr>
          <w:rFonts w:ascii="Liberation Serif" w:hAnsi="Liberation Serif" w:cs="Liberation Serif"/>
          <w:color w:val="FF0000"/>
          <w:sz w:val="28"/>
          <w:szCs w:val="28"/>
        </w:rPr>
        <w:t>го</w:t>
      </w:r>
      <w:proofErr w:type="spellEnd"/>
      <w:r w:rsidRPr="002C43A6">
        <w:rPr>
          <w:rFonts w:ascii="Liberation Serif" w:hAnsi="Liberation Serif" w:cs="Liberation Serif"/>
          <w:color w:val="FF0000"/>
          <w:sz w:val="28"/>
          <w:szCs w:val="28"/>
        </w:rPr>
        <w:t xml:space="preserve"> муниципального образования, человек;</w:t>
      </w:r>
    </w:p>
    <w:p w:rsidR="002C43A6" w:rsidRDefault="002C43A6" w:rsidP="002C43A6">
      <w:pPr>
        <w:spacing w:line="228" w:lineRule="auto"/>
        <w:ind w:firstLine="709"/>
        <w:jc w:val="both"/>
        <w:rPr>
          <w:rFonts w:ascii="Liberation Serif" w:hAnsi="Liberation Serif"/>
          <w:sz w:val="28"/>
          <w:szCs w:val="28"/>
        </w:rPr>
      </w:pPr>
      <w:r>
        <w:rPr>
          <w:rFonts w:ascii="Liberation Serif" w:hAnsi="Liberation Serif"/>
          <w:sz w:val="28"/>
          <w:szCs w:val="28"/>
        </w:rPr>
        <w:t>S1нi – средняя стоимость одноразового питания (завтрак или обед) на одного обучающегося, получающего начальное общее образование в муниципальных общеобразовательных организациях 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установленная нормативным правовым актом 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и рассчитанная в соответствии с Методическими рекомендациями 2.4.0179-20 «2.4. Гигиена детей и подростков. Рекомендации по организации питания обучающихся общеобразовательных организаций», утвержденными Главным государственным санитарным врачом Российской Федерации 18.05.2020, и СанПиН 2.3/2.4.3590-20, рублей;</w:t>
      </w:r>
    </w:p>
    <w:p w:rsidR="002C43A6" w:rsidRDefault="002C43A6" w:rsidP="002C43A6">
      <w:pPr>
        <w:ind w:firstLine="708"/>
        <w:jc w:val="both"/>
        <w:rPr>
          <w:rFonts w:ascii="Liberation Serif" w:hAnsi="Liberation Serif" w:cs="Liberation Serif"/>
          <w:sz w:val="28"/>
          <w:szCs w:val="28"/>
        </w:rPr>
      </w:pPr>
      <w:r>
        <w:rPr>
          <w:rFonts w:ascii="Liberation Serif" w:hAnsi="Liberation Serif"/>
          <w:sz w:val="28"/>
          <w:szCs w:val="28"/>
        </w:rPr>
        <w:t>S2нi – средняя стоимость двухразового питания (завтрак и обед) на одного обучающегося, получающего начальное общее образование в муниципальных общеобразовательных организациях 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w:t>
      </w:r>
      <w:r>
        <w:rPr>
          <w:rFonts w:ascii="Liberation Serif" w:hAnsi="Liberation Serif"/>
          <w:sz w:val="28"/>
          <w:szCs w:val="28"/>
        </w:rPr>
        <w:lastRenderedPageBreak/>
        <w:t>установленная нормативным правовым актом 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и рассчитанная в соответствии с Методическими рекомендациями 2.4.0179-20 </w:t>
      </w:r>
      <w:r>
        <w:rPr>
          <w:rFonts w:ascii="Liberation Serif" w:hAnsi="Liberation Serif"/>
          <w:sz w:val="28"/>
          <w:szCs w:val="28"/>
        </w:rPr>
        <w:br/>
        <w:t xml:space="preserve">«2.4. Гигиена детей и подростков. Рекомендации по организации питания обучающихся общеобразовательных организаций», утвержденными Главным государственным санитарным врачом Российской Федерации 18.05.2020, </w:t>
      </w:r>
      <w:r>
        <w:rPr>
          <w:rFonts w:ascii="Liberation Serif" w:hAnsi="Liberation Serif"/>
          <w:sz w:val="28"/>
          <w:szCs w:val="28"/>
        </w:rPr>
        <w:br/>
        <w:t>и СанПиН 2.3/2.4.3590-20, рублей;</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Чновздi</w:t>
      </w:r>
      <w:proofErr w:type="spellEnd"/>
      <w:r>
        <w:rPr>
          <w:rFonts w:ascii="Liberation Serif" w:hAnsi="Liberation Serif" w:cs="Liberation Serif"/>
          <w:sz w:val="28"/>
          <w:szCs w:val="28"/>
        </w:rPr>
        <w:t xml:space="preserve"> – численность обучающихся с ограниченными возможностями здоровья, в том числе детей-инвалидов, осваивающих основные общеобразовательные программы на дому,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9539A8" w:rsidRDefault="009539A8" w:rsidP="009539A8">
      <w:pPr>
        <w:ind w:firstLine="708"/>
        <w:jc w:val="both"/>
      </w:pPr>
      <w:proofErr w:type="spellStart"/>
      <w:r>
        <w:rPr>
          <w:rFonts w:ascii="Liberation Serif" w:hAnsi="Liberation Serif" w:cs="Liberation Serif"/>
          <w:sz w:val="28"/>
          <w:szCs w:val="28"/>
        </w:rPr>
        <w:t>Дндi</w:t>
      </w:r>
      <w:proofErr w:type="spellEnd"/>
      <w:r>
        <w:rPr>
          <w:rFonts w:ascii="Liberation Serif" w:hAnsi="Liberation Serif" w:cs="Liberation Serif"/>
          <w:sz w:val="28"/>
          <w:szCs w:val="28"/>
        </w:rPr>
        <w:t xml:space="preserve"> – количество дней обучения на дому в 1–4 классах с учетом пропусков по болезни и другим причинам обучающихся с ограниченными возможностями здоровья, в том числе детей-инвалидов,</w:t>
      </w:r>
      <w:r>
        <w:t xml:space="preserve"> </w:t>
      </w:r>
      <w:r>
        <w:rPr>
          <w:rFonts w:ascii="Liberation Serif" w:hAnsi="Liberation Serif" w:cs="Liberation Serif"/>
          <w:sz w:val="28"/>
          <w:szCs w:val="28"/>
        </w:rPr>
        <w:t>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дней;</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Pновздi</w:t>
      </w:r>
      <w:proofErr w:type="spellEnd"/>
      <w:r>
        <w:rPr>
          <w:rFonts w:ascii="Liberation Serif" w:hAnsi="Liberation Serif" w:cs="Liberation Serif"/>
          <w:sz w:val="28"/>
          <w:szCs w:val="28"/>
        </w:rPr>
        <w:t xml:space="preserve"> –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установленный постановлением Правительства Свердловской области от 23.04.2020 № 270-ПП «Об утверждении Порядка предоставления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(далее – постановление Правительства Свердловской области от 23.04.2020 № 270-ПП), рублей;</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Чоссi</w:t>
      </w:r>
      <w:proofErr w:type="spellEnd"/>
      <w:r>
        <w:rPr>
          <w:rFonts w:ascii="Liberation Serif" w:hAnsi="Liberation Serif" w:cs="Liberation Serif"/>
          <w:sz w:val="28"/>
          <w:szCs w:val="28"/>
        </w:rPr>
        <w:t xml:space="preserve"> – численность обучающихся, являющихся детьми-сиротами, детьми, оставшимися без попечения родителей, лицами из числа детей-сирот и детей, оставшихся без попечения родителей</w:t>
      </w:r>
      <w:r w:rsidR="00371211">
        <w:rPr>
          <w:rFonts w:ascii="Liberation Serif" w:hAnsi="Liberation Serif" w:cs="Liberation Serif"/>
          <w:sz w:val="28"/>
          <w:szCs w:val="28"/>
        </w:rPr>
        <w:t>,</w:t>
      </w:r>
      <w:r w:rsidR="00371211" w:rsidRPr="00371211">
        <w:rPr>
          <w:rFonts w:ascii="Liberation Serif" w:hAnsi="Liberation Serif"/>
          <w:sz w:val="28"/>
          <w:szCs w:val="28"/>
        </w:rPr>
        <w:t xml:space="preserve"> </w:t>
      </w:r>
      <w:r w:rsidR="00371211">
        <w:rPr>
          <w:rFonts w:ascii="Liberation Serif" w:hAnsi="Liberation Serif"/>
          <w:sz w:val="28"/>
          <w:szCs w:val="28"/>
        </w:rPr>
        <w:t>лицами, потерявшими в период обучения обоих родителей или единственного родителя</w:t>
      </w:r>
      <w:r>
        <w:rPr>
          <w:rFonts w:ascii="Liberation Serif" w:hAnsi="Liberation Serif" w:cs="Liberation Serif"/>
          <w:sz w:val="28"/>
          <w:szCs w:val="28"/>
        </w:rPr>
        <w:t xml:space="preserve">, получающих основное общее и среднее общее образование в муниципальных общеобразовательных организациях </w:t>
      </w:r>
      <w:r>
        <w:rPr>
          <w:rFonts w:ascii="Liberation Serif" w:hAnsi="Liberation Serif" w:cs="Liberation Serif"/>
          <w:sz w:val="28"/>
          <w:szCs w:val="28"/>
        </w:rPr>
        <w:br/>
        <w:t>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Чосмдi</w:t>
      </w:r>
      <w:proofErr w:type="spellEnd"/>
      <w:r>
        <w:rPr>
          <w:rFonts w:ascii="Liberation Serif" w:hAnsi="Liberation Serif" w:cs="Liberation Serif"/>
          <w:sz w:val="28"/>
          <w:szCs w:val="28"/>
        </w:rPr>
        <w:t xml:space="preserve"> – численность обучающихся, являющихся детьми из многодетных семей, получающих основное общее и среднее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Чосмиi</w:t>
      </w:r>
      <w:proofErr w:type="spellEnd"/>
      <w:r>
        <w:rPr>
          <w:rFonts w:ascii="Liberation Serif" w:hAnsi="Liberation Serif" w:cs="Liberation Serif"/>
          <w:sz w:val="28"/>
          <w:szCs w:val="28"/>
        </w:rPr>
        <w:t xml:space="preserve"> – численность обучающихся, являющихся детьми из семей, имеющих среднедушевой доход ниже величины прожиточного минимума, установленного в Свердловской области, получающих основное общее и среднее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054493" w:rsidRDefault="00054493" w:rsidP="00054493">
      <w:pPr>
        <w:autoSpaceDE w:val="0"/>
        <w:ind w:firstLine="709"/>
        <w:jc w:val="both"/>
      </w:pPr>
      <w:proofErr w:type="spellStart"/>
      <w:r>
        <w:rPr>
          <w:rFonts w:ascii="Liberation Serif" w:hAnsi="Liberation Serif" w:cs="Liberation Serif"/>
          <w:sz w:val="28"/>
          <w:szCs w:val="28"/>
        </w:rPr>
        <w:t>Чосдд</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численность обучающихся, являющихся гражданами Российской Федерации, Украины, Донецкой Народной Республики, Луганской Народной Республики, лицами без гражданства, постоянно проживающими на территориях Украины, Донецкой Народной Республики, Луганской Народной Республики, вынужденно покинувшими территории Украины, Донецкой Народной Республики, Луганской Народной Республики, прибывшими на территорию Российской Федерации в экстренном массовом порядке, получающих основное общее </w:t>
      </w:r>
      <w:r>
        <w:rPr>
          <w:rFonts w:ascii="Liberation Serif" w:hAnsi="Liberation Serif" w:cs="Liberation Serif"/>
          <w:sz w:val="28"/>
          <w:szCs w:val="28"/>
        </w:rPr>
        <w:br/>
      </w:r>
      <w:r>
        <w:rPr>
          <w:rFonts w:ascii="Liberation Serif" w:hAnsi="Liberation Serif" w:cs="Liberation Serif"/>
          <w:sz w:val="28"/>
          <w:szCs w:val="28"/>
        </w:rPr>
        <w:lastRenderedPageBreak/>
        <w:t>и среднее общее образование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 </w:t>
      </w:r>
    </w:p>
    <w:p w:rsidR="00054493" w:rsidRDefault="00054493" w:rsidP="00054493">
      <w:pPr>
        <w:autoSpaceDE w:val="0"/>
        <w:ind w:firstLine="709"/>
        <w:jc w:val="both"/>
      </w:pPr>
      <w:proofErr w:type="spellStart"/>
      <w:r>
        <w:rPr>
          <w:rFonts w:ascii="Liberation Serif" w:hAnsi="Liberation Serif" w:cs="Liberation Serif"/>
          <w:sz w:val="28"/>
          <w:szCs w:val="28"/>
        </w:rPr>
        <w:t>Чосдс</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численность обучающихся, являющихся детьми лиц, принимающих (принимавших) участие в специальной военной операции на территориях Украины, </w:t>
      </w:r>
      <w:r>
        <w:rPr>
          <w:rFonts w:ascii="Liberation Serif" w:hAnsi="Liberation Serif" w:cs="Liberation Serif"/>
          <w:sz w:val="28"/>
          <w:szCs w:val="28"/>
        </w:rPr>
        <w:br/>
        <w:t xml:space="preserve">Донецкой Народной Республики, Луганской Народной Республики, </w:t>
      </w:r>
      <w:r w:rsidR="002C43A6">
        <w:rPr>
          <w:rFonts w:ascii="Liberation Serif" w:hAnsi="Liberation Serif" w:cs="Liberation Serif"/>
          <w:sz w:val="28"/>
          <w:szCs w:val="28"/>
        </w:rPr>
        <w:t>Запорожской области и Херсонской области,</w:t>
      </w:r>
      <w:r w:rsidR="002C43A6">
        <w:rPr>
          <w:rFonts w:ascii="Liberation Serif" w:hAnsi="Liberation Serif" w:cs="Liberation Serif"/>
          <w:sz w:val="28"/>
          <w:szCs w:val="28"/>
        </w:rPr>
        <w:t xml:space="preserve"> получающих </w:t>
      </w:r>
      <w:r>
        <w:rPr>
          <w:rFonts w:ascii="Liberation Serif" w:hAnsi="Liberation Serif" w:cs="Liberation Serif"/>
          <w:sz w:val="28"/>
          <w:szCs w:val="28"/>
        </w:rPr>
        <w:t xml:space="preserve">основное общее и среднее общее образование в муниципальных общеобразовательных организациях </w:t>
      </w:r>
      <w:r w:rsidR="002C43A6">
        <w:rPr>
          <w:rFonts w:ascii="Liberation Serif" w:hAnsi="Liberation Serif" w:cs="Liberation Serif"/>
          <w:sz w:val="28"/>
          <w:szCs w:val="28"/>
        </w:rPr>
        <w:br/>
      </w:r>
      <w:r>
        <w:rPr>
          <w:rFonts w:ascii="Liberation Serif" w:hAnsi="Liberation Serif" w:cs="Liberation Serif"/>
          <w:sz w:val="28"/>
          <w:szCs w:val="28"/>
        </w:rPr>
        <w:t>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054493" w:rsidRDefault="00054493" w:rsidP="00054493">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Чосдм</w:t>
      </w:r>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численность обучающихся, являющихся детьми граждан Российской Федерации, призванных на военную службу в Вооруженные Силы Российской Федерации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Досi</w:t>
      </w:r>
      <w:proofErr w:type="spellEnd"/>
      <w:r>
        <w:rPr>
          <w:rFonts w:ascii="Liberation Serif" w:hAnsi="Liberation Serif" w:cs="Liberation Serif"/>
          <w:sz w:val="28"/>
          <w:szCs w:val="28"/>
        </w:rPr>
        <w:t xml:space="preserve"> – среднее количество учебных дней с учетом пропусков по болезни и другим причинам в 5–11 классах в муниципальных общеобразовательных организациях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дней;</w:t>
      </w:r>
    </w:p>
    <w:p w:rsidR="009539A8" w:rsidRDefault="008925CB" w:rsidP="009539A8">
      <w:pPr>
        <w:ind w:firstLine="708"/>
        <w:jc w:val="both"/>
        <w:rPr>
          <w:rFonts w:ascii="Liberation Serif" w:hAnsi="Liberation Serif" w:cs="Liberation Serif"/>
          <w:sz w:val="28"/>
          <w:szCs w:val="28"/>
        </w:rPr>
      </w:pPr>
      <w:r>
        <w:rPr>
          <w:rFonts w:ascii="Liberation Serif" w:hAnsi="Liberation Serif"/>
          <w:sz w:val="28"/>
          <w:szCs w:val="28"/>
        </w:rPr>
        <w:t>Soc1i – средняя стоимость одноразового</w:t>
      </w:r>
      <w:r>
        <w:rPr>
          <w:rFonts w:ascii="Liberation Serif" w:hAnsi="Liberation Serif" w:cs="Liberation Serif"/>
          <w:sz w:val="28"/>
          <w:szCs w:val="28"/>
        </w:rPr>
        <w:t xml:space="preserve"> </w:t>
      </w:r>
      <w:r w:rsidR="009539A8">
        <w:rPr>
          <w:rFonts w:ascii="Liberation Serif" w:hAnsi="Liberation Serif" w:cs="Liberation Serif"/>
          <w:sz w:val="28"/>
          <w:szCs w:val="28"/>
        </w:rPr>
        <w:t xml:space="preserve">питания (завтрак или обед) на одного обучающегося, получающего основное общее, среднее общее образование </w:t>
      </w:r>
      <w:r w:rsidR="009539A8">
        <w:rPr>
          <w:rFonts w:ascii="Liberation Serif" w:hAnsi="Liberation Serif" w:cs="Liberation Serif"/>
          <w:sz w:val="28"/>
          <w:szCs w:val="28"/>
        </w:rPr>
        <w:br/>
        <w:t>в муниципальных общеобразовательных организациях i-</w:t>
      </w:r>
      <w:proofErr w:type="spellStart"/>
      <w:r w:rsidR="009539A8">
        <w:rPr>
          <w:rFonts w:ascii="Liberation Serif" w:hAnsi="Liberation Serif" w:cs="Liberation Serif"/>
          <w:sz w:val="28"/>
          <w:szCs w:val="28"/>
        </w:rPr>
        <w:t>го</w:t>
      </w:r>
      <w:proofErr w:type="spellEnd"/>
      <w:r w:rsidR="009539A8">
        <w:rPr>
          <w:rFonts w:ascii="Liberation Serif" w:hAnsi="Liberation Serif" w:cs="Liberation Serif"/>
          <w:sz w:val="28"/>
          <w:szCs w:val="28"/>
        </w:rPr>
        <w:t xml:space="preserve"> муниципального образования, установленная нормативным правовым актом i-</w:t>
      </w:r>
      <w:proofErr w:type="spellStart"/>
      <w:r w:rsidR="009539A8">
        <w:rPr>
          <w:rFonts w:ascii="Liberation Serif" w:hAnsi="Liberation Serif" w:cs="Liberation Serif"/>
          <w:sz w:val="28"/>
          <w:szCs w:val="28"/>
        </w:rPr>
        <w:t>го</w:t>
      </w:r>
      <w:proofErr w:type="spellEnd"/>
      <w:r w:rsidR="009539A8">
        <w:rPr>
          <w:rFonts w:ascii="Liberation Serif" w:hAnsi="Liberation Serif" w:cs="Liberation Serif"/>
          <w:sz w:val="28"/>
          <w:szCs w:val="28"/>
        </w:rPr>
        <w:t xml:space="preserve"> муниципального образования и рассчитанная в соответствии </w:t>
      </w:r>
      <w:r w:rsidR="009539A8" w:rsidRPr="00B45753">
        <w:rPr>
          <w:rFonts w:ascii="Liberation Serif" w:hAnsi="Liberation Serif" w:cs="Liberation Serif"/>
          <w:sz w:val="28"/>
          <w:szCs w:val="28"/>
        </w:rPr>
        <w:t>с</w:t>
      </w:r>
      <w:r w:rsidR="00B45753" w:rsidRPr="00B45753">
        <w:rPr>
          <w:rFonts w:ascii="Liberation Serif" w:hAnsi="Liberation Serif" w:cs="Liberation Serif"/>
          <w:sz w:val="28"/>
          <w:szCs w:val="28"/>
        </w:rPr>
        <w:t xml:space="preserve"> </w:t>
      </w:r>
      <w:r w:rsidR="00371211">
        <w:rPr>
          <w:rFonts w:ascii="Liberation Serif" w:hAnsi="Liberation Serif" w:cs="Liberation Serif"/>
          <w:sz w:val="28"/>
          <w:szCs w:val="28"/>
        </w:rPr>
        <w:t xml:space="preserve">Методическими </w:t>
      </w:r>
      <w:r w:rsidR="00371211">
        <w:rPr>
          <w:rFonts w:ascii="Liberation Serif" w:hAnsi="Liberation Serif" w:cs="Liberation Serif"/>
          <w:sz w:val="28"/>
          <w:szCs w:val="28"/>
        </w:rPr>
        <w:br/>
        <w:t xml:space="preserve">рекомендациями 2.4.0179-20 «2.4. Гигиена детей и подростков. Рекомендации по организации питания обучающихся общеобразовательных организаций», утвержденными Главным государственным санитарным врачом Российской Федерации 18.05.2020, и </w:t>
      </w:r>
      <w:r w:rsidR="00B45753" w:rsidRPr="00B45753">
        <w:rPr>
          <w:rFonts w:ascii="Liberation Serif" w:hAnsi="Liberation Serif" w:cs="Liberation Serif"/>
          <w:sz w:val="28"/>
          <w:szCs w:val="28"/>
        </w:rPr>
        <w:t>СанПиН 2.3/2.4.3590-20</w:t>
      </w:r>
      <w:r w:rsidR="009539A8">
        <w:rPr>
          <w:rFonts w:ascii="Liberation Serif" w:hAnsi="Liberation Serif" w:cs="Liberation Serif"/>
          <w:sz w:val="28"/>
          <w:szCs w:val="28"/>
        </w:rPr>
        <w:t>, рублей;</w:t>
      </w:r>
    </w:p>
    <w:p w:rsidR="008925CB" w:rsidRDefault="008925CB" w:rsidP="009539A8">
      <w:pPr>
        <w:ind w:firstLine="708"/>
        <w:jc w:val="both"/>
        <w:rPr>
          <w:rFonts w:ascii="Liberation Serif" w:hAnsi="Liberation Serif" w:cs="Liberation Serif"/>
          <w:sz w:val="28"/>
          <w:szCs w:val="28"/>
        </w:rPr>
      </w:pPr>
      <w:r>
        <w:rPr>
          <w:rFonts w:ascii="Liberation Serif" w:hAnsi="Liberation Serif"/>
          <w:sz w:val="28"/>
          <w:szCs w:val="28"/>
        </w:rPr>
        <w:t xml:space="preserve">Sос2i – средняя стоимость двухразового питания (завтрак и обед) </w:t>
      </w:r>
      <w:r>
        <w:rPr>
          <w:rFonts w:ascii="Liberation Serif" w:hAnsi="Liberation Serif"/>
          <w:sz w:val="28"/>
          <w:szCs w:val="28"/>
        </w:rPr>
        <w:br/>
        <w:t xml:space="preserve">на одного обучающегося, получающего основное общее, среднее общее образование в муниципальных общеобразовательных организациях </w:t>
      </w:r>
      <w:r>
        <w:rPr>
          <w:rFonts w:ascii="Liberation Serif" w:hAnsi="Liberation Serif"/>
          <w:sz w:val="28"/>
          <w:szCs w:val="28"/>
        </w:rPr>
        <w:br/>
        <w:t>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установленная нормативным правовым актом </w:t>
      </w:r>
      <w:r>
        <w:rPr>
          <w:rFonts w:ascii="Liberation Serif" w:hAnsi="Liberation Serif"/>
          <w:sz w:val="28"/>
          <w:szCs w:val="28"/>
        </w:rPr>
        <w:br/>
        <w:t>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и рассчитанная в соответствии с Методическими рекомендациями 2.4.0179-20 «2.4. Гигиена детей и подростков. Рекомендации по организации питания обучающихся общеобразовательных организаций», утвержденными Главным государственным санитарным врачом Российской Федерации 18.05.2020, и СанПиН 2.3/2.4.3590-20, рублей;</w:t>
      </w:r>
      <w:bookmarkStart w:id="0" w:name="_GoBack"/>
      <w:bookmarkEnd w:id="0"/>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Чосовзi</w:t>
      </w:r>
      <w:proofErr w:type="spellEnd"/>
      <w:r>
        <w:rPr>
          <w:rFonts w:ascii="Liberation Serif" w:hAnsi="Liberation Serif" w:cs="Liberation Serif"/>
          <w:sz w:val="28"/>
          <w:szCs w:val="28"/>
        </w:rPr>
        <w:t xml:space="preserve"> – численность обучающихся с ограниченными возможностями здоровья, в том числе детей-инвалидов, получающих основное общее и среднее общее образование в муниципальных общеобразовательных организациях и осваивающих основные общеобразовательные программы на дому, </w:t>
      </w:r>
      <w:r>
        <w:rPr>
          <w:rFonts w:ascii="Liberation Serif" w:hAnsi="Liberation Serif" w:cs="Liberation Serif"/>
          <w:sz w:val="28"/>
          <w:szCs w:val="28"/>
        </w:rPr>
        <w:br/>
        <w:t>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9539A8" w:rsidRDefault="009539A8" w:rsidP="009539A8">
      <w:pPr>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Чосовздi</w:t>
      </w:r>
      <w:proofErr w:type="spellEnd"/>
      <w:r>
        <w:rPr>
          <w:rFonts w:ascii="Liberation Serif" w:hAnsi="Liberation Serif" w:cs="Liberation Serif"/>
          <w:sz w:val="28"/>
          <w:szCs w:val="28"/>
        </w:rPr>
        <w:t xml:space="preserve"> – численность обучающихся с ограниченными возможностями здоровья, в том числе детей-инвалидов, осваивающих основные общеобразовательные программы на дому,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человек;</w:t>
      </w:r>
    </w:p>
    <w:p w:rsidR="009539A8" w:rsidRDefault="009539A8" w:rsidP="009539A8">
      <w:pPr>
        <w:ind w:firstLine="708"/>
        <w:jc w:val="both"/>
      </w:pPr>
      <w:proofErr w:type="spellStart"/>
      <w:r>
        <w:rPr>
          <w:rFonts w:ascii="Liberation Serif" w:hAnsi="Liberation Serif" w:cs="Liberation Serif"/>
          <w:sz w:val="28"/>
          <w:szCs w:val="28"/>
        </w:rPr>
        <w:lastRenderedPageBreak/>
        <w:t>Досдi</w:t>
      </w:r>
      <w:proofErr w:type="spellEnd"/>
      <w:r>
        <w:rPr>
          <w:rFonts w:ascii="Liberation Serif" w:hAnsi="Liberation Serif" w:cs="Liberation Serif"/>
          <w:sz w:val="28"/>
          <w:szCs w:val="28"/>
        </w:rPr>
        <w:t xml:space="preserve"> – количество дней обучения на дому в 5–11 классах с учетом пропусков по болезни и другим причинам обучающихся с ограниченными возможностями здоровья, в том числе детей-инвалидов,</w:t>
      </w:r>
      <w:r>
        <w:t xml:space="preserve"> </w:t>
      </w:r>
      <w:r>
        <w:rPr>
          <w:rFonts w:ascii="Liberation Serif" w:hAnsi="Liberation Serif" w:cs="Liberation Serif"/>
          <w:sz w:val="28"/>
          <w:szCs w:val="28"/>
        </w:rPr>
        <w:t>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дней;</w:t>
      </w:r>
    </w:p>
    <w:p w:rsidR="009539A8" w:rsidRDefault="009539A8" w:rsidP="009539A8">
      <w:pPr>
        <w:keepNext/>
        <w:keepLines/>
        <w:ind w:firstLine="708"/>
        <w:jc w:val="both"/>
        <w:rPr>
          <w:rFonts w:ascii="Liberation Serif" w:hAnsi="Liberation Serif" w:cs="Liberation Serif"/>
          <w:sz w:val="28"/>
          <w:szCs w:val="28"/>
        </w:rPr>
      </w:pPr>
      <w:proofErr w:type="spellStart"/>
      <w:r>
        <w:rPr>
          <w:rFonts w:ascii="Liberation Serif" w:hAnsi="Liberation Serif" w:cs="Liberation Serif"/>
          <w:sz w:val="28"/>
          <w:szCs w:val="28"/>
        </w:rPr>
        <w:t>Pновздi</w:t>
      </w:r>
      <w:proofErr w:type="spellEnd"/>
      <w:r>
        <w:rPr>
          <w:rFonts w:ascii="Liberation Serif" w:hAnsi="Liberation Serif" w:cs="Liberation Serif"/>
          <w:sz w:val="28"/>
          <w:szCs w:val="28"/>
        </w:rPr>
        <w:t xml:space="preserve"> –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установленный постановлением Правительства Свердловской области от 23.04.2020 № 270-ПП, рублей.</w:t>
      </w:r>
    </w:p>
    <w:p w:rsidR="009539A8" w:rsidRDefault="009539A8" w:rsidP="009539A8">
      <w:pPr>
        <w:keepNext/>
        <w:keepLines/>
        <w:jc w:val="center"/>
        <w:rPr>
          <w:rFonts w:ascii="Liberation Serif" w:hAnsi="Liberation Serif" w:cs="Liberation Serif"/>
          <w:sz w:val="28"/>
          <w:szCs w:val="28"/>
        </w:rPr>
      </w:pPr>
    </w:p>
    <w:p w:rsidR="00CB2569" w:rsidRDefault="00CB2569" w:rsidP="00CB2569">
      <w:pPr>
        <w:ind w:firstLine="708"/>
        <w:jc w:val="both"/>
        <w:rPr>
          <w:rFonts w:ascii="Liberation Serif" w:hAnsi="Liberation Serif" w:cs="Liberation Serif"/>
          <w:sz w:val="28"/>
          <w:szCs w:val="28"/>
        </w:rPr>
      </w:pPr>
    </w:p>
    <w:p w:rsidR="00CB2569" w:rsidRDefault="00CB2569" w:rsidP="00CB2569">
      <w:pPr>
        <w:ind w:firstLine="708"/>
        <w:jc w:val="both"/>
        <w:rPr>
          <w:rFonts w:ascii="Liberation Serif" w:hAnsi="Liberation Serif" w:cs="Liberation Serif"/>
          <w:sz w:val="28"/>
          <w:szCs w:val="28"/>
        </w:rPr>
      </w:pPr>
    </w:p>
    <w:p w:rsidR="00CB2569" w:rsidRDefault="00CB2569" w:rsidP="00CB2569">
      <w:pPr>
        <w:ind w:firstLine="708"/>
        <w:jc w:val="both"/>
        <w:rPr>
          <w:rFonts w:ascii="Liberation Serif" w:hAnsi="Liberation Serif" w:cs="Liberation Serif"/>
          <w:sz w:val="28"/>
          <w:szCs w:val="28"/>
        </w:rPr>
      </w:pPr>
    </w:p>
    <w:p w:rsidR="00CB2569" w:rsidRDefault="00CB2569" w:rsidP="00CB2569">
      <w:pPr>
        <w:jc w:val="both"/>
        <w:rPr>
          <w:rFonts w:ascii="Liberation Serif" w:hAnsi="Liberation Serif" w:cs="Liberation Serif"/>
          <w:sz w:val="28"/>
          <w:szCs w:val="28"/>
        </w:rPr>
      </w:pPr>
    </w:p>
    <w:p w:rsidR="00CB2569" w:rsidRDefault="00CB2569" w:rsidP="00CB2569">
      <w:pPr>
        <w:ind w:left="4690" w:firstLine="708"/>
        <w:jc w:val="both"/>
      </w:pPr>
      <w:r>
        <w:rPr>
          <w:rFonts w:ascii="Liberation Serif" w:hAnsi="Liberation Serif" w:cs="Liberation Serif"/>
          <w:sz w:val="28"/>
          <w:szCs w:val="28"/>
        </w:rPr>
        <w:t>Приложение № 2</w:t>
      </w:r>
    </w:p>
    <w:p w:rsidR="00CB2569" w:rsidRDefault="00CB2569" w:rsidP="00CB2569">
      <w:pPr>
        <w:ind w:left="5404"/>
      </w:pPr>
      <w:r>
        <w:rPr>
          <w:rFonts w:ascii="Liberation Serif" w:hAnsi="Liberation Serif" w:cs="Liberation Serif"/>
          <w:sz w:val="28"/>
          <w:szCs w:val="28"/>
        </w:rPr>
        <w:t xml:space="preserve">к Порядку предоставления </w:t>
      </w:r>
      <w:r>
        <w:rPr>
          <w:rFonts w:ascii="Liberation Serif" w:hAnsi="Liberation Serif" w:cs="Liberation Serif"/>
          <w:sz w:val="28"/>
          <w:szCs w:val="28"/>
        </w:rPr>
        <w:br/>
        <w:t xml:space="preserve">и распределения субсидий </w:t>
      </w:r>
      <w:r>
        <w:rPr>
          <w:rFonts w:ascii="Liberation Serif" w:hAnsi="Liberation Serif" w:cs="Liberation Serif"/>
          <w:sz w:val="28"/>
          <w:szCs w:val="28"/>
        </w:rPr>
        <w:br/>
        <w:t xml:space="preserve">из областного бюджета </w:t>
      </w:r>
      <w:r>
        <w:rPr>
          <w:rFonts w:ascii="Liberation Serif" w:hAnsi="Liberation Serif" w:cs="Liberation Serif"/>
          <w:bCs/>
          <w:color w:val="000000"/>
          <w:sz w:val="28"/>
          <w:szCs w:val="28"/>
        </w:rPr>
        <w:t>бюджетам муниципальных образований, расположенных на территории Свердловской области,</w:t>
      </w:r>
    </w:p>
    <w:p w:rsidR="00CB2569" w:rsidRDefault="00CB2569" w:rsidP="00CB2569">
      <w:pPr>
        <w:ind w:left="5404"/>
        <w:rPr>
          <w:rFonts w:ascii="Liberation Serif" w:hAnsi="Liberation Serif" w:cs="Liberation Serif"/>
          <w:sz w:val="28"/>
          <w:szCs w:val="28"/>
        </w:rPr>
      </w:pPr>
      <w:r>
        <w:rPr>
          <w:rFonts w:ascii="Liberation Serif" w:hAnsi="Liberation Serif" w:cs="Liberation Serif"/>
          <w:sz w:val="28"/>
          <w:szCs w:val="28"/>
        </w:rPr>
        <w:t xml:space="preserve">на осуществление мероприятий </w:t>
      </w:r>
      <w:r>
        <w:rPr>
          <w:rFonts w:ascii="Liberation Serif" w:hAnsi="Liberation Serif" w:cs="Liberation Serif"/>
          <w:sz w:val="28"/>
          <w:szCs w:val="28"/>
        </w:rPr>
        <w:br/>
        <w:t>по обеспечению питанием обучающихся в муниципальных общеобразовательных организациях</w:t>
      </w:r>
    </w:p>
    <w:p w:rsidR="00CB2569" w:rsidRDefault="00CB2569" w:rsidP="00CB2569">
      <w:pPr>
        <w:jc w:val="both"/>
        <w:rPr>
          <w:rFonts w:ascii="Liberation Serif" w:hAnsi="Liberation Serif" w:cs="Liberation Serif"/>
          <w:sz w:val="28"/>
          <w:szCs w:val="28"/>
        </w:rPr>
      </w:pPr>
    </w:p>
    <w:p w:rsidR="00CB2569" w:rsidRDefault="00CB2569" w:rsidP="00CB2569">
      <w:pPr>
        <w:jc w:val="both"/>
        <w:rPr>
          <w:rFonts w:ascii="Liberation Serif" w:hAnsi="Liberation Serif" w:cs="Liberation Serif"/>
          <w:sz w:val="28"/>
          <w:szCs w:val="28"/>
        </w:rPr>
      </w:pPr>
    </w:p>
    <w:p w:rsidR="004C5BF6" w:rsidRDefault="004C5BF6" w:rsidP="004C5BF6">
      <w:pPr>
        <w:jc w:val="center"/>
        <w:rPr>
          <w:rFonts w:ascii="Liberation Serif" w:hAnsi="Liberation Serif" w:cs="Liberation Serif"/>
          <w:b/>
          <w:color w:val="000000"/>
          <w:sz w:val="28"/>
          <w:szCs w:val="28"/>
        </w:rPr>
      </w:pPr>
      <w:r>
        <w:rPr>
          <w:rFonts w:ascii="Liberation Serif" w:hAnsi="Liberation Serif" w:cs="Liberation Serif"/>
          <w:b/>
          <w:color w:val="000000"/>
          <w:sz w:val="28"/>
          <w:szCs w:val="28"/>
        </w:rPr>
        <w:t xml:space="preserve">ПРЕДЕЛЬНЫЙ УРОВЕНЬ </w:t>
      </w:r>
    </w:p>
    <w:p w:rsidR="004C5BF6" w:rsidRDefault="004C5BF6" w:rsidP="004C5BF6">
      <w:pPr>
        <w:jc w:val="center"/>
      </w:pP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color w:val="000000"/>
          <w:sz w:val="28"/>
          <w:szCs w:val="28"/>
        </w:rPr>
        <w:br/>
        <w:t>Свердловской области, возникающих при осуществлении мероприятий по обеспечению питанием обучающихся в муниципальных общеобразовательных организациях</w:t>
      </w:r>
    </w:p>
    <w:p w:rsidR="004C5BF6" w:rsidRDefault="004C5BF6" w:rsidP="004C5BF6">
      <w:pPr>
        <w:ind w:left="5348"/>
        <w:rPr>
          <w:rFonts w:ascii="Liberation Serif" w:hAnsi="Liberation Serif" w:cs="Liberation Serif"/>
          <w:color w:val="000000"/>
          <w:sz w:val="28"/>
          <w:szCs w:val="28"/>
        </w:rPr>
      </w:pPr>
    </w:p>
    <w:p w:rsidR="004C5BF6" w:rsidRDefault="004C5BF6" w:rsidP="004C5BF6">
      <w:pPr>
        <w:ind w:left="5348"/>
        <w:rPr>
          <w:rFonts w:ascii="Liberation Serif" w:hAnsi="Liberation Serif" w:cs="Liberation Serif"/>
          <w:color w:val="000000"/>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4C5BF6" w:rsidTr="009104F3">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4C5BF6" w:rsidTr="009104F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60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jc w:val="center"/>
              <w:rPr>
                <w:rFonts w:ascii="Liberation Serif" w:hAnsi="Liberation Serif" w:cs="Liberation Serif"/>
                <w:sz w:val="28"/>
                <w:szCs w:val="28"/>
              </w:rPr>
            </w:pPr>
            <w:r>
              <w:rPr>
                <w:rFonts w:ascii="Liberation Serif" w:hAnsi="Liberation Serif" w:cs="Liberation Serif"/>
                <w:sz w:val="28"/>
                <w:szCs w:val="28"/>
              </w:rPr>
              <w:t>99,6</w:t>
            </w:r>
          </w:p>
        </w:tc>
      </w:tr>
      <w:tr w:rsidR="004C5BF6" w:rsidTr="009104F3">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autoSpaceDE w:val="0"/>
              <w:jc w:val="center"/>
              <w:rPr>
                <w:rFonts w:ascii="Liberation Serif" w:hAnsi="Liberation Serif" w:cs="Arial"/>
                <w:sz w:val="28"/>
                <w:szCs w:val="28"/>
              </w:rPr>
            </w:pPr>
            <w:r>
              <w:rPr>
                <w:rFonts w:ascii="Liberation Serif" w:hAnsi="Liberation Serif" w:cs="Arial"/>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5BF6" w:rsidRDefault="004C5BF6" w:rsidP="009104F3">
            <w:pPr>
              <w:jc w:val="center"/>
              <w:rPr>
                <w:rFonts w:ascii="Liberation Serif" w:hAnsi="Liberation Serif" w:cs="Liberation Serif"/>
                <w:sz w:val="28"/>
                <w:szCs w:val="28"/>
              </w:rPr>
            </w:pPr>
            <w:r>
              <w:rPr>
                <w:rFonts w:ascii="Liberation Serif" w:hAnsi="Liberation Serif" w:cs="Liberation Serif"/>
                <w:sz w:val="28"/>
                <w:szCs w:val="28"/>
              </w:rPr>
              <w:t>99,7</w:t>
            </w:r>
          </w:p>
        </w:tc>
      </w:tr>
    </w:tbl>
    <w:p w:rsidR="004C5BF6" w:rsidRDefault="004C5BF6" w:rsidP="004C5BF6">
      <w:pPr>
        <w:autoSpaceDE w:val="0"/>
        <w:ind w:firstLine="720"/>
        <w:rPr>
          <w:rFonts w:ascii="Liberation Serif" w:hAnsi="Liberation Serif" w:cs="Liberation Serif"/>
          <w:bCs/>
          <w:color w:val="000000"/>
        </w:rPr>
      </w:pPr>
    </w:p>
    <w:p w:rsidR="004C5BF6" w:rsidRDefault="004C5BF6" w:rsidP="004C5BF6">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F10474" w:rsidRDefault="004C5BF6" w:rsidP="004C5BF6">
      <w:pPr>
        <w:jc w:val="both"/>
        <w:rPr>
          <w:rFonts w:ascii="Liberation Serif" w:hAnsi="Liberation Serif" w:cs="Liberation Serif"/>
          <w:sz w:val="28"/>
          <w:szCs w:val="28"/>
        </w:rPr>
      </w:pPr>
      <w:r>
        <w:rPr>
          <w:rFonts w:ascii="Liberation Serif" w:hAnsi="Liberation Serif" w:cs="Liberation Serif"/>
          <w:color w:val="000000"/>
        </w:rPr>
        <w:lastRenderedPageBreak/>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sectPr w:rsidR="00F10474"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AAF" w:usb1="500078FB" w:usb2="00000000" w:usb3="00000000" w:csb0="000001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54493"/>
    <w:rsid w:val="000A2F2D"/>
    <w:rsid w:val="000B5A92"/>
    <w:rsid w:val="000C3814"/>
    <w:rsid w:val="00257FDF"/>
    <w:rsid w:val="002C43A6"/>
    <w:rsid w:val="002E1545"/>
    <w:rsid w:val="002E3632"/>
    <w:rsid w:val="00371211"/>
    <w:rsid w:val="0040025A"/>
    <w:rsid w:val="00494884"/>
    <w:rsid w:val="004C5BF6"/>
    <w:rsid w:val="004F1225"/>
    <w:rsid w:val="00641787"/>
    <w:rsid w:val="0083071F"/>
    <w:rsid w:val="008925CB"/>
    <w:rsid w:val="008B00C3"/>
    <w:rsid w:val="00944A39"/>
    <w:rsid w:val="009539A8"/>
    <w:rsid w:val="00991D20"/>
    <w:rsid w:val="00B45753"/>
    <w:rsid w:val="00BF6A33"/>
    <w:rsid w:val="00C37E85"/>
    <w:rsid w:val="00C80BDD"/>
    <w:rsid w:val="00CB2569"/>
    <w:rsid w:val="00E0717D"/>
    <w:rsid w:val="00E253DD"/>
    <w:rsid w:val="00EA0A66"/>
    <w:rsid w:val="00EB4729"/>
    <w:rsid w:val="00EC5C72"/>
    <w:rsid w:val="00F10474"/>
    <w:rsid w:val="00F47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customStyle="1" w:styleId="a5">
    <w:name w:val="Цветовое выделение"/>
    <w:uiPriority w:val="99"/>
    <w:rsid w:val="0083071F"/>
    <w:rPr>
      <w:b/>
      <w:color w:val="26282F"/>
    </w:rPr>
  </w:style>
  <w:style w:type="character" w:customStyle="1" w:styleId="a6">
    <w:name w:val="Гипертекстовая ссылка"/>
    <w:rsid w:val="00CB2569"/>
    <w:rPr>
      <w:rFonts w:cs="Times New Roman"/>
      <w:b/>
      <w:color w:val="106BBE"/>
    </w:rPr>
  </w:style>
  <w:style w:type="paragraph" w:customStyle="1" w:styleId="Standard">
    <w:name w:val="Standard"/>
    <w:rsid w:val="002C43A6"/>
    <w:pPr>
      <w:suppressAutoHyphens/>
      <w:autoSpaceDN w:val="0"/>
      <w:spacing w:after="0" w:line="240" w:lineRule="auto"/>
      <w:textAlignment w:val="baseline"/>
    </w:pPr>
    <w:rPr>
      <w:rFonts w:ascii="Liberation Serif" w:eastAsia="Tahoma" w:hAnsi="Liberation Serif" w:cs="Tahoma"/>
      <w:color w:val="000000"/>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16</Pages>
  <Words>5995</Words>
  <Characters>34172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21</cp:revision>
  <cp:lastPrinted>2020-02-21T06:13:00Z</cp:lastPrinted>
  <dcterms:created xsi:type="dcterms:W3CDTF">2020-04-02T09:36:00Z</dcterms:created>
  <dcterms:modified xsi:type="dcterms:W3CDTF">2023-09-01T06:36:00Z</dcterms:modified>
</cp:coreProperties>
</file>