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2E6" w:rsidRDefault="002802E6" w:rsidP="001B5FF0">
      <w:pPr>
        <w:widowControl w:val="0"/>
        <w:autoSpaceDE w:val="0"/>
        <w:spacing w:after="0" w:line="240" w:lineRule="auto"/>
        <w:ind w:left="8343"/>
        <w:rPr>
          <w:rFonts w:ascii="Liberation Serif" w:hAnsi="Liberation Serif" w:cs="Liberation Serif"/>
          <w:bCs/>
          <w:color w:val="000000"/>
          <w:sz w:val="28"/>
          <w:szCs w:val="28"/>
        </w:rPr>
      </w:pPr>
      <w:r>
        <w:rPr>
          <w:rFonts w:ascii="Liberation Serif" w:hAnsi="Liberation Serif" w:cs="Liberation Serif"/>
          <w:bCs/>
          <w:color w:val="000000"/>
          <w:sz w:val="28"/>
          <w:szCs w:val="28"/>
        </w:rPr>
        <w:t>Приложение № 2-2</w:t>
      </w:r>
    </w:p>
    <w:p w:rsidR="002802E6" w:rsidRDefault="002802E6" w:rsidP="001B5FF0">
      <w:pPr>
        <w:widowControl w:val="0"/>
        <w:autoSpaceDE w:val="0"/>
        <w:spacing w:after="0" w:line="240" w:lineRule="auto"/>
        <w:ind w:left="8343"/>
        <w:rPr>
          <w:rFonts w:ascii="Liberation Serif" w:hAnsi="Liberation Serif" w:cs="Liberation Serif"/>
          <w:bCs/>
          <w:color w:val="000000"/>
          <w:sz w:val="28"/>
          <w:szCs w:val="28"/>
        </w:rPr>
      </w:pPr>
      <w:r>
        <w:rPr>
          <w:rFonts w:ascii="Liberation Serif" w:hAnsi="Liberation Serif" w:cs="Liberation Serif"/>
          <w:bCs/>
          <w:color w:val="000000"/>
          <w:sz w:val="28"/>
          <w:szCs w:val="28"/>
        </w:rPr>
        <w:t>к государственной программе</w:t>
      </w:r>
      <w:r>
        <w:rPr>
          <w:rFonts w:ascii="Liberation Serif" w:hAnsi="Liberation Serif" w:cs="Liberation Serif"/>
          <w:bCs/>
          <w:color w:val="000000"/>
          <w:sz w:val="28"/>
          <w:szCs w:val="28"/>
        </w:rPr>
        <w:br/>
        <w:t xml:space="preserve">Свердловской области «Развитие системы образования и реализация молодежной политики </w:t>
      </w:r>
      <w:r w:rsidR="001B5FF0">
        <w:rPr>
          <w:rFonts w:ascii="Liberation Serif" w:hAnsi="Liberation Serif" w:cs="Liberation Serif"/>
          <w:bCs/>
          <w:color w:val="000000"/>
          <w:sz w:val="28"/>
          <w:szCs w:val="28"/>
        </w:rPr>
        <w:br/>
        <w:t xml:space="preserve">в Свердловской области </w:t>
      </w:r>
      <w:r w:rsidR="00C970F9">
        <w:rPr>
          <w:rFonts w:ascii="Liberation Serif" w:hAnsi="Liberation Serif" w:cs="Liberation Serif"/>
          <w:bCs/>
          <w:color w:val="000000"/>
          <w:sz w:val="28"/>
          <w:szCs w:val="28"/>
        </w:rPr>
        <w:t>до 2027</w:t>
      </w:r>
      <w:r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года»</w:t>
      </w:r>
    </w:p>
    <w:p w:rsidR="002802E6" w:rsidRDefault="002802E6" w:rsidP="002802E6">
      <w:pPr>
        <w:widowControl w:val="0"/>
        <w:autoSpaceDE w:val="0"/>
        <w:spacing w:after="0" w:line="240" w:lineRule="auto"/>
        <w:ind w:left="5376"/>
        <w:rPr>
          <w:rFonts w:ascii="Liberation Serif" w:hAnsi="Liberation Serif" w:cs="Liberation Serif"/>
          <w:bCs/>
          <w:sz w:val="28"/>
          <w:szCs w:val="28"/>
        </w:rPr>
      </w:pPr>
    </w:p>
    <w:p w:rsidR="002802E6" w:rsidRDefault="002802E6" w:rsidP="002802E6">
      <w:pPr>
        <w:widowControl w:val="0"/>
        <w:autoSpaceDE w:val="0"/>
        <w:spacing w:after="0" w:line="240" w:lineRule="auto"/>
        <w:ind w:left="5376"/>
        <w:rPr>
          <w:rFonts w:ascii="Liberation Serif" w:hAnsi="Liberation Serif" w:cs="Liberation Serif"/>
          <w:bCs/>
          <w:sz w:val="28"/>
          <w:szCs w:val="28"/>
        </w:rPr>
      </w:pPr>
    </w:p>
    <w:p w:rsidR="000630F1" w:rsidRDefault="000630F1" w:rsidP="000630F1">
      <w:pPr>
        <w:widowControl w:val="0"/>
        <w:suppressLineNumbers/>
        <w:autoSpaceDE w:val="0"/>
        <w:spacing w:after="0" w:line="228" w:lineRule="auto"/>
        <w:jc w:val="center"/>
        <w:rPr>
          <w:rFonts w:ascii="Liberation Serif" w:hAnsi="Liberation Serif" w:cs="Liberation Serif"/>
          <w:b/>
          <w:bCs/>
          <w:sz w:val="26"/>
          <w:szCs w:val="26"/>
        </w:rPr>
      </w:pPr>
      <w:r>
        <w:rPr>
          <w:rFonts w:ascii="Liberation Serif" w:hAnsi="Liberation Serif" w:cs="Liberation Serif"/>
          <w:b/>
          <w:bCs/>
          <w:sz w:val="26"/>
          <w:szCs w:val="26"/>
        </w:rPr>
        <w:t>ОБЪЕМ ФИНАНСИРОВАНИЯ</w:t>
      </w:r>
    </w:p>
    <w:p w:rsidR="000630F1" w:rsidRDefault="000630F1" w:rsidP="000630F1">
      <w:pPr>
        <w:widowControl w:val="0"/>
        <w:suppressLineNumbers/>
        <w:autoSpaceDE w:val="0"/>
        <w:spacing w:after="0" w:line="228" w:lineRule="auto"/>
        <w:jc w:val="center"/>
      </w:pPr>
      <w:r>
        <w:rPr>
          <w:rFonts w:ascii="Liberation Serif" w:hAnsi="Liberation Serif" w:cs="Liberation Serif"/>
          <w:b/>
          <w:sz w:val="26"/>
          <w:szCs w:val="26"/>
        </w:rPr>
        <w:t xml:space="preserve">за счет бюджетных средств мероприятий региональных проектов, предусматривающих создание в субъектах Российской Федерации дополнительных мест в общеобразовательных организациях в связи с ростом числа обучающихся, вызванным демографическим фактором, в рамках </w:t>
      </w:r>
      <w:r>
        <w:rPr>
          <w:rFonts w:ascii="Liberation Serif" w:hAnsi="Liberation Serif" w:cs="Liberation Serif"/>
          <w:b/>
          <w:bCs/>
          <w:sz w:val="26"/>
          <w:szCs w:val="26"/>
        </w:rPr>
        <w:t xml:space="preserve">государственной программы Свердловской области </w:t>
      </w:r>
      <w:r>
        <w:rPr>
          <w:rFonts w:ascii="Liberation Serif" w:hAnsi="Liberation Serif" w:cs="Liberation Serif"/>
          <w:b/>
          <w:bCs/>
          <w:sz w:val="26"/>
          <w:szCs w:val="26"/>
        </w:rPr>
        <w:br/>
        <w:t>«Развитие системы образования и реализация молодежной политики в Свердловской области» (</w:t>
      </w:r>
      <w:proofErr w:type="spellStart"/>
      <w:r>
        <w:rPr>
          <w:rFonts w:ascii="Liberation Serif" w:hAnsi="Liberation Serif" w:cs="Liberation Serif"/>
          <w:b/>
          <w:bCs/>
          <w:sz w:val="26"/>
          <w:szCs w:val="26"/>
        </w:rPr>
        <w:t>справочно</w:t>
      </w:r>
      <w:proofErr w:type="spellEnd"/>
      <w:r>
        <w:rPr>
          <w:rFonts w:ascii="Liberation Serif" w:hAnsi="Liberation Serif" w:cs="Liberation Serif"/>
          <w:b/>
          <w:bCs/>
          <w:sz w:val="26"/>
          <w:szCs w:val="26"/>
        </w:rPr>
        <w:t>)</w:t>
      </w:r>
    </w:p>
    <w:p w:rsidR="000630F1" w:rsidRDefault="000630F1" w:rsidP="000630F1">
      <w:pPr>
        <w:widowControl w:val="0"/>
        <w:autoSpaceDE w:val="0"/>
        <w:spacing w:after="0" w:line="228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0630F1" w:rsidRDefault="000630F1" w:rsidP="000630F1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</w:p>
    <w:tbl>
      <w:tblPr>
        <w:tblW w:w="15739" w:type="dxa"/>
        <w:tblInd w:w="-5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8"/>
        <w:gridCol w:w="3337"/>
        <w:gridCol w:w="1302"/>
        <w:gridCol w:w="1161"/>
        <w:gridCol w:w="1064"/>
        <w:gridCol w:w="1176"/>
        <w:gridCol w:w="1190"/>
        <w:gridCol w:w="1176"/>
        <w:gridCol w:w="1189"/>
        <w:gridCol w:w="1232"/>
        <w:gridCol w:w="1204"/>
        <w:gridCol w:w="910"/>
      </w:tblGrid>
      <w:tr w:rsidR="000630F1" w:rsidTr="00A06C5B">
        <w:tblPrEx>
          <w:tblCellMar>
            <w:top w:w="0" w:type="dxa"/>
            <w:bottom w:w="0" w:type="dxa"/>
          </w:tblCellMar>
        </w:tblPrEx>
        <w:tc>
          <w:tcPr>
            <w:tcW w:w="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30F1" w:rsidRDefault="000630F1" w:rsidP="00A06C5B">
            <w:pPr>
              <w:widowControl w:val="0"/>
              <w:autoSpaceDE w:val="0"/>
              <w:spacing w:after="0" w:line="228" w:lineRule="auto"/>
              <w:ind w:left="-99" w:right="-94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Номер строки</w:t>
            </w:r>
          </w:p>
        </w:tc>
        <w:tc>
          <w:tcPr>
            <w:tcW w:w="3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30F1" w:rsidRDefault="000630F1" w:rsidP="00A06C5B">
            <w:pPr>
              <w:widowControl w:val="0"/>
              <w:suppressLineNumbers/>
              <w:autoSpaceDE w:val="0"/>
              <w:spacing w:after="0" w:line="228" w:lineRule="auto"/>
              <w:ind w:left="-108" w:right="-10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Наименование объекта капитального строительства/источники финансирования</w:t>
            </w:r>
          </w:p>
        </w:tc>
        <w:tc>
          <w:tcPr>
            <w:tcW w:w="1160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30F1" w:rsidRDefault="000630F1" w:rsidP="00A06C5B">
            <w:pPr>
              <w:widowControl w:val="0"/>
              <w:suppressLineNumbers/>
              <w:autoSpaceDE w:val="0"/>
              <w:spacing w:after="0" w:line="228" w:lineRule="auto"/>
              <w:ind w:left="-141" w:right="-10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Объем бюджетных ассигнований за счет всех источников ресурсного обеспечения (тыс. рублей)</w:t>
            </w:r>
          </w:p>
        </w:tc>
      </w:tr>
      <w:tr w:rsidR="000630F1" w:rsidTr="00A06C5B">
        <w:tblPrEx>
          <w:tblCellMar>
            <w:top w:w="0" w:type="dxa"/>
            <w:bottom w:w="0" w:type="dxa"/>
          </w:tblCellMar>
        </w:tblPrEx>
        <w:tc>
          <w:tcPr>
            <w:tcW w:w="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30F1" w:rsidRDefault="000630F1" w:rsidP="00A06C5B">
            <w:pPr>
              <w:widowControl w:val="0"/>
              <w:autoSpaceDE w:val="0"/>
              <w:spacing w:after="0" w:line="22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30F1" w:rsidRDefault="000630F1" w:rsidP="00A06C5B">
            <w:pPr>
              <w:widowControl w:val="0"/>
              <w:suppressLineNumbers/>
              <w:autoSpaceDE w:val="0"/>
              <w:spacing w:after="0" w:line="22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30F1" w:rsidRDefault="000630F1" w:rsidP="00A06C5B">
            <w:pPr>
              <w:widowControl w:val="0"/>
              <w:suppressLineNumbers/>
              <w:autoSpaceDE w:val="0"/>
              <w:spacing w:after="0" w:line="228" w:lineRule="auto"/>
              <w:ind w:left="-108" w:right="-94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всего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30F1" w:rsidRDefault="000630F1" w:rsidP="00A06C5B">
            <w:pPr>
              <w:widowControl w:val="0"/>
              <w:suppressLineNumbers/>
              <w:autoSpaceDE w:val="0"/>
              <w:spacing w:after="0" w:line="228" w:lineRule="auto"/>
              <w:ind w:left="-108" w:right="-64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2022 год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30F1" w:rsidRDefault="000630F1" w:rsidP="00A06C5B">
            <w:pPr>
              <w:widowControl w:val="0"/>
              <w:suppressLineNumbers/>
              <w:autoSpaceDE w:val="0"/>
              <w:spacing w:after="0" w:line="228" w:lineRule="auto"/>
              <w:ind w:left="-108" w:right="-64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2023 год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30F1" w:rsidRDefault="000630F1" w:rsidP="00A06C5B">
            <w:pPr>
              <w:widowControl w:val="0"/>
              <w:suppressLineNumbers/>
              <w:autoSpaceDE w:val="0"/>
              <w:spacing w:after="0" w:line="228" w:lineRule="auto"/>
              <w:ind w:left="-108" w:right="-66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2024 год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30F1" w:rsidRDefault="000630F1" w:rsidP="00A06C5B">
            <w:pPr>
              <w:widowControl w:val="0"/>
              <w:suppressLineNumbers/>
              <w:autoSpaceDE w:val="0"/>
              <w:spacing w:after="0" w:line="228" w:lineRule="auto"/>
              <w:ind w:left="-108" w:right="-10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2025 год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30F1" w:rsidRDefault="000630F1" w:rsidP="00A06C5B">
            <w:pPr>
              <w:widowControl w:val="0"/>
              <w:suppressLineNumbers/>
              <w:autoSpaceDE w:val="0"/>
              <w:spacing w:after="0" w:line="228" w:lineRule="auto"/>
              <w:ind w:left="-164" w:right="-94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2026 год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30F1" w:rsidRDefault="000630F1" w:rsidP="00A06C5B">
            <w:pPr>
              <w:widowControl w:val="0"/>
              <w:suppressLineNumbers/>
              <w:autoSpaceDE w:val="0"/>
              <w:spacing w:after="0" w:line="228" w:lineRule="auto"/>
              <w:ind w:left="-176" w:right="-10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2027 год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30F1" w:rsidRDefault="000630F1" w:rsidP="00A06C5B">
            <w:pPr>
              <w:widowControl w:val="0"/>
              <w:suppressLineNumbers/>
              <w:autoSpaceDE w:val="0"/>
              <w:spacing w:after="0" w:line="228" w:lineRule="auto"/>
              <w:ind w:left="-108" w:right="-10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2028 год*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30F1" w:rsidRDefault="000630F1" w:rsidP="00A06C5B">
            <w:pPr>
              <w:widowControl w:val="0"/>
              <w:suppressLineNumbers/>
              <w:autoSpaceDE w:val="0"/>
              <w:spacing w:after="0" w:line="228" w:lineRule="auto"/>
              <w:ind w:left="-108" w:right="-10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2029 год*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630F1" w:rsidRDefault="000630F1" w:rsidP="00A06C5B">
            <w:pPr>
              <w:widowControl w:val="0"/>
              <w:suppressLineNumbers/>
              <w:autoSpaceDE w:val="0"/>
              <w:spacing w:after="0" w:line="228" w:lineRule="auto"/>
              <w:ind w:left="-108" w:right="-10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2030 год*</w:t>
            </w:r>
          </w:p>
        </w:tc>
      </w:tr>
    </w:tbl>
    <w:p w:rsidR="000630F1" w:rsidRDefault="000630F1" w:rsidP="000630F1">
      <w:pPr>
        <w:widowControl w:val="0"/>
        <w:suppressLineNumbers/>
        <w:autoSpaceDE w:val="0"/>
        <w:spacing w:after="0" w:line="228" w:lineRule="auto"/>
        <w:jc w:val="both"/>
        <w:rPr>
          <w:rFonts w:ascii="Liberation Serif" w:hAnsi="Liberation Serif"/>
          <w:sz w:val="2"/>
          <w:szCs w:val="2"/>
        </w:rPr>
      </w:pPr>
    </w:p>
    <w:tbl>
      <w:tblPr>
        <w:tblW w:w="15742" w:type="dxa"/>
        <w:tblInd w:w="-5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8"/>
        <w:gridCol w:w="3332"/>
        <w:gridCol w:w="1301"/>
        <w:gridCol w:w="1166"/>
        <w:gridCol w:w="1064"/>
        <w:gridCol w:w="1176"/>
        <w:gridCol w:w="1190"/>
        <w:gridCol w:w="1175"/>
        <w:gridCol w:w="1190"/>
        <w:gridCol w:w="1232"/>
        <w:gridCol w:w="1204"/>
        <w:gridCol w:w="914"/>
      </w:tblGrid>
      <w:tr w:rsidR="000630F1" w:rsidTr="00A06C5B">
        <w:tblPrEx>
          <w:tblCellMar>
            <w:top w:w="0" w:type="dxa"/>
            <w:bottom w:w="0" w:type="dxa"/>
          </w:tblCellMar>
        </w:tblPrEx>
        <w:trPr>
          <w:trHeight w:val="20"/>
          <w:tblHeader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30F1" w:rsidRDefault="000630F1" w:rsidP="00A06C5B">
            <w:pPr>
              <w:spacing w:after="0" w:line="228" w:lineRule="auto"/>
              <w:jc w:val="center"/>
              <w:textAlignment w:val="auto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30F1" w:rsidRDefault="000630F1" w:rsidP="00A06C5B">
            <w:pPr>
              <w:spacing w:after="0" w:line="228" w:lineRule="auto"/>
              <w:jc w:val="center"/>
              <w:textAlignment w:val="auto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28" w:lineRule="auto"/>
              <w:jc w:val="center"/>
              <w:textAlignment w:val="auto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28" w:lineRule="auto"/>
              <w:jc w:val="center"/>
              <w:textAlignment w:val="auto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28" w:lineRule="auto"/>
              <w:jc w:val="center"/>
              <w:textAlignment w:val="auto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28" w:lineRule="auto"/>
              <w:jc w:val="center"/>
              <w:textAlignment w:val="auto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28" w:lineRule="auto"/>
              <w:jc w:val="center"/>
              <w:textAlignment w:val="auto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28" w:lineRule="auto"/>
              <w:jc w:val="center"/>
              <w:textAlignment w:val="auto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28" w:lineRule="auto"/>
              <w:jc w:val="center"/>
              <w:textAlignment w:val="auto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28" w:lineRule="auto"/>
              <w:jc w:val="center"/>
              <w:textAlignment w:val="auto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28" w:lineRule="auto"/>
              <w:jc w:val="center"/>
              <w:textAlignment w:val="auto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28" w:lineRule="auto"/>
              <w:jc w:val="center"/>
              <w:textAlignment w:val="auto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0630F1" w:rsidTr="00A06C5B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textAlignment w:val="auto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332" w:type="dxa"/>
            <w:tcBorders>
              <w:top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30F1" w:rsidRDefault="000630F1" w:rsidP="00A06C5B">
            <w:pPr>
              <w:spacing w:after="0" w:line="240" w:lineRule="auto"/>
              <w:textAlignment w:val="auto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фактором, всего в том числе: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uppressAutoHyphens w:val="0"/>
              <w:spacing w:after="0" w:line="240" w:lineRule="auto"/>
              <w:jc w:val="center"/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12 111 020,4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390 706,5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520 850,4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1 608 856,9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1 863 972,9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1 831 054,2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1 791 574,6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1 851 128,1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1 703 283,5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549 593,4</w:t>
            </w:r>
          </w:p>
        </w:tc>
      </w:tr>
      <w:tr w:rsidR="000630F1" w:rsidTr="00A06C5B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textAlignment w:val="auto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3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30F1" w:rsidRDefault="000630F1" w:rsidP="00A06C5B">
            <w:pPr>
              <w:spacing w:after="0" w:line="240" w:lineRule="auto"/>
              <w:textAlignment w:val="auto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 xml:space="preserve">обязательства </w:t>
            </w:r>
            <w:proofErr w:type="spellStart"/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концедента</w:t>
            </w:r>
            <w:proofErr w:type="spellEnd"/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11 532 724,8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390 706,5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516 350,4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1 546 220,9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1 710 706,0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1 702 160,4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1 687 518,0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1 771 907,5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1 657 561,8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549 593,4</w:t>
            </w:r>
          </w:p>
        </w:tc>
      </w:tr>
      <w:tr w:rsidR="000630F1" w:rsidTr="00A06C5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textAlignment w:val="auto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3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30F1" w:rsidRDefault="000630F1" w:rsidP="00A06C5B">
            <w:pPr>
              <w:spacing w:after="0" w:line="240" w:lineRule="auto"/>
              <w:textAlignment w:val="auto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4 071 965,2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363 357,0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468 859,8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866 196,3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530 267,3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506 596,3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508 404,2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510 216,9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318 067,4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</w:tr>
      <w:tr w:rsidR="000630F1" w:rsidTr="00A06C5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textAlignment w:val="auto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3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30F1" w:rsidRDefault="000630F1" w:rsidP="00A06C5B">
            <w:pPr>
              <w:spacing w:after="0" w:line="240" w:lineRule="auto"/>
              <w:textAlignment w:val="auto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7 460 759,6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27 349,5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47 490,6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680 024,6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1 180 438,7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1 195 564,1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1 179 113,8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1 261 690,6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1 339 494,4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549 593,4</w:t>
            </w:r>
          </w:p>
        </w:tc>
      </w:tr>
      <w:tr w:rsidR="000630F1" w:rsidTr="00A06C5B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textAlignment w:val="auto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3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30F1" w:rsidRDefault="000630F1" w:rsidP="00A06C5B">
            <w:pPr>
              <w:spacing w:after="0" w:line="240" w:lineRule="auto"/>
              <w:textAlignment w:val="auto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арендные платежи (областной бюджет)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578 295,6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4500,0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62 636,0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153 266,9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128 893,8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104 056,6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79 220,6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45 721,7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</w:tr>
      <w:tr w:rsidR="000630F1" w:rsidTr="00A06C5B">
        <w:tblPrEx>
          <w:tblCellMar>
            <w:top w:w="0" w:type="dxa"/>
            <w:bottom w:w="0" w:type="dxa"/>
          </w:tblCellMar>
        </w:tblPrEx>
        <w:trPr>
          <w:trHeight w:val="810"/>
        </w:trPr>
        <w:tc>
          <w:tcPr>
            <w:tcW w:w="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textAlignment w:val="auto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3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30F1" w:rsidRDefault="000630F1" w:rsidP="00A06C5B">
            <w:pPr>
              <w:spacing w:after="0" w:line="240" w:lineRule="auto"/>
              <w:textAlignment w:val="auto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 xml:space="preserve">Здание общеобразовательной организации по адресу: Свердловская область, г. Екатеринбург, ул. Репина, </w:t>
            </w: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br/>
              <w:t xml:space="preserve">стр. 79а, всего </w:t>
            </w:r>
          </w:p>
          <w:p w:rsidR="000630F1" w:rsidRDefault="000630F1" w:rsidP="00A06C5B">
            <w:pPr>
              <w:spacing w:after="0" w:line="240" w:lineRule="auto"/>
              <w:textAlignment w:val="auto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uppressAutoHyphens w:val="0"/>
              <w:spacing w:after="0" w:line="240" w:lineRule="auto"/>
              <w:jc w:val="center"/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2 949 123,2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209 667,1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224 142,2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470 056,0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448 229,5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435 317,1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411 924,0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487 603,3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262 184,1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</w:tr>
      <w:tr w:rsidR="000630F1" w:rsidTr="00A06C5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textAlignment w:val="auto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33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30F1" w:rsidRDefault="000630F1" w:rsidP="00A06C5B">
            <w:pPr>
              <w:spacing w:after="0" w:line="240" w:lineRule="auto"/>
              <w:textAlignment w:val="auto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 xml:space="preserve">обязательства </w:t>
            </w:r>
            <w:proofErr w:type="spellStart"/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концедента</w:t>
            </w:r>
            <w:proofErr w:type="spellEnd"/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2 824 271,2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209 667,1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224 142,2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425 420,0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413 239,5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410 285,1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396 849,0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482 484,3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262 184,1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</w:tr>
      <w:tr w:rsidR="000630F1" w:rsidTr="00A06C5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textAlignment w:val="auto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33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30F1" w:rsidRDefault="000630F1" w:rsidP="00A06C5B">
            <w:pPr>
              <w:spacing w:after="0" w:line="240" w:lineRule="auto"/>
              <w:textAlignment w:val="auto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 xml:space="preserve">федеральный бюджет </w:t>
            </w:r>
          </w:p>
          <w:p w:rsidR="000630F1" w:rsidRDefault="000630F1" w:rsidP="00A06C5B">
            <w:pPr>
              <w:spacing w:after="0" w:line="240" w:lineRule="auto"/>
              <w:textAlignment w:val="auto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lastRenderedPageBreak/>
              <w:t>в том числе: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1 030 539,2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194 990,4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208 452,2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115 282,5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127 948,8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127 946,4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127 943,8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127 975,1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</w:tr>
      <w:tr w:rsidR="000630F1" w:rsidTr="00A06C5B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textAlignment w:val="auto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33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30F1" w:rsidRDefault="000630F1" w:rsidP="00A06C5B">
            <w:pPr>
              <w:spacing w:after="0" w:line="240" w:lineRule="auto"/>
              <w:textAlignment w:val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капитальный грант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403 442,6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194 990,4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208 452,2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</w:tr>
      <w:tr w:rsidR="000630F1" w:rsidTr="00A06C5B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textAlignment w:val="auto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33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30F1" w:rsidRDefault="000630F1" w:rsidP="00A06C5B">
            <w:pPr>
              <w:spacing w:after="0" w:line="240" w:lineRule="auto"/>
              <w:textAlignment w:val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платежи </w:t>
            </w:r>
            <w:proofErr w:type="spellStart"/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концедента</w:t>
            </w:r>
            <w:proofErr w:type="spellEnd"/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627 096,6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115 282,5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127 948,8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127 946,4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127 943,8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127 975,1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</w:tr>
      <w:tr w:rsidR="000630F1" w:rsidTr="00A06C5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textAlignment w:val="auto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33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30F1" w:rsidRDefault="000630F1" w:rsidP="00A06C5B">
            <w:pPr>
              <w:spacing w:after="0" w:line="240" w:lineRule="auto"/>
              <w:textAlignment w:val="auto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 xml:space="preserve">областной бюджет </w:t>
            </w:r>
          </w:p>
          <w:p w:rsidR="000630F1" w:rsidRDefault="000630F1" w:rsidP="00A06C5B">
            <w:pPr>
              <w:spacing w:after="0" w:line="240" w:lineRule="auto"/>
              <w:textAlignment w:val="auto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1 793 732,1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14 676,7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15 690,0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310 137,5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285 290,7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282 338,7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268 905,2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354 509,2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262 184,1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</w:tr>
      <w:tr w:rsidR="000630F1" w:rsidTr="00A06C5B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textAlignment w:val="auto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33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30F1" w:rsidRDefault="000630F1" w:rsidP="00A06C5B">
            <w:pPr>
              <w:spacing w:after="0" w:line="240" w:lineRule="auto"/>
              <w:textAlignment w:val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капитальный грант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30 366,7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14 676,7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15 690,0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</w:tr>
      <w:tr w:rsidR="000630F1" w:rsidTr="00A06C5B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textAlignment w:val="auto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33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30F1" w:rsidRDefault="000630F1" w:rsidP="00A06C5B">
            <w:pPr>
              <w:spacing w:after="0" w:line="240" w:lineRule="auto"/>
              <w:textAlignment w:val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платежи </w:t>
            </w:r>
            <w:proofErr w:type="spellStart"/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концедента</w:t>
            </w:r>
            <w:proofErr w:type="spellEnd"/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 (в том числе базовый операционный платеж в период эксплуатации без учета индексации)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1 763 365,4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310 137,5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285 290,7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282 338,7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268 905,2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354 509,2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262 184,1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</w:tr>
      <w:tr w:rsidR="000630F1" w:rsidTr="00A06C5B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textAlignment w:val="auto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33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30F1" w:rsidRDefault="000630F1" w:rsidP="00A06C5B">
            <w:pPr>
              <w:spacing w:after="0" w:line="240" w:lineRule="auto"/>
              <w:textAlignment w:val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арендные платежи (областной бюджет)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124 852,0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44 636,0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34 990,0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25 032,0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15 075,0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5119,0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</w:tr>
      <w:tr w:rsidR="000630F1" w:rsidTr="00A06C5B">
        <w:tblPrEx>
          <w:tblCellMar>
            <w:top w:w="0" w:type="dxa"/>
            <w:bottom w:w="0" w:type="dxa"/>
          </w:tblCellMar>
        </w:tblPrEx>
        <w:trPr>
          <w:trHeight w:val="765"/>
        </w:trPr>
        <w:tc>
          <w:tcPr>
            <w:tcW w:w="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textAlignment w:val="auto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33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30F1" w:rsidRDefault="000630F1" w:rsidP="00A06C5B">
            <w:pPr>
              <w:spacing w:after="0" w:line="240" w:lineRule="auto"/>
              <w:textAlignment w:val="auto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Здание общеобразовательной организации по адресу: Свердловская область, г. Верхняя Пышма, ул.  Калинина, д. 37б, всего в том числе: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uppressAutoHyphens w:val="0"/>
              <w:spacing w:after="0" w:line="240" w:lineRule="auto"/>
              <w:jc w:val="center"/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2 650 787,6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181 039,4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210 238,1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367 217,0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361 153,5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359 954,4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358 783,6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357 623,4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454 778,2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</w:tr>
      <w:tr w:rsidR="000630F1" w:rsidTr="00A06C5B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textAlignment w:val="auto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33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30F1" w:rsidRDefault="000630F1" w:rsidP="00A06C5B">
            <w:pPr>
              <w:spacing w:after="0" w:line="240" w:lineRule="auto"/>
              <w:textAlignment w:val="auto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 xml:space="preserve">обязательства </w:t>
            </w:r>
            <w:proofErr w:type="spellStart"/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концедента</w:t>
            </w:r>
            <w:proofErr w:type="spellEnd"/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2 551 787,6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181 039,4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205 738,1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349 217,0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343 153,5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341 954,4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340 783,6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339 623,4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450 278,2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</w:tr>
      <w:tr w:rsidR="000630F1" w:rsidTr="00A06C5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textAlignment w:val="auto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33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30F1" w:rsidRDefault="000630F1" w:rsidP="00A06C5B">
            <w:pPr>
              <w:spacing w:after="0" w:line="240" w:lineRule="auto"/>
              <w:textAlignment w:val="auto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 xml:space="preserve">федеральный бюджет </w:t>
            </w:r>
          </w:p>
          <w:p w:rsidR="000630F1" w:rsidRDefault="000630F1" w:rsidP="00A06C5B">
            <w:pPr>
              <w:spacing w:after="0" w:line="240" w:lineRule="auto"/>
              <w:textAlignment w:val="auto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900 733,7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168 366,6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179 990,4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105 098,1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119 426,6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95 758,0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97 568,5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99 350,0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35 175,5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</w:tr>
      <w:tr w:rsidR="000630F1" w:rsidTr="00A06C5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textAlignment w:val="auto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33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30F1" w:rsidRDefault="000630F1" w:rsidP="00A06C5B">
            <w:pPr>
              <w:spacing w:after="0" w:line="240" w:lineRule="auto"/>
              <w:textAlignment w:val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капитальный грант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348 357,0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168 366,6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179 990,4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</w:tr>
      <w:tr w:rsidR="000630F1" w:rsidTr="00A06C5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textAlignment w:val="auto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3332" w:type="dxa"/>
            <w:tcBorders>
              <w:top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30F1" w:rsidRDefault="000630F1" w:rsidP="00A06C5B">
            <w:pPr>
              <w:spacing w:after="0" w:line="240" w:lineRule="auto"/>
              <w:textAlignment w:val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платежи </w:t>
            </w:r>
            <w:proofErr w:type="spellStart"/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концедента</w:t>
            </w:r>
            <w:proofErr w:type="spellEnd"/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552 376,7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105 098,1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119 426,6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95 758,0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97 568,5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99 350,0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35 175,5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</w:tr>
      <w:tr w:rsidR="000630F1" w:rsidTr="00A06C5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textAlignment w:val="auto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30F1" w:rsidRDefault="000630F1" w:rsidP="00A06C5B">
            <w:pPr>
              <w:spacing w:after="0" w:line="240" w:lineRule="auto"/>
              <w:textAlignment w:val="auto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 xml:space="preserve">областной бюджет </w:t>
            </w:r>
          </w:p>
          <w:p w:rsidR="000630F1" w:rsidRDefault="000630F1" w:rsidP="00A06C5B">
            <w:pPr>
              <w:spacing w:after="0" w:line="240" w:lineRule="auto"/>
              <w:textAlignment w:val="auto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1 651 053,9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ind w:hanging="26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12 672,8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ind w:left="1" w:hanging="32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25 747,7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ind w:left="1" w:hanging="32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244 118,9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ind w:hanging="18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223 726,9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ind w:left="2" w:hanging="46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246 196,4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ind w:left="1" w:hanging="16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243 215,1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ind w:left="2" w:hanging="46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240 273,4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ind w:left="1" w:hanging="32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415 102,7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</w:tr>
      <w:tr w:rsidR="000630F1" w:rsidTr="00A06C5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9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textAlignment w:val="auto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21.</w:t>
            </w:r>
          </w:p>
        </w:tc>
        <w:tc>
          <w:tcPr>
            <w:tcW w:w="3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30F1" w:rsidRDefault="000630F1" w:rsidP="00A06C5B">
            <w:pPr>
              <w:spacing w:after="0" w:line="240" w:lineRule="auto"/>
              <w:textAlignment w:val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капитальный грант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26 220,5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12 672,8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13 547,7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</w:tr>
      <w:tr w:rsidR="000630F1" w:rsidTr="00A06C5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9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textAlignment w:val="auto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22.</w:t>
            </w:r>
          </w:p>
        </w:tc>
        <w:tc>
          <w:tcPr>
            <w:tcW w:w="333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30F1" w:rsidRDefault="000630F1" w:rsidP="00A06C5B">
            <w:pPr>
              <w:spacing w:after="0" w:line="240" w:lineRule="auto"/>
              <w:textAlignment w:val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платежи </w:t>
            </w:r>
            <w:proofErr w:type="spellStart"/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концедента</w:t>
            </w:r>
            <w:proofErr w:type="spellEnd"/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 (в том числе базовый операционный платеж в период эксплуатации с учетом ежегодной индексации с использованием индекса потребительских цен на товары и услуги)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1 624 833,4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12 200,0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244 118,9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223 726,9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246 196,4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243 215,1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240 273,4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415 102,7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</w:tr>
      <w:tr w:rsidR="000630F1" w:rsidTr="00A06C5B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textAlignment w:val="auto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23.</w:t>
            </w:r>
          </w:p>
        </w:tc>
        <w:tc>
          <w:tcPr>
            <w:tcW w:w="3332" w:type="dxa"/>
            <w:tcBorders>
              <w:top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30F1" w:rsidRDefault="000630F1" w:rsidP="00A06C5B">
            <w:pPr>
              <w:spacing w:after="0" w:line="240" w:lineRule="auto"/>
              <w:textAlignment w:val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арендные платежи (областной бюджет)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99 000,0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4500,0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18 000,0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18 000,0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18 000,0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18 000,0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18 000,0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4500,0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</w:tr>
      <w:tr w:rsidR="000630F1" w:rsidTr="00A06C5B">
        <w:tblPrEx>
          <w:tblCellMar>
            <w:top w:w="0" w:type="dxa"/>
            <w:bottom w:w="0" w:type="dxa"/>
          </w:tblCellMar>
        </w:tblPrEx>
        <w:trPr>
          <w:trHeight w:val="765"/>
        </w:trPr>
        <w:tc>
          <w:tcPr>
            <w:tcW w:w="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textAlignment w:val="auto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24.</w:t>
            </w:r>
          </w:p>
        </w:tc>
        <w:tc>
          <w:tcPr>
            <w:tcW w:w="33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30F1" w:rsidRDefault="000630F1" w:rsidP="00A06C5B">
            <w:pPr>
              <w:spacing w:after="0" w:line="240" w:lineRule="auto"/>
              <w:textAlignment w:val="auto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 xml:space="preserve">Здание общеобразовательной организации на 1500 мест по адресу: Свердловская область, г. Екатеринбург, ул. Советская – Блюхера, всего </w:t>
            </w:r>
          </w:p>
          <w:p w:rsidR="000630F1" w:rsidRDefault="000630F1" w:rsidP="00A06C5B">
            <w:pPr>
              <w:spacing w:after="0" w:line="240" w:lineRule="auto"/>
              <w:textAlignment w:val="auto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uppressAutoHyphens w:val="0"/>
              <w:spacing w:after="0" w:line="240" w:lineRule="auto"/>
              <w:jc w:val="center"/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3 802 385,5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55 018,0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490 932,0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615 992,5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599 915,8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586 616,1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573 290,7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557 604,3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323 016,2</w:t>
            </w:r>
          </w:p>
        </w:tc>
      </w:tr>
      <w:tr w:rsidR="000630F1" w:rsidTr="00A06C5B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textAlignment w:val="auto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lastRenderedPageBreak/>
              <w:t>25.</w:t>
            </w:r>
          </w:p>
        </w:tc>
        <w:tc>
          <w:tcPr>
            <w:tcW w:w="33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30F1" w:rsidRDefault="000630F1" w:rsidP="00A06C5B">
            <w:pPr>
              <w:spacing w:after="0" w:line="240" w:lineRule="auto"/>
              <w:textAlignment w:val="auto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 xml:space="preserve">обязательства </w:t>
            </w:r>
            <w:proofErr w:type="spellStart"/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концедента</w:t>
            </w:r>
            <w:proofErr w:type="spellEnd"/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3 638 597,4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55 018,0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490 932,0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557 406,6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553 998,9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553 776,9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553 529,0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550 919,9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323 016,2</w:t>
            </w:r>
          </w:p>
        </w:tc>
      </w:tr>
      <w:tr w:rsidR="000630F1" w:rsidTr="00A06C5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textAlignment w:val="auto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26.</w:t>
            </w:r>
          </w:p>
        </w:tc>
        <w:tc>
          <w:tcPr>
            <w:tcW w:w="33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30F1" w:rsidRDefault="000630F1" w:rsidP="00A06C5B">
            <w:pPr>
              <w:keepLines/>
              <w:spacing w:after="0" w:line="240" w:lineRule="auto"/>
              <w:textAlignment w:val="auto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 xml:space="preserve">федеральный бюджет </w:t>
            </w:r>
          </w:p>
          <w:p w:rsidR="000630F1" w:rsidRDefault="000630F1" w:rsidP="00A06C5B">
            <w:pPr>
              <w:keepLines/>
              <w:spacing w:after="0" w:line="240" w:lineRule="auto"/>
              <w:textAlignment w:val="auto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1 356 885,9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51 166,7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410 910,1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178 961,8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178 961,8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178 961,8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178 961,8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178 961,9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</w:tr>
      <w:tr w:rsidR="000630F1" w:rsidTr="00A06C5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textAlignment w:val="auto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27.</w:t>
            </w:r>
          </w:p>
        </w:tc>
        <w:tc>
          <w:tcPr>
            <w:tcW w:w="33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30F1" w:rsidRDefault="000630F1" w:rsidP="00A06C5B">
            <w:pPr>
              <w:spacing w:after="0" w:line="240" w:lineRule="auto"/>
              <w:textAlignment w:val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капитальный грант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462 076,8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51 166,7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410 910,1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</w:tr>
      <w:tr w:rsidR="000630F1" w:rsidTr="00A06C5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textAlignment w:val="auto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28.</w:t>
            </w:r>
          </w:p>
        </w:tc>
        <w:tc>
          <w:tcPr>
            <w:tcW w:w="33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30F1" w:rsidRDefault="000630F1" w:rsidP="00A06C5B">
            <w:pPr>
              <w:spacing w:after="0" w:line="240" w:lineRule="auto"/>
              <w:textAlignment w:val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платежи </w:t>
            </w:r>
            <w:proofErr w:type="spellStart"/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концедента</w:t>
            </w:r>
            <w:proofErr w:type="spellEnd"/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894 809,1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178 961,8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178 961,8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178 961,8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178 961,8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178 961,9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</w:tr>
      <w:tr w:rsidR="000630F1" w:rsidTr="00A06C5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textAlignment w:val="auto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29.</w:t>
            </w:r>
          </w:p>
        </w:tc>
        <w:tc>
          <w:tcPr>
            <w:tcW w:w="33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30F1" w:rsidRDefault="000630F1" w:rsidP="00A06C5B">
            <w:pPr>
              <w:spacing w:after="0" w:line="240" w:lineRule="auto"/>
              <w:textAlignment w:val="auto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 xml:space="preserve">областной бюджет </w:t>
            </w:r>
          </w:p>
          <w:p w:rsidR="000630F1" w:rsidRDefault="000630F1" w:rsidP="00A06C5B">
            <w:pPr>
              <w:spacing w:after="0" w:line="240" w:lineRule="auto"/>
              <w:textAlignment w:val="auto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2 281 711,5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3851,3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80 021,9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378 444,8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375 037,1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374 815,1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374 567,2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371 958,0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323 016,2</w:t>
            </w:r>
          </w:p>
        </w:tc>
      </w:tr>
      <w:tr w:rsidR="000630F1" w:rsidTr="00A06C5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textAlignment w:val="auto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30.</w:t>
            </w:r>
          </w:p>
        </w:tc>
        <w:tc>
          <w:tcPr>
            <w:tcW w:w="33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30F1" w:rsidRDefault="000630F1" w:rsidP="00A06C5B">
            <w:pPr>
              <w:spacing w:after="0" w:line="240" w:lineRule="auto"/>
              <w:textAlignment w:val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капитальный грант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26 220,4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3851,3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80 021,9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</w:tr>
      <w:tr w:rsidR="000630F1" w:rsidTr="00A06C5B">
        <w:tblPrEx>
          <w:tblCellMar>
            <w:top w:w="0" w:type="dxa"/>
            <w:bottom w:w="0" w:type="dxa"/>
          </w:tblCellMar>
        </w:tblPrEx>
        <w:trPr>
          <w:trHeight w:val="765"/>
        </w:trPr>
        <w:tc>
          <w:tcPr>
            <w:tcW w:w="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textAlignment w:val="auto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33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30F1" w:rsidRDefault="000630F1" w:rsidP="00A06C5B">
            <w:pPr>
              <w:spacing w:after="0" w:line="240" w:lineRule="auto"/>
              <w:textAlignment w:val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платежи </w:t>
            </w:r>
            <w:proofErr w:type="spellStart"/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концедента</w:t>
            </w:r>
            <w:proofErr w:type="spellEnd"/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 (в том числе базовый операционный платеж в период эксплуатации с учетом ежегодной индексации с использованием индекса потребительских цен на товары и услуги)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2 197 838,4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378 444,8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375 037,1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374 815,1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374 567,2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371 958,0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323 016,2</w:t>
            </w:r>
          </w:p>
        </w:tc>
      </w:tr>
      <w:tr w:rsidR="000630F1" w:rsidTr="00A06C5B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textAlignment w:val="auto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33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30F1" w:rsidRDefault="000630F1" w:rsidP="00A06C5B">
            <w:pPr>
              <w:spacing w:after="0" w:line="240" w:lineRule="auto"/>
              <w:textAlignment w:val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арендные платежи (областной бюджет)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163 788,1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58 585,9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45 916,9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32 839,2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19 761,7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6684,4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</w:tr>
      <w:tr w:rsidR="000630F1" w:rsidTr="00A06C5B">
        <w:tblPrEx>
          <w:tblCellMar>
            <w:top w:w="0" w:type="dxa"/>
            <w:bottom w:w="0" w:type="dxa"/>
          </w:tblCellMar>
        </w:tblPrEx>
        <w:trPr>
          <w:trHeight w:val="780"/>
        </w:trPr>
        <w:tc>
          <w:tcPr>
            <w:tcW w:w="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textAlignment w:val="auto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33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30F1" w:rsidRDefault="000630F1" w:rsidP="00A06C5B">
            <w:pPr>
              <w:spacing w:after="0" w:line="240" w:lineRule="auto"/>
              <w:textAlignment w:val="auto"/>
              <w:rPr>
                <w:rFonts w:ascii="Liberation Serif" w:eastAsia="Times New Roman" w:hAnsi="Liberation Serif" w:cs="Liberation Serif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20"/>
                <w:szCs w:val="20"/>
                <w:lang w:eastAsia="ru-RU"/>
              </w:rPr>
              <w:t xml:space="preserve">Здание общеобразовательной организации на 825 мест по адресу: Свердловская область, г. Березовский, ул. Победы, д. 4, всего </w:t>
            </w:r>
          </w:p>
          <w:p w:rsidR="000630F1" w:rsidRDefault="000630F1" w:rsidP="00A06C5B">
            <w:pPr>
              <w:spacing w:after="0" w:line="240" w:lineRule="auto"/>
              <w:textAlignment w:val="auto"/>
              <w:rPr>
                <w:rFonts w:ascii="Liberation Serif" w:eastAsia="Times New Roman" w:hAnsi="Liberation Serif" w:cs="Liberation Serif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uppressAutoHyphens w:val="0"/>
              <w:spacing w:after="0" w:line="240" w:lineRule="auto"/>
              <w:jc w:val="center"/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2 708 724,0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31 452,1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280 651,9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438 597,4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435 866,9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434 250,9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432 610,7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428 716,9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226 577,2</w:t>
            </w:r>
          </w:p>
        </w:tc>
      </w:tr>
      <w:tr w:rsidR="000630F1" w:rsidTr="00A06C5B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textAlignment w:val="auto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33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30F1" w:rsidRDefault="000630F1" w:rsidP="00A06C5B">
            <w:pPr>
              <w:spacing w:after="0" w:line="240" w:lineRule="auto"/>
              <w:textAlignment w:val="auto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 xml:space="preserve">обязательства </w:t>
            </w:r>
            <w:proofErr w:type="spellStart"/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концедента</w:t>
            </w:r>
            <w:proofErr w:type="spellEnd"/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2 518 068,5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31 452,1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280 651,9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396 906,4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395 922,0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396 108,5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396 270,8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394 179,6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226 577,2</w:t>
            </w:r>
          </w:p>
        </w:tc>
      </w:tr>
      <w:tr w:rsidR="000630F1" w:rsidTr="00A06C5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textAlignment w:val="auto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3332" w:type="dxa"/>
            <w:tcBorders>
              <w:top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30F1" w:rsidRDefault="000630F1" w:rsidP="00A06C5B">
            <w:pPr>
              <w:spacing w:after="0" w:line="240" w:lineRule="auto"/>
              <w:textAlignment w:val="auto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 xml:space="preserve">федеральный бюджет </w:t>
            </w:r>
          </w:p>
          <w:p w:rsidR="000630F1" w:rsidRDefault="000630F1" w:rsidP="00A06C5B">
            <w:pPr>
              <w:spacing w:after="0" w:line="240" w:lineRule="auto"/>
              <w:textAlignment w:val="auto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783 806,4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29 250,5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234 905,6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103 930,1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103 930,1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103 930,1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103 930,0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103 930,0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</w:tr>
      <w:tr w:rsidR="000630F1" w:rsidTr="00A06C5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textAlignment w:val="auto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30F1" w:rsidRDefault="000630F1" w:rsidP="00A06C5B">
            <w:pPr>
              <w:spacing w:after="0" w:line="240" w:lineRule="auto"/>
              <w:textAlignment w:val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капитальный грант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264 156,1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29 250,5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234 905,6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</w:tr>
      <w:tr w:rsidR="000630F1" w:rsidTr="00A06C5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textAlignment w:val="auto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37.</w:t>
            </w:r>
          </w:p>
        </w:tc>
        <w:tc>
          <w:tcPr>
            <w:tcW w:w="3332" w:type="dxa"/>
            <w:tcBorders>
              <w:top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30F1" w:rsidRDefault="000630F1" w:rsidP="00A06C5B">
            <w:pPr>
              <w:spacing w:after="0" w:line="240" w:lineRule="auto"/>
              <w:textAlignment w:val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платежи </w:t>
            </w:r>
            <w:proofErr w:type="spellStart"/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концедента</w:t>
            </w:r>
            <w:proofErr w:type="spellEnd"/>
          </w:p>
        </w:tc>
        <w:tc>
          <w:tcPr>
            <w:tcW w:w="130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519 650,3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103 930,1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103 930,1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103 930,1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103 930,0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103 930,0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</w:tr>
      <w:tr w:rsidR="000630F1" w:rsidTr="00A06C5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textAlignment w:val="auto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38.</w:t>
            </w:r>
          </w:p>
        </w:tc>
        <w:tc>
          <w:tcPr>
            <w:tcW w:w="33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30F1" w:rsidRDefault="000630F1" w:rsidP="00A06C5B">
            <w:pPr>
              <w:spacing w:after="0" w:line="240" w:lineRule="auto"/>
              <w:textAlignment w:val="auto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 xml:space="preserve">областной бюджет </w:t>
            </w:r>
          </w:p>
          <w:p w:rsidR="000630F1" w:rsidRDefault="000630F1" w:rsidP="00A06C5B">
            <w:pPr>
              <w:spacing w:after="0" w:line="240" w:lineRule="auto"/>
              <w:textAlignment w:val="auto"/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1 734 262,1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2201,6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45 746,3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292 976,3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291 991,9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292 178,4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292 340,8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290 249,6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226 577,2</w:t>
            </w:r>
          </w:p>
        </w:tc>
      </w:tr>
      <w:tr w:rsidR="000630F1" w:rsidTr="00A06C5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textAlignment w:val="auto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39.</w:t>
            </w:r>
          </w:p>
        </w:tc>
        <w:tc>
          <w:tcPr>
            <w:tcW w:w="33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30F1" w:rsidRDefault="000630F1" w:rsidP="00A06C5B">
            <w:pPr>
              <w:spacing w:after="0" w:line="240" w:lineRule="auto"/>
              <w:textAlignment w:val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капитальный грант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47 947,9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2201,6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45 746,3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</w:tr>
      <w:tr w:rsidR="000630F1" w:rsidTr="00A06C5B">
        <w:tblPrEx>
          <w:tblCellMar>
            <w:top w:w="0" w:type="dxa"/>
            <w:bottom w:w="0" w:type="dxa"/>
          </w:tblCellMar>
        </w:tblPrEx>
        <w:trPr>
          <w:trHeight w:val="765"/>
        </w:trPr>
        <w:tc>
          <w:tcPr>
            <w:tcW w:w="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textAlignment w:val="auto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40.</w:t>
            </w:r>
          </w:p>
        </w:tc>
        <w:tc>
          <w:tcPr>
            <w:tcW w:w="33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30F1" w:rsidRDefault="000630F1" w:rsidP="00A06C5B">
            <w:pPr>
              <w:spacing w:after="0" w:line="240" w:lineRule="auto"/>
              <w:textAlignment w:val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платежи </w:t>
            </w:r>
            <w:proofErr w:type="spellStart"/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концедента</w:t>
            </w:r>
            <w:proofErr w:type="spellEnd"/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 (в том числе базовый операционный платеж в период эксплуатации с учетом ежегодной индексации с использованием индекса потребительских цен на товары и услуги)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1 686 314,2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292 976,3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291 991,9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292 178,4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292 340,8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290 249,6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226 577,2</w:t>
            </w:r>
          </w:p>
        </w:tc>
      </w:tr>
      <w:tr w:rsidR="000630F1" w:rsidTr="00A06C5B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textAlignment w:val="auto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41.</w:t>
            </w:r>
          </w:p>
        </w:tc>
        <w:tc>
          <w:tcPr>
            <w:tcW w:w="3332" w:type="dxa"/>
            <w:tcBorders>
              <w:top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30F1" w:rsidRDefault="000630F1" w:rsidP="00A06C5B">
            <w:pPr>
              <w:spacing w:after="0" w:line="240" w:lineRule="auto"/>
              <w:textAlignment w:val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арендные платежи (областной бюджет)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190 655,5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41 691,0</w:t>
            </w:r>
          </w:p>
        </w:tc>
        <w:tc>
          <w:tcPr>
            <w:tcW w:w="117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39 944,9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38 142,4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36 339,9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34 537,3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0630F1" w:rsidRDefault="000630F1" w:rsidP="00A06C5B">
            <w:pPr>
              <w:spacing w:after="0" w:line="240" w:lineRule="auto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0,0</w:t>
            </w:r>
          </w:p>
        </w:tc>
      </w:tr>
    </w:tbl>
    <w:p w:rsidR="000630F1" w:rsidRDefault="000630F1" w:rsidP="000630F1">
      <w:pPr>
        <w:spacing w:after="0" w:line="240" w:lineRule="auto"/>
        <w:ind w:firstLine="672"/>
        <w:jc w:val="both"/>
        <w:rPr>
          <w:rFonts w:ascii="Liberation Serif" w:hAnsi="Liberation Serif"/>
          <w:sz w:val="20"/>
          <w:szCs w:val="20"/>
        </w:rPr>
      </w:pPr>
    </w:p>
    <w:p w:rsidR="000630F1" w:rsidRDefault="000630F1" w:rsidP="000630F1">
      <w:pPr>
        <w:spacing w:after="0" w:line="240" w:lineRule="auto"/>
        <w:ind w:firstLine="672"/>
        <w:jc w:val="both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>_______________________________________</w:t>
      </w:r>
    </w:p>
    <w:p w:rsidR="000630F1" w:rsidRDefault="000630F1" w:rsidP="000630F1">
      <w:pPr>
        <w:widowControl w:val="0"/>
        <w:suppressLineNumbers/>
        <w:autoSpaceDE w:val="0"/>
        <w:spacing w:after="0" w:line="240" w:lineRule="auto"/>
        <w:ind w:left="70" w:right="-16" w:firstLine="602"/>
        <w:jc w:val="both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>*</w:t>
      </w:r>
      <w:proofErr w:type="gramStart"/>
      <w:r>
        <w:rPr>
          <w:rFonts w:ascii="Liberation Serif" w:hAnsi="Liberation Serif"/>
          <w:sz w:val="20"/>
          <w:szCs w:val="20"/>
        </w:rPr>
        <w:t>В</w:t>
      </w:r>
      <w:proofErr w:type="gramEnd"/>
      <w:r>
        <w:rPr>
          <w:rFonts w:ascii="Liberation Serif" w:hAnsi="Liberation Serif"/>
          <w:sz w:val="20"/>
          <w:szCs w:val="20"/>
        </w:rPr>
        <w:t xml:space="preserve"> графах 10 (2028 год), 11 (2029 год) и 12 (2030 год) отражены объемы бюджетных ассигнований за счет всех источников ресурсного обеспечения:</w:t>
      </w:r>
    </w:p>
    <w:p w:rsidR="000630F1" w:rsidRDefault="000630F1" w:rsidP="000630F1">
      <w:pPr>
        <w:widowControl w:val="0"/>
        <w:suppressLineNumbers/>
        <w:autoSpaceDE w:val="0"/>
        <w:spacing w:after="0" w:line="240" w:lineRule="auto"/>
        <w:ind w:left="84" w:right="-16" w:firstLine="567"/>
        <w:jc w:val="both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>1) по объектам образования: здание общеобразовательной организации по адресу: Свердловская область, г. Екатеринбург, ул. Репина, стр. 79а, и здание общеобразовательной организации по адресу: Свердловская область, г. Верхняя Пышма, ул. Калинина, д. 37б, в соответствии с заключенными концессионными соглашениями от 12.08.2022 № 1 и от 25.08.2022 № 2, а также с финансовыми моделями по данным объектам;</w:t>
      </w:r>
    </w:p>
    <w:p w:rsidR="002E21ED" w:rsidRDefault="000630F1" w:rsidP="000630F1">
      <w:pPr>
        <w:widowControl w:val="0"/>
        <w:suppressLineNumbers/>
        <w:autoSpaceDE w:val="0"/>
        <w:spacing w:after="0" w:line="240" w:lineRule="auto"/>
        <w:ind w:left="84" w:right="-16" w:firstLine="567"/>
        <w:jc w:val="both"/>
      </w:pPr>
      <w:r>
        <w:rPr>
          <w:rFonts w:ascii="Liberation Serif" w:hAnsi="Liberation Serif"/>
          <w:sz w:val="20"/>
          <w:szCs w:val="20"/>
        </w:rPr>
        <w:t>2) по объектам образования: здание общеобразовательной организации на 1500 мест по адресу: г. Екатеринбург, ул. Советская – Блюхера, и здание общеобразовательной организации на 825 мест по адресу: Свердловская область, г. Березовский, ул. Победы, д. 4, в соответствии с заключенными концессионными соглашениями от 01.03.2023 № 3 и от 01.03.2023 № 4, а также с финансов</w:t>
      </w:r>
      <w:r>
        <w:rPr>
          <w:rFonts w:ascii="Liberation Serif" w:hAnsi="Liberation Serif"/>
          <w:sz w:val="20"/>
          <w:szCs w:val="20"/>
        </w:rPr>
        <w:t>ыми моделями по данным объектам.</w:t>
      </w:r>
      <w:bookmarkStart w:id="0" w:name="_GoBack"/>
      <w:bookmarkEnd w:id="0"/>
    </w:p>
    <w:sectPr w:rsidR="002E21ED" w:rsidSect="001B5FF0">
      <w:headerReference w:type="default" r:id="rId4"/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F16" w:rsidRDefault="000630F1">
    <w:pPr>
      <w:pStyle w:val="a4"/>
      <w:ind w:firstLine="0"/>
      <w:jc w:val="center"/>
    </w:pPr>
    <w:r>
      <w:rPr>
        <w:rFonts w:ascii="Liberation Serif" w:hAnsi="Liberation Serif" w:cs="Liberation Serif"/>
      </w:rPr>
      <w:fldChar w:fldCharType="begin"/>
    </w:r>
    <w:r>
      <w:rPr>
        <w:rFonts w:ascii="Liberation Serif" w:hAnsi="Liberation Serif" w:cs="Liberation Serif"/>
      </w:rPr>
      <w:instrText xml:space="preserve"> PAGE </w:instrText>
    </w:r>
    <w:r>
      <w:rPr>
        <w:rFonts w:ascii="Liberation Serif" w:hAnsi="Liberation Serif" w:cs="Liberation Serif"/>
      </w:rPr>
      <w:fldChar w:fldCharType="separate"/>
    </w:r>
    <w:r>
      <w:rPr>
        <w:rFonts w:ascii="Liberation Serif" w:hAnsi="Liberation Serif" w:cs="Liberation Serif"/>
        <w:noProof/>
      </w:rPr>
      <w:t>4</w:t>
    </w:r>
    <w:r>
      <w:rPr>
        <w:rFonts w:ascii="Liberation Serif" w:hAnsi="Liberation Serif" w:cs="Liberation Serif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500"/>
    <w:rsid w:val="000630F1"/>
    <w:rsid w:val="000A24C4"/>
    <w:rsid w:val="001B5FF0"/>
    <w:rsid w:val="002802E6"/>
    <w:rsid w:val="002E21ED"/>
    <w:rsid w:val="00355DD3"/>
    <w:rsid w:val="00557ABF"/>
    <w:rsid w:val="007633C3"/>
    <w:rsid w:val="00C970F9"/>
    <w:rsid w:val="00E45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60DDDF-42BE-48FB-B54D-C91EBE816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802E6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02E6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a3">
    <w:name w:val="Цветовое выделение"/>
    <w:rsid w:val="002802E6"/>
    <w:rPr>
      <w:b/>
      <w:color w:val="26282F"/>
    </w:rPr>
  </w:style>
  <w:style w:type="paragraph" w:styleId="a4">
    <w:name w:val="header"/>
    <w:basedOn w:val="a"/>
    <w:link w:val="a5"/>
    <w:rsid w:val="000630F1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/>
      <w:sz w:val="28"/>
    </w:rPr>
  </w:style>
  <w:style w:type="character" w:customStyle="1" w:styleId="a5">
    <w:name w:val="Верхний колонтитул Знак"/>
    <w:basedOn w:val="a0"/>
    <w:link w:val="a4"/>
    <w:rsid w:val="000630F1"/>
    <w:rPr>
      <w:rFonts w:ascii="Times New Roman" w:eastAsia="Times New Roma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1135</Words>
  <Characters>6476</Characters>
  <Application>Microsoft Office Word</Application>
  <DocSecurity>0</DocSecurity>
  <Lines>53</Lines>
  <Paragraphs>15</Paragraphs>
  <ScaleCrop>false</ScaleCrop>
  <Company/>
  <LinksUpToDate>false</LinksUpToDate>
  <CharactersWithSpaces>7596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Катайцев Виталий Викторович</dc:creator>
  <cp:keywords/>
  <dc:description/>
  <cp:lastModifiedBy>Катайцев Виталий Викторович</cp:lastModifiedBy>
  <cp:revision>9</cp:revision>
  <dcterms:created xsi:type="dcterms:W3CDTF">2022-01-11T04:56:00Z</dcterms:created>
  <dcterms:modified xsi:type="dcterms:W3CDTF">2024-03-11T04:07:00Z</dcterms:modified>
</cp:coreProperties>
</file>