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66B3" w:rsidRPr="007417E1" w:rsidRDefault="00F066B3" w:rsidP="00F066B3">
      <w:pPr>
        <w:widowControl w:val="0"/>
        <w:autoSpaceDE w:val="0"/>
        <w:autoSpaceDN w:val="0"/>
        <w:adjustRightInd w:val="0"/>
        <w:ind w:left="5390"/>
        <w:outlineLvl w:val="0"/>
        <w:rPr>
          <w:rFonts w:ascii="Liberation Serif" w:hAnsi="Liberation Serif" w:cs="Liberation Serif"/>
          <w:bCs/>
          <w:color w:val="000000" w:themeColor="text1"/>
          <w:sz w:val="28"/>
          <w:szCs w:val="28"/>
        </w:rPr>
      </w:pPr>
      <w:r w:rsidRPr="007417E1">
        <w:rPr>
          <w:rFonts w:ascii="Liberation Serif" w:hAnsi="Liberation Serif" w:cs="Liberation Serif"/>
          <w:bCs/>
          <w:color w:val="000000" w:themeColor="text1"/>
          <w:sz w:val="28"/>
          <w:szCs w:val="28"/>
        </w:rPr>
        <w:t>Приложение № 3</w:t>
      </w:r>
    </w:p>
    <w:p w:rsidR="00F066B3" w:rsidRPr="007417E1" w:rsidRDefault="00F066B3" w:rsidP="00F066B3">
      <w:pPr>
        <w:widowControl w:val="0"/>
        <w:autoSpaceDE w:val="0"/>
        <w:autoSpaceDN w:val="0"/>
        <w:adjustRightInd w:val="0"/>
        <w:ind w:left="5390"/>
        <w:outlineLvl w:val="0"/>
        <w:rPr>
          <w:rFonts w:ascii="Liberation Serif" w:hAnsi="Liberation Serif" w:cs="Liberation Serif"/>
          <w:bCs/>
          <w:color w:val="000000" w:themeColor="text1"/>
          <w:sz w:val="28"/>
          <w:szCs w:val="28"/>
        </w:rPr>
      </w:pPr>
      <w:r w:rsidRPr="007417E1">
        <w:rPr>
          <w:rFonts w:ascii="Liberation Serif" w:hAnsi="Liberation Serif" w:cs="Liberation Serif"/>
          <w:bCs/>
          <w:color w:val="000000" w:themeColor="text1"/>
          <w:sz w:val="28"/>
          <w:szCs w:val="28"/>
        </w:rPr>
        <w:t>к государственной программе</w:t>
      </w:r>
      <w:r w:rsidRPr="007417E1">
        <w:rPr>
          <w:rFonts w:ascii="Liberation Serif" w:hAnsi="Liberation Serif" w:cs="Liberation Serif"/>
          <w:bCs/>
          <w:color w:val="000000" w:themeColor="text1"/>
          <w:sz w:val="28"/>
          <w:szCs w:val="28"/>
        </w:rPr>
        <w:br/>
        <w:t xml:space="preserve">Свердловской области «Развитие системы образования и реализация молодежной политики </w:t>
      </w:r>
      <w:r w:rsidR="005A7DB4">
        <w:rPr>
          <w:rFonts w:ascii="Liberation Serif" w:hAnsi="Liberation Serif" w:cs="Liberation Serif"/>
          <w:bCs/>
          <w:color w:val="000000" w:themeColor="text1"/>
          <w:sz w:val="28"/>
          <w:szCs w:val="28"/>
        </w:rPr>
        <w:br/>
        <w:t xml:space="preserve">в Свердловской области </w:t>
      </w:r>
      <w:r w:rsidR="005A7DB4">
        <w:rPr>
          <w:rFonts w:ascii="Liberation Serif" w:hAnsi="Liberation Serif" w:cs="Liberation Serif"/>
          <w:bCs/>
          <w:color w:val="000000" w:themeColor="text1"/>
          <w:sz w:val="28"/>
          <w:szCs w:val="28"/>
        </w:rPr>
        <w:br/>
        <w:t>до 2027</w:t>
      </w:r>
      <w:r w:rsidRPr="007417E1">
        <w:rPr>
          <w:rFonts w:ascii="Liberation Serif" w:hAnsi="Liberation Serif" w:cs="Liberation Serif"/>
          <w:bCs/>
          <w:color w:val="000000" w:themeColor="text1"/>
          <w:sz w:val="28"/>
          <w:szCs w:val="28"/>
        </w:rPr>
        <w:t xml:space="preserve"> года»</w:t>
      </w:r>
    </w:p>
    <w:p w:rsidR="00F066B3" w:rsidRPr="007417E1" w:rsidRDefault="00F066B3" w:rsidP="00F066B3">
      <w:pPr>
        <w:widowControl w:val="0"/>
        <w:suppressAutoHyphens/>
        <w:jc w:val="both"/>
        <w:rPr>
          <w:rStyle w:val="a5"/>
          <w:rFonts w:ascii="Liberation Serif" w:hAnsi="Liberation Serif" w:cs="Liberation Serif"/>
          <w:b w:val="0"/>
          <w:color w:val="000000" w:themeColor="text1"/>
          <w:sz w:val="28"/>
          <w:szCs w:val="28"/>
        </w:rPr>
      </w:pPr>
    </w:p>
    <w:p w:rsidR="00F066B3" w:rsidRPr="007417E1" w:rsidRDefault="00F066B3" w:rsidP="00F066B3">
      <w:pPr>
        <w:widowControl w:val="0"/>
        <w:suppressAutoHyphens/>
        <w:jc w:val="both"/>
        <w:rPr>
          <w:rStyle w:val="a5"/>
          <w:rFonts w:ascii="Liberation Serif" w:hAnsi="Liberation Serif" w:cs="Liberation Serif"/>
          <w:b w:val="0"/>
          <w:color w:val="000000" w:themeColor="text1"/>
          <w:sz w:val="28"/>
          <w:szCs w:val="28"/>
        </w:rPr>
      </w:pPr>
    </w:p>
    <w:p w:rsidR="00F066B3" w:rsidRPr="00B6205A" w:rsidRDefault="00F066B3" w:rsidP="00F066B3">
      <w:pPr>
        <w:pStyle w:val="1"/>
        <w:spacing w:before="0"/>
        <w:jc w:val="center"/>
        <w:rPr>
          <w:rFonts w:ascii="Liberation Serif" w:hAnsi="Liberation Serif" w:cs="Liberation Serif"/>
          <w:color w:val="000000" w:themeColor="text1"/>
          <w:sz w:val="28"/>
          <w:szCs w:val="28"/>
        </w:rPr>
      </w:pPr>
      <w:r w:rsidRPr="00B6205A">
        <w:rPr>
          <w:rFonts w:ascii="Liberation Serif" w:hAnsi="Liberation Serif" w:cs="Liberation Serif"/>
          <w:color w:val="000000" w:themeColor="text1"/>
          <w:sz w:val="28"/>
          <w:szCs w:val="28"/>
        </w:rPr>
        <w:t>ПОРЯДОК</w:t>
      </w:r>
    </w:p>
    <w:p w:rsidR="00F066B3" w:rsidRPr="00B6205A" w:rsidRDefault="00F066B3" w:rsidP="00F066B3">
      <w:pPr>
        <w:pStyle w:val="1"/>
        <w:spacing w:before="0"/>
        <w:jc w:val="center"/>
        <w:rPr>
          <w:rFonts w:ascii="Liberation Serif" w:hAnsi="Liberation Serif" w:cs="Liberation Serif"/>
          <w:color w:val="000000" w:themeColor="text1"/>
          <w:sz w:val="28"/>
          <w:szCs w:val="28"/>
        </w:rPr>
      </w:pPr>
      <w:r w:rsidRPr="00B6205A">
        <w:rPr>
          <w:rFonts w:ascii="Liberation Serif" w:hAnsi="Liberation Serif" w:cs="Liberation Serif"/>
          <w:color w:val="000000" w:themeColor="text1"/>
          <w:sz w:val="28"/>
          <w:szCs w:val="28"/>
        </w:rPr>
        <w:t xml:space="preserve">предоставления и распределения субсидий из областного бюджета бюджетам муниципальных образований, расположенных на территории Свердловской области, на обеспечение условий реализации муниципальными </w:t>
      </w:r>
      <w:r w:rsidR="00DD0FB0" w:rsidRPr="00B6205A">
        <w:rPr>
          <w:rFonts w:ascii="Liberation Serif" w:hAnsi="Liberation Serif" w:cs="Liberation Serif"/>
          <w:color w:val="000000" w:themeColor="text1"/>
          <w:sz w:val="28"/>
          <w:szCs w:val="28"/>
        </w:rPr>
        <w:t>обще</w:t>
      </w:r>
      <w:r w:rsidRPr="00B6205A">
        <w:rPr>
          <w:rFonts w:ascii="Liberation Serif" w:hAnsi="Liberation Serif" w:cs="Liberation Serif"/>
          <w:color w:val="000000" w:themeColor="text1"/>
          <w:sz w:val="28"/>
          <w:szCs w:val="28"/>
        </w:rPr>
        <w:t>образовательными орган</w:t>
      </w:r>
      <w:r w:rsidR="00DD0FB0" w:rsidRPr="00B6205A">
        <w:rPr>
          <w:rFonts w:ascii="Liberation Serif" w:hAnsi="Liberation Serif" w:cs="Liberation Serif"/>
          <w:color w:val="000000" w:themeColor="text1"/>
          <w:sz w:val="28"/>
          <w:szCs w:val="28"/>
        </w:rPr>
        <w:t>и</w:t>
      </w:r>
      <w:bookmarkStart w:id="0" w:name="_GoBack"/>
      <w:bookmarkEnd w:id="0"/>
      <w:r w:rsidR="00DD0FB0" w:rsidRPr="00B6205A">
        <w:rPr>
          <w:rFonts w:ascii="Liberation Serif" w:hAnsi="Liberation Serif" w:cs="Liberation Serif"/>
          <w:color w:val="000000" w:themeColor="text1"/>
          <w:sz w:val="28"/>
          <w:szCs w:val="28"/>
        </w:rPr>
        <w:t>зациями</w:t>
      </w:r>
      <w:r w:rsidRPr="00B6205A">
        <w:rPr>
          <w:rFonts w:ascii="Liberation Serif" w:hAnsi="Liberation Serif" w:cs="Liberation Serif"/>
          <w:color w:val="000000" w:themeColor="text1"/>
          <w:sz w:val="28"/>
          <w:szCs w:val="28"/>
        </w:rPr>
        <w:t xml:space="preserve"> образовательных программ естественно-научного цикла и </w:t>
      </w:r>
      <w:proofErr w:type="spellStart"/>
      <w:r w:rsidRPr="00B6205A">
        <w:rPr>
          <w:rFonts w:ascii="Liberation Serif" w:hAnsi="Liberation Serif" w:cs="Liberation Serif"/>
          <w:color w:val="000000" w:themeColor="text1"/>
          <w:sz w:val="28"/>
          <w:szCs w:val="28"/>
        </w:rPr>
        <w:t>профориентационной</w:t>
      </w:r>
      <w:proofErr w:type="spellEnd"/>
      <w:r w:rsidRPr="00B6205A">
        <w:rPr>
          <w:rFonts w:ascii="Liberation Serif" w:hAnsi="Liberation Serif" w:cs="Liberation Serif"/>
          <w:color w:val="000000" w:themeColor="text1"/>
          <w:sz w:val="28"/>
          <w:szCs w:val="28"/>
        </w:rPr>
        <w:t xml:space="preserve"> работы</w:t>
      </w:r>
    </w:p>
    <w:p w:rsidR="00F066B3" w:rsidRPr="007417E1" w:rsidRDefault="00F066B3" w:rsidP="00F066B3">
      <w:pPr>
        <w:rPr>
          <w:rFonts w:ascii="Liberation Serif" w:hAnsi="Liberation Serif" w:cs="Liberation Serif"/>
          <w:color w:val="000000" w:themeColor="text1"/>
          <w:sz w:val="28"/>
          <w:szCs w:val="28"/>
        </w:rPr>
      </w:pPr>
    </w:p>
    <w:p w:rsidR="00F066B3" w:rsidRPr="007417E1" w:rsidRDefault="00F066B3" w:rsidP="00F066B3">
      <w:pPr>
        <w:rPr>
          <w:rFonts w:ascii="Liberation Serif" w:hAnsi="Liberation Serif" w:cs="Liberation Serif"/>
          <w:color w:val="000000" w:themeColor="text1"/>
          <w:sz w:val="28"/>
          <w:szCs w:val="28"/>
        </w:rPr>
      </w:pPr>
    </w:p>
    <w:p w:rsidR="00F066B3" w:rsidRPr="007417E1" w:rsidRDefault="00F066B3" w:rsidP="00F066B3">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1. Настоящий порядок определяет условия конкурсного отбора муниципальных образований, расположенных на территории Свердловской области (далее – муниципальные образования), предоставления, распределения и расходования субсидий из областного бюджета бюджетам муниципальных образований на обеспечение условий реализации муниципальными </w:t>
      </w:r>
      <w:r w:rsidR="00DD0FB0">
        <w:rPr>
          <w:rFonts w:ascii="Liberation Serif" w:hAnsi="Liberation Serif" w:cs="Liberation Serif"/>
          <w:color w:val="000000" w:themeColor="text1"/>
          <w:sz w:val="28"/>
          <w:szCs w:val="28"/>
        </w:rPr>
        <w:t>обще</w:t>
      </w:r>
      <w:r w:rsidRPr="007417E1">
        <w:rPr>
          <w:rFonts w:ascii="Liberation Serif" w:hAnsi="Liberation Serif" w:cs="Liberation Serif"/>
          <w:color w:val="000000" w:themeColor="text1"/>
          <w:sz w:val="28"/>
          <w:szCs w:val="28"/>
        </w:rPr>
        <w:t>образовательными орган</w:t>
      </w:r>
      <w:r w:rsidR="00DD0FB0">
        <w:rPr>
          <w:rFonts w:ascii="Liberation Serif" w:hAnsi="Liberation Serif" w:cs="Liberation Serif"/>
          <w:color w:val="000000" w:themeColor="text1"/>
          <w:sz w:val="28"/>
          <w:szCs w:val="28"/>
        </w:rPr>
        <w:t xml:space="preserve">изациями </w:t>
      </w:r>
      <w:r w:rsidRPr="007417E1">
        <w:rPr>
          <w:rFonts w:ascii="Liberation Serif" w:hAnsi="Liberation Serif" w:cs="Liberation Serif"/>
          <w:color w:val="000000" w:themeColor="text1"/>
          <w:sz w:val="28"/>
          <w:szCs w:val="28"/>
        </w:rPr>
        <w:t xml:space="preserve">образовательных программ естественно-научного цикла и </w:t>
      </w:r>
      <w:proofErr w:type="spellStart"/>
      <w:r w:rsidRPr="007417E1">
        <w:rPr>
          <w:rFonts w:ascii="Liberation Serif" w:hAnsi="Liberation Serif" w:cs="Liberation Serif"/>
          <w:color w:val="000000" w:themeColor="text1"/>
          <w:sz w:val="28"/>
          <w:szCs w:val="28"/>
        </w:rPr>
        <w:t>профориентационной</w:t>
      </w:r>
      <w:proofErr w:type="spellEnd"/>
      <w:r w:rsidRPr="007417E1">
        <w:rPr>
          <w:rFonts w:ascii="Liberation Serif" w:hAnsi="Liberation Serif" w:cs="Liberation Serif"/>
          <w:color w:val="000000" w:themeColor="text1"/>
          <w:sz w:val="28"/>
          <w:szCs w:val="28"/>
        </w:rPr>
        <w:t xml:space="preserve"> работы (далее – субсидии).</w:t>
      </w:r>
    </w:p>
    <w:p w:rsidR="002E56A9" w:rsidRPr="002E56A9" w:rsidRDefault="002E56A9" w:rsidP="002E56A9">
      <w:pPr>
        <w:pStyle w:val="a7"/>
        <w:tabs>
          <w:tab w:val="left" w:pos="993"/>
          <w:tab w:val="left" w:pos="1134"/>
          <w:tab w:val="left" w:pos="1276"/>
        </w:tabs>
        <w:ind w:left="0" w:firstLine="709"/>
      </w:pPr>
      <w:r w:rsidRPr="002E56A9">
        <w:rPr>
          <w:rFonts w:ascii="Liberation Serif" w:hAnsi="Liberation Serif" w:cs="Liberation Serif"/>
        </w:rPr>
        <w:t xml:space="preserve">2. Субсидии предоставляются для </w:t>
      </w:r>
      <w:proofErr w:type="spellStart"/>
      <w:r w:rsidRPr="002E56A9">
        <w:rPr>
          <w:rFonts w:ascii="Liberation Serif" w:hAnsi="Liberation Serif" w:cs="Liberation Serif"/>
        </w:rPr>
        <w:t>софинансирования</w:t>
      </w:r>
      <w:proofErr w:type="spellEnd"/>
      <w:r w:rsidRPr="002E56A9">
        <w:rPr>
          <w:rFonts w:ascii="Liberation Serif" w:hAnsi="Liberation Serif" w:cs="Liberation Serif"/>
        </w:rPr>
        <w:t xml:space="preserve"> расходных обязательств </w:t>
      </w:r>
      <w:r w:rsidRPr="002E56A9">
        <w:rPr>
          <w:rFonts w:ascii="Liberation Serif" w:hAnsi="Liberation Serif" w:cs="Liberation Serif"/>
          <w:color w:val="000000"/>
        </w:rPr>
        <w:t xml:space="preserve">муниципальных образований, возникающих при обеспечении условий реализации муниципальными общеобразовательными организациями образовательных </w:t>
      </w:r>
      <w:r w:rsidRPr="002E56A9">
        <w:rPr>
          <w:rFonts w:ascii="Liberation Serif" w:hAnsi="Liberation Serif" w:cs="Liberation Serif"/>
        </w:rPr>
        <w:t xml:space="preserve">программ естественно-научного цикла и </w:t>
      </w:r>
      <w:proofErr w:type="spellStart"/>
      <w:r w:rsidRPr="002E56A9">
        <w:rPr>
          <w:rFonts w:ascii="Liberation Serif" w:hAnsi="Liberation Serif" w:cs="Liberation Serif"/>
        </w:rPr>
        <w:t>профориентационной</w:t>
      </w:r>
      <w:proofErr w:type="spellEnd"/>
      <w:r w:rsidRPr="002E56A9">
        <w:rPr>
          <w:rFonts w:ascii="Liberation Serif" w:hAnsi="Liberation Serif" w:cs="Liberation Serif"/>
        </w:rPr>
        <w:t xml:space="preserve"> работы. Целью предоставления субсидий является обеспечение условий реализации муниципальными общеобразовательными организациями образовательных программ естественно-научного цикла и </w:t>
      </w:r>
      <w:proofErr w:type="spellStart"/>
      <w:r w:rsidRPr="002E56A9">
        <w:rPr>
          <w:rFonts w:ascii="Liberation Serif" w:hAnsi="Liberation Serif" w:cs="Liberation Serif"/>
        </w:rPr>
        <w:t>профориентационной</w:t>
      </w:r>
      <w:proofErr w:type="spellEnd"/>
      <w:r w:rsidRPr="002E56A9">
        <w:rPr>
          <w:rFonts w:ascii="Liberation Serif" w:hAnsi="Liberation Serif" w:cs="Liberation Serif"/>
        </w:rPr>
        <w:t xml:space="preserve"> работы.</w:t>
      </w:r>
    </w:p>
    <w:p w:rsidR="002E56A9" w:rsidRPr="002E56A9" w:rsidRDefault="002E56A9" w:rsidP="002E56A9">
      <w:pPr>
        <w:ind w:firstLine="708"/>
        <w:jc w:val="both"/>
        <w:rPr>
          <w:rFonts w:ascii="Liberation Serif" w:hAnsi="Liberation Serif"/>
          <w:sz w:val="28"/>
          <w:szCs w:val="28"/>
        </w:rPr>
      </w:pPr>
      <w:r w:rsidRPr="002E56A9">
        <w:rPr>
          <w:rFonts w:ascii="Liberation Serif" w:hAnsi="Liberation Serif"/>
          <w:sz w:val="28"/>
          <w:szCs w:val="28"/>
        </w:rPr>
        <w:t xml:space="preserve">3. Предельный уровень </w:t>
      </w:r>
      <w:proofErr w:type="spellStart"/>
      <w:r w:rsidRPr="002E56A9">
        <w:rPr>
          <w:rFonts w:ascii="Liberation Serif" w:hAnsi="Liberation Serif"/>
          <w:sz w:val="28"/>
          <w:szCs w:val="28"/>
        </w:rPr>
        <w:t>софинансирования</w:t>
      </w:r>
      <w:proofErr w:type="spellEnd"/>
      <w:r w:rsidRPr="002E56A9">
        <w:rPr>
          <w:rFonts w:ascii="Liberation Serif" w:hAnsi="Liberation Serif"/>
          <w:sz w:val="28"/>
          <w:szCs w:val="28"/>
        </w:rPr>
        <w:t xml:space="preserve"> расходных обязательств муниципальных образований, возникающих при обеспечении условий реализации муниципальными общеобразовательными организациями образовательных программ естественно-научного цикла и </w:t>
      </w:r>
      <w:proofErr w:type="spellStart"/>
      <w:r w:rsidRPr="002E56A9">
        <w:rPr>
          <w:rFonts w:ascii="Liberation Serif" w:hAnsi="Liberation Serif"/>
          <w:sz w:val="28"/>
          <w:szCs w:val="28"/>
        </w:rPr>
        <w:t>профориентационной</w:t>
      </w:r>
      <w:proofErr w:type="spellEnd"/>
      <w:r w:rsidRPr="002E56A9">
        <w:rPr>
          <w:rFonts w:ascii="Liberation Serif" w:hAnsi="Liberation Serif"/>
          <w:sz w:val="28"/>
          <w:szCs w:val="28"/>
        </w:rPr>
        <w:t xml:space="preserve"> работы, </w:t>
      </w:r>
      <w:r w:rsidRPr="002E56A9">
        <w:rPr>
          <w:rFonts w:ascii="Liberation Serif" w:hAnsi="Liberation Serif"/>
          <w:sz w:val="28"/>
          <w:szCs w:val="28"/>
        </w:rPr>
        <w:br/>
        <w:t>из областного бюджета приведен в приложении № 1 к настоящему порядку.</w:t>
      </w:r>
    </w:p>
    <w:p w:rsidR="00F066B3" w:rsidRPr="007417E1" w:rsidRDefault="00F066B3" w:rsidP="002E56A9">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4. Распределение субсидий утверждается </w:t>
      </w:r>
      <w:r w:rsidR="000B1A91">
        <w:rPr>
          <w:rFonts w:ascii="Liberation Serif" w:hAnsi="Liberation Serif" w:cs="Liberation Serif"/>
          <w:color w:val="000000"/>
          <w:sz w:val="28"/>
          <w:szCs w:val="28"/>
        </w:rPr>
        <w:t>законом Свердловской области об областном бюджете на очередной финансовый год и плановый период</w:t>
      </w:r>
      <w:r w:rsidR="000B1A91"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rPr>
        <w:t xml:space="preserve">в </w:t>
      </w:r>
      <w:r w:rsidR="005735E6">
        <w:rPr>
          <w:rFonts w:ascii="Liberation Serif" w:hAnsi="Liberation Serif" w:cs="Liberation Serif"/>
          <w:color w:val="000000" w:themeColor="text1"/>
          <w:sz w:val="28"/>
          <w:szCs w:val="28"/>
        </w:rPr>
        <w:t>соответствии с методикой распределения субсидий между бюджетами</w:t>
      </w:r>
      <w:r w:rsidRPr="007417E1">
        <w:rPr>
          <w:rFonts w:ascii="Liberation Serif" w:hAnsi="Liberation Serif" w:cs="Liberation Serif"/>
          <w:color w:val="000000" w:themeColor="text1"/>
          <w:sz w:val="28"/>
          <w:szCs w:val="28"/>
        </w:rPr>
        <w:t xml:space="preserve"> муниципальных образований, расположенных на территории Свердловской области, на обеспечение условий реализации муниципальными </w:t>
      </w:r>
      <w:r w:rsidR="00DD0FB0">
        <w:rPr>
          <w:rFonts w:ascii="Liberation Serif" w:hAnsi="Liberation Serif" w:cs="Liberation Serif"/>
          <w:color w:val="000000" w:themeColor="text1"/>
          <w:sz w:val="28"/>
          <w:szCs w:val="28"/>
        </w:rPr>
        <w:t>обще</w:t>
      </w:r>
      <w:r w:rsidRPr="007417E1">
        <w:rPr>
          <w:rFonts w:ascii="Liberation Serif" w:hAnsi="Liberation Serif" w:cs="Liberation Serif"/>
          <w:color w:val="000000" w:themeColor="text1"/>
          <w:sz w:val="28"/>
          <w:szCs w:val="28"/>
        </w:rPr>
        <w:t xml:space="preserve">образовательными организациями образовательных программ естественно-научного цикла и </w:t>
      </w:r>
      <w:proofErr w:type="spellStart"/>
      <w:r w:rsidRPr="007417E1">
        <w:rPr>
          <w:rFonts w:ascii="Liberation Serif" w:hAnsi="Liberation Serif" w:cs="Liberation Serif"/>
          <w:color w:val="000000" w:themeColor="text1"/>
          <w:sz w:val="28"/>
          <w:szCs w:val="28"/>
        </w:rPr>
        <w:t>профориентационной</w:t>
      </w:r>
      <w:proofErr w:type="spellEnd"/>
      <w:r w:rsidRPr="007417E1">
        <w:rPr>
          <w:rFonts w:ascii="Liberation Serif" w:hAnsi="Liberation Serif" w:cs="Liberation Serif"/>
          <w:color w:val="000000" w:themeColor="text1"/>
          <w:sz w:val="28"/>
          <w:szCs w:val="28"/>
        </w:rPr>
        <w:t xml:space="preserve"> работы, приведенной в приложении № 2 к </w:t>
      </w:r>
      <w:r w:rsidRPr="007417E1">
        <w:rPr>
          <w:rFonts w:ascii="Liberation Serif" w:hAnsi="Liberation Serif" w:cs="Liberation Serif"/>
          <w:color w:val="000000" w:themeColor="text1"/>
          <w:sz w:val="28"/>
          <w:szCs w:val="28"/>
        </w:rPr>
        <w:lastRenderedPageBreak/>
        <w:t>настоящему порядк</w:t>
      </w:r>
      <w:r w:rsidR="00E04A21">
        <w:rPr>
          <w:rFonts w:ascii="Liberation Serif" w:hAnsi="Liberation Serif" w:cs="Liberation Serif"/>
          <w:color w:val="000000" w:themeColor="text1"/>
          <w:sz w:val="28"/>
          <w:szCs w:val="28"/>
        </w:rPr>
        <w:t>у. В случае увеличения в соответствующем</w:t>
      </w:r>
      <w:r w:rsidRPr="007417E1">
        <w:rPr>
          <w:rFonts w:ascii="Liberation Serif" w:hAnsi="Liberation Serif" w:cs="Liberation Serif"/>
          <w:color w:val="000000" w:themeColor="text1"/>
          <w:sz w:val="28"/>
          <w:szCs w:val="28"/>
        </w:rPr>
        <w:t xml:space="preserve"> финансовом году объема бюджетных ассигнований в бюджете муниципального образования на исполнение расходных обязательств муниципального образования, возникающих при обеспечении условий реализации муниципальными образовательными организациями в Свердловской области образовательных программ естественно-научного цикла и </w:t>
      </w:r>
      <w:proofErr w:type="spellStart"/>
      <w:r w:rsidRPr="007417E1">
        <w:rPr>
          <w:rFonts w:ascii="Liberation Serif" w:hAnsi="Liberation Serif" w:cs="Liberation Serif"/>
          <w:color w:val="000000" w:themeColor="text1"/>
          <w:sz w:val="28"/>
          <w:szCs w:val="28"/>
        </w:rPr>
        <w:t>профориентационной</w:t>
      </w:r>
      <w:proofErr w:type="spellEnd"/>
      <w:r w:rsidRPr="007417E1">
        <w:rPr>
          <w:rFonts w:ascii="Liberation Serif" w:hAnsi="Liberation Serif" w:cs="Liberation Serif"/>
          <w:color w:val="000000" w:themeColor="text1"/>
          <w:sz w:val="28"/>
          <w:szCs w:val="28"/>
        </w:rPr>
        <w:t xml:space="preserve"> работы, размер субсидии изменению не подлежит. </w:t>
      </w:r>
    </w:p>
    <w:p w:rsidR="0065794E" w:rsidRPr="0065794E" w:rsidRDefault="00E65676" w:rsidP="00F066B3">
      <w:pPr>
        <w:ind w:firstLine="708"/>
        <w:jc w:val="both"/>
        <w:rPr>
          <w:rFonts w:ascii="Liberation Serif" w:hAnsi="Liberation Serif"/>
          <w:color w:val="000000"/>
          <w:sz w:val="28"/>
          <w:szCs w:val="28"/>
        </w:rPr>
      </w:pPr>
      <w:r>
        <w:rPr>
          <w:rFonts w:ascii="Liberation Serif" w:hAnsi="Liberation Serif"/>
          <w:sz w:val="28"/>
          <w:szCs w:val="28"/>
        </w:rPr>
        <w:t xml:space="preserve">5. Направлением расходования субсидии является приобретение средств обучения и воспитания для практического изучения учебного предмета «Физика» и организации с обучающимися </w:t>
      </w:r>
      <w:proofErr w:type="spellStart"/>
      <w:r>
        <w:rPr>
          <w:rFonts w:ascii="Liberation Serif" w:hAnsi="Liberation Serif"/>
          <w:sz w:val="28"/>
          <w:szCs w:val="28"/>
        </w:rPr>
        <w:t>профориентационной</w:t>
      </w:r>
      <w:proofErr w:type="spellEnd"/>
      <w:r>
        <w:rPr>
          <w:rFonts w:ascii="Liberation Serif" w:hAnsi="Liberation Serif"/>
          <w:sz w:val="28"/>
          <w:szCs w:val="28"/>
        </w:rPr>
        <w:t xml:space="preserve"> работы в рамках инженерно-технологического направления (в отношении не более одной муниципальной общеобразовательной организации в муниципальном образовании в соответствующем финансовом году).</w:t>
      </w:r>
    </w:p>
    <w:p w:rsidR="00F066B3" w:rsidRPr="007417E1" w:rsidRDefault="00FE7DA6" w:rsidP="00F066B3">
      <w:pPr>
        <w:ind w:firstLine="708"/>
        <w:jc w:val="both"/>
        <w:rPr>
          <w:rFonts w:ascii="Liberation Serif" w:hAnsi="Liberation Serif" w:cs="Liberation Serif"/>
          <w:color w:val="000000" w:themeColor="text1"/>
          <w:sz w:val="28"/>
          <w:szCs w:val="28"/>
        </w:rPr>
      </w:pPr>
      <w:r>
        <w:rPr>
          <w:rFonts w:ascii="Liberation Serif" w:hAnsi="Liberation Serif" w:cs="Liberation Serif"/>
          <w:color w:val="000000" w:themeColor="text1"/>
          <w:sz w:val="28"/>
          <w:szCs w:val="28"/>
        </w:rPr>
        <w:t>6. Результатами</w:t>
      </w:r>
      <w:r w:rsidR="00F066B3" w:rsidRPr="007417E1">
        <w:rPr>
          <w:rFonts w:ascii="Liberation Serif" w:hAnsi="Liberation Serif" w:cs="Liberation Serif"/>
          <w:color w:val="000000" w:themeColor="text1"/>
          <w:sz w:val="28"/>
          <w:szCs w:val="28"/>
        </w:rPr>
        <w:t xml:space="preserve"> использования субсидии, представляющими собой конечный результат исполнения муниципальными образованиями расходных обязательств, возникающих при обеспечении условий реализации муниципальными </w:t>
      </w:r>
      <w:r w:rsidR="00DD0FB0">
        <w:rPr>
          <w:rFonts w:ascii="Liberation Serif" w:hAnsi="Liberation Serif" w:cs="Liberation Serif"/>
          <w:color w:val="000000" w:themeColor="text1"/>
          <w:sz w:val="28"/>
          <w:szCs w:val="28"/>
        </w:rPr>
        <w:t>обще</w:t>
      </w:r>
      <w:r w:rsidR="00F066B3" w:rsidRPr="007417E1">
        <w:rPr>
          <w:rFonts w:ascii="Liberation Serif" w:hAnsi="Liberation Serif" w:cs="Liberation Serif"/>
          <w:color w:val="000000" w:themeColor="text1"/>
          <w:sz w:val="28"/>
          <w:szCs w:val="28"/>
        </w:rPr>
        <w:t>образовательными орган</w:t>
      </w:r>
      <w:r w:rsidR="00DD0FB0">
        <w:rPr>
          <w:rFonts w:ascii="Liberation Serif" w:hAnsi="Liberation Serif" w:cs="Liberation Serif"/>
          <w:color w:val="000000" w:themeColor="text1"/>
          <w:sz w:val="28"/>
          <w:szCs w:val="28"/>
        </w:rPr>
        <w:t xml:space="preserve">изациями </w:t>
      </w:r>
      <w:r w:rsidR="00F066B3" w:rsidRPr="007417E1">
        <w:rPr>
          <w:rFonts w:ascii="Liberation Serif" w:hAnsi="Liberation Serif" w:cs="Liberation Serif"/>
          <w:color w:val="000000" w:themeColor="text1"/>
          <w:sz w:val="28"/>
          <w:szCs w:val="28"/>
        </w:rPr>
        <w:t xml:space="preserve">образовательных программ естественно-научного цикла и </w:t>
      </w:r>
      <w:proofErr w:type="spellStart"/>
      <w:r w:rsidR="00F066B3" w:rsidRPr="007417E1">
        <w:rPr>
          <w:rFonts w:ascii="Liberation Serif" w:hAnsi="Liberation Serif" w:cs="Liberation Serif"/>
          <w:color w:val="000000" w:themeColor="text1"/>
          <w:sz w:val="28"/>
          <w:szCs w:val="28"/>
        </w:rPr>
        <w:t>профориентационной</w:t>
      </w:r>
      <w:proofErr w:type="spellEnd"/>
      <w:r w:rsidR="00F066B3" w:rsidRPr="007417E1">
        <w:rPr>
          <w:rFonts w:ascii="Liberation Serif" w:hAnsi="Liberation Serif" w:cs="Liberation Serif"/>
          <w:color w:val="000000" w:themeColor="text1"/>
          <w:sz w:val="28"/>
          <w:szCs w:val="28"/>
        </w:rPr>
        <w:t xml:space="preserve"> работы, являются:</w:t>
      </w:r>
    </w:p>
    <w:p w:rsidR="00F066B3" w:rsidRPr="007417E1" w:rsidRDefault="00F066B3" w:rsidP="00F066B3">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1) количество муниципальных общеобразовательных организ</w:t>
      </w:r>
      <w:r w:rsidR="00E04A21">
        <w:rPr>
          <w:rFonts w:ascii="Liberation Serif" w:hAnsi="Liberation Serif" w:cs="Liberation Serif"/>
          <w:color w:val="000000" w:themeColor="text1"/>
          <w:sz w:val="28"/>
          <w:szCs w:val="28"/>
        </w:rPr>
        <w:t xml:space="preserve">аций, </w:t>
      </w:r>
      <w:r w:rsidR="00E04A21">
        <w:rPr>
          <w:rFonts w:ascii="Liberation Serif" w:hAnsi="Liberation Serif" w:cs="Liberation Serif"/>
          <w:color w:val="000000" w:themeColor="text1"/>
          <w:sz w:val="28"/>
          <w:szCs w:val="28"/>
        </w:rPr>
        <w:br/>
        <w:t xml:space="preserve">в которых </w:t>
      </w:r>
      <w:r w:rsidRPr="007417E1">
        <w:rPr>
          <w:rFonts w:ascii="Liberation Serif" w:hAnsi="Liberation Serif" w:cs="Liberation Serif"/>
          <w:color w:val="000000" w:themeColor="text1"/>
          <w:sz w:val="28"/>
          <w:szCs w:val="28"/>
        </w:rPr>
        <w:t xml:space="preserve">обеспечены условия для реализации образовательных программ естественно-научного цикла и </w:t>
      </w:r>
      <w:proofErr w:type="spellStart"/>
      <w:r w:rsidRPr="007417E1">
        <w:rPr>
          <w:rFonts w:ascii="Liberation Serif" w:hAnsi="Liberation Serif" w:cs="Liberation Serif"/>
          <w:color w:val="000000" w:themeColor="text1"/>
          <w:sz w:val="28"/>
          <w:szCs w:val="28"/>
        </w:rPr>
        <w:t>профориентационной</w:t>
      </w:r>
      <w:proofErr w:type="spellEnd"/>
      <w:r w:rsidRPr="007417E1">
        <w:rPr>
          <w:rFonts w:ascii="Liberation Serif" w:hAnsi="Liberation Serif" w:cs="Liberation Serif"/>
          <w:color w:val="000000" w:themeColor="text1"/>
          <w:sz w:val="28"/>
          <w:szCs w:val="28"/>
        </w:rPr>
        <w:t xml:space="preserve"> работы (единиц);</w:t>
      </w:r>
    </w:p>
    <w:p w:rsidR="00F066B3" w:rsidRPr="007417E1" w:rsidRDefault="00F066B3" w:rsidP="00F066B3">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2) количество модернизированных кабинетов естественно</w:t>
      </w:r>
      <w:r w:rsidR="00E04A21">
        <w:rPr>
          <w:rFonts w:ascii="Liberation Serif" w:hAnsi="Liberation Serif" w:cs="Liberation Serif"/>
          <w:color w:val="000000" w:themeColor="text1"/>
          <w:sz w:val="28"/>
          <w:szCs w:val="28"/>
        </w:rPr>
        <w:t xml:space="preserve">-научного цикла </w:t>
      </w:r>
      <w:r w:rsidRPr="007417E1">
        <w:rPr>
          <w:rFonts w:ascii="Liberation Serif" w:hAnsi="Liberation Serif" w:cs="Liberation Serif"/>
          <w:color w:val="000000" w:themeColor="text1"/>
          <w:sz w:val="28"/>
          <w:szCs w:val="28"/>
        </w:rPr>
        <w:t>(единиц) с указанием наименования преподаваемого учебного предмета в них;</w:t>
      </w:r>
    </w:p>
    <w:p w:rsidR="00F066B3" w:rsidRPr="007417E1" w:rsidRDefault="00F066B3" w:rsidP="00F066B3">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3) количество обучающихся – участников сетевых форм взаимодействия муниципальных общеобразовательных организаций по созданию и совместному использованию материально-технических, кадровых, учебно-методических ресурсов муниципальных общеобразовательных органи</w:t>
      </w:r>
      <w:r w:rsidR="00E04A21">
        <w:rPr>
          <w:rFonts w:ascii="Liberation Serif" w:hAnsi="Liberation Serif" w:cs="Liberation Serif"/>
          <w:color w:val="000000" w:themeColor="text1"/>
          <w:sz w:val="28"/>
          <w:szCs w:val="28"/>
        </w:rPr>
        <w:t xml:space="preserve">заций, в которых </w:t>
      </w:r>
      <w:r w:rsidRPr="007417E1">
        <w:rPr>
          <w:rFonts w:ascii="Liberation Serif" w:hAnsi="Liberation Serif" w:cs="Liberation Serif"/>
          <w:color w:val="000000" w:themeColor="text1"/>
          <w:sz w:val="28"/>
          <w:szCs w:val="28"/>
        </w:rPr>
        <w:t xml:space="preserve">осуществляется проведение мероприятий по обеспечению условий реализации образовательных программ естественно-научного цикла  и </w:t>
      </w:r>
      <w:proofErr w:type="spellStart"/>
      <w:r w:rsidRPr="007417E1">
        <w:rPr>
          <w:rFonts w:ascii="Liberation Serif" w:hAnsi="Liberation Serif" w:cs="Liberation Serif"/>
          <w:color w:val="000000" w:themeColor="text1"/>
          <w:sz w:val="28"/>
          <w:szCs w:val="28"/>
        </w:rPr>
        <w:t>профориентационной</w:t>
      </w:r>
      <w:proofErr w:type="spellEnd"/>
      <w:r w:rsidRPr="007417E1">
        <w:rPr>
          <w:rFonts w:ascii="Liberation Serif" w:hAnsi="Liberation Serif" w:cs="Liberation Serif"/>
          <w:color w:val="000000" w:themeColor="text1"/>
          <w:sz w:val="28"/>
          <w:szCs w:val="28"/>
        </w:rPr>
        <w:t xml:space="preserve"> работы, для совместной реализации образовательных программ, содержащих модули, направленные на развитие познавательных способностей детей, поддержку технического творчества и компетенций конструирования, моделирования, программирования, изучения основ проектной деятельности (человек) (далее – количество обучающихся – участников сетевых форм);</w:t>
      </w:r>
    </w:p>
    <w:p w:rsidR="00F066B3" w:rsidRPr="007417E1" w:rsidRDefault="00F066B3" w:rsidP="00F066B3">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4) количество муниципальных общеобразовательных организ</w:t>
      </w:r>
      <w:r w:rsidR="00E04A21">
        <w:rPr>
          <w:rFonts w:ascii="Liberation Serif" w:hAnsi="Liberation Serif" w:cs="Liberation Serif"/>
          <w:color w:val="000000" w:themeColor="text1"/>
          <w:sz w:val="28"/>
          <w:szCs w:val="28"/>
        </w:rPr>
        <w:t xml:space="preserve">аций, </w:t>
      </w:r>
      <w:r w:rsidR="00E04A21">
        <w:rPr>
          <w:rFonts w:ascii="Liberation Serif" w:hAnsi="Liberation Serif" w:cs="Liberation Serif"/>
          <w:color w:val="000000" w:themeColor="text1"/>
          <w:sz w:val="28"/>
          <w:szCs w:val="28"/>
        </w:rPr>
        <w:br/>
        <w:t xml:space="preserve">в которых </w:t>
      </w:r>
      <w:r w:rsidRPr="007417E1">
        <w:rPr>
          <w:rFonts w:ascii="Liberation Serif" w:hAnsi="Liberation Serif" w:cs="Liberation Serif"/>
          <w:color w:val="000000" w:themeColor="text1"/>
          <w:sz w:val="28"/>
          <w:szCs w:val="28"/>
        </w:rPr>
        <w:t xml:space="preserve">осуществляется проведение мероприятий по обеспечению условий реализации образовательных программ естественно-научного цикла и </w:t>
      </w:r>
      <w:proofErr w:type="spellStart"/>
      <w:r w:rsidRPr="007417E1">
        <w:rPr>
          <w:rFonts w:ascii="Liberation Serif" w:hAnsi="Liberation Serif" w:cs="Liberation Serif"/>
          <w:color w:val="000000" w:themeColor="text1"/>
          <w:sz w:val="28"/>
          <w:szCs w:val="28"/>
        </w:rPr>
        <w:t>профориентационной</w:t>
      </w:r>
      <w:proofErr w:type="spellEnd"/>
      <w:r w:rsidRPr="007417E1">
        <w:rPr>
          <w:rFonts w:ascii="Liberation Serif" w:hAnsi="Liberation Serif" w:cs="Liberation Serif"/>
          <w:color w:val="000000" w:themeColor="text1"/>
          <w:sz w:val="28"/>
          <w:szCs w:val="28"/>
        </w:rPr>
        <w:t xml:space="preserve"> работы, заключивших соглашение о взаимодействии с организацией (организациями) любой организационно-правовой формы (за исключением государственных (муниципальных) учреждений), осуществляющей (осуществляющими) в том числе образовательную деятельность в сфере дополнительного образования детей технической направленности и (или) поддержку технического творчества детей (единиц);</w:t>
      </w:r>
    </w:p>
    <w:p w:rsidR="00F066B3" w:rsidRPr="007417E1" w:rsidRDefault="00F066B3" w:rsidP="00F066B3">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lastRenderedPageBreak/>
        <w:t>5) прирост числа учащихся муниципальных общеобразовательных организаций, осваивающих дополнительные общеобразовательные программы технической направленности (человек);</w:t>
      </w:r>
    </w:p>
    <w:p w:rsidR="00F066B3" w:rsidRPr="007417E1" w:rsidRDefault="00F066B3" w:rsidP="00F066B3">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6) прирост числа учащихся муниципальных общеобразовательных организаций, осваивающих дополнительные общеобразовательные программы естественно-научной направленности (человек).</w:t>
      </w:r>
    </w:p>
    <w:p w:rsidR="00726F7C" w:rsidRDefault="00F066B3" w:rsidP="00F066B3">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7. </w:t>
      </w:r>
      <w:r w:rsidR="00726F7C">
        <w:rPr>
          <w:rFonts w:ascii="Liberation Serif" w:hAnsi="Liberation Serif"/>
          <w:sz w:val="28"/>
          <w:szCs w:val="28"/>
        </w:rPr>
        <w:t xml:space="preserve">Главным распорядителем средств областного бюджета, предусмотренных для предоставления субсидий, является Министерство образования и молодежной политики Свердловской области (далее – Министерство). Субсидии предоставляются в пределах бюджетных ассигнований, предусмотренных в законе Свердловской области об областном </w:t>
      </w:r>
      <w:r w:rsidR="00726F7C">
        <w:rPr>
          <w:rFonts w:ascii="Liberation Serif" w:hAnsi="Liberation Serif"/>
          <w:color w:val="000000"/>
          <w:sz w:val="28"/>
          <w:szCs w:val="28"/>
        </w:rPr>
        <w:t>бюджете на очередной финансовый год и плановый период, и лимитов бюджетных обязательств, доведенных до Министерства как получателя средств областного бюджета на предоставление субсидий, на соответствующий финансовый год.</w:t>
      </w:r>
    </w:p>
    <w:p w:rsidR="00E65676" w:rsidRDefault="00E65676" w:rsidP="00E65676">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8. Субсидии предоставляются по результатам конкурсного отбора муниципальных образований на предоставление субсидий (далее – отбор), проводимого Министерством по следующим критериям:</w:t>
      </w:r>
    </w:p>
    <w:p w:rsidR="00E65676" w:rsidRDefault="00E65676" w:rsidP="00E65676">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1) наличие заявки муниципального образования на участие в отборе (далее – заявка), подготовленной по форме, установленной Министерством в извещении о проведении отбора, с заполнением всех предусмотренных полей формы, подписанной главой (главой администрации) муниципального образования или уполномоченным им лицом и содержащей в том числе следующую информацию:</w:t>
      </w:r>
    </w:p>
    <w:p w:rsidR="00E65676" w:rsidRDefault="00E65676" w:rsidP="00E65676">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сведения о муниципальной общеобразовательной организации – планируемом участнике мероприятия по обеспечению условий реализации муниципальными общеобразовательными организациями образовательных программ естественно-научного цикла и </w:t>
      </w:r>
      <w:proofErr w:type="spellStart"/>
      <w:r>
        <w:rPr>
          <w:rFonts w:ascii="Liberation Serif" w:hAnsi="Liberation Serif" w:cs="Liberation Serif"/>
          <w:color w:val="000000"/>
          <w:sz w:val="28"/>
          <w:szCs w:val="28"/>
        </w:rPr>
        <w:t>профориентационной</w:t>
      </w:r>
      <w:proofErr w:type="spellEnd"/>
      <w:r>
        <w:rPr>
          <w:rFonts w:ascii="Liberation Serif" w:hAnsi="Liberation Serif" w:cs="Liberation Serif"/>
          <w:color w:val="000000"/>
          <w:sz w:val="28"/>
          <w:szCs w:val="28"/>
        </w:rPr>
        <w:t xml:space="preserve"> работы;</w:t>
      </w:r>
    </w:p>
    <w:p w:rsidR="00E65676" w:rsidRDefault="00E65676" w:rsidP="00E65676">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критерии выбора муниципальной общеобразовательной организации для обеспечения условий реализации образовательных программ естественно-научного цикла и </w:t>
      </w:r>
      <w:proofErr w:type="spellStart"/>
      <w:r>
        <w:rPr>
          <w:rFonts w:ascii="Liberation Serif" w:hAnsi="Liberation Serif" w:cs="Liberation Serif"/>
          <w:color w:val="000000"/>
          <w:sz w:val="28"/>
          <w:szCs w:val="28"/>
        </w:rPr>
        <w:t>профориентационной</w:t>
      </w:r>
      <w:proofErr w:type="spellEnd"/>
      <w:r>
        <w:rPr>
          <w:rFonts w:ascii="Liberation Serif" w:hAnsi="Liberation Serif" w:cs="Liberation Serif"/>
          <w:color w:val="000000"/>
          <w:sz w:val="28"/>
          <w:szCs w:val="28"/>
        </w:rPr>
        <w:t xml:space="preserve"> работы из общего числа муниципальных общеобразовательных организаций на территории муниципального образования;</w:t>
      </w:r>
    </w:p>
    <w:p w:rsidR="00E65676" w:rsidRDefault="00E65676" w:rsidP="00E65676">
      <w:pPr>
        <w:tabs>
          <w:tab w:val="left" w:pos="1134"/>
        </w:tabs>
        <w:ind w:firstLine="709"/>
        <w:jc w:val="both"/>
      </w:pPr>
      <w:r>
        <w:rPr>
          <w:rFonts w:ascii="Liberation Serif" w:hAnsi="Liberation Serif" w:cs="Arial"/>
          <w:color w:val="000000"/>
          <w:sz w:val="28"/>
          <w:szCs w:val="28"/>
        </w:rPr>
        <w:t xml:space="preserve">ожидаемые результаты обеспечения условий реализации образовательных программ естественно-научного цикла и </w:t>
      </w:r>
      <w:proofErr w:type="spellStart"/>
      <w:r>
        <w:rPr>
          <w:rFonts w:ascii="Liberation Serif" w:hAnsi="Liberation Serif" w:cs="Arial"/>
          <w:color w:val="000000"/>
          <w:sz w:val="28"/>
          <w:szCs w:val="28"/>
        </w:rPr>
        <w:t>профориентационной</w:t>
      </w:r>
      <w:proofErr w:type="spellEnd"/>
      <w:r>
        <w:rPr>
          <w:rFonts w:ascii="Liberation Serif" w:hAnsi="Liberation Serif" w:cs="Arial"/>
          <w:color w:val="000000"/>
          <w:sz w:val="28"/>
          <w:szCs w:val="28"/>
        </w:rPr>
        <w:t xml:space="preserve"> работы в муниципальной общеобразовательной организации;</w:t>
      </w:r>
    </w:p>
    <w:p w:rsidR="00E65676" w:rsidRDefault="00E65676" w:rsidP="00E65676">
      <w:pPr>
        <w:pStyle w:val="ConsPlusNormal"/>
        <w:tabs>
          <w:tab w:val="left" w:pos="993"/>
          <w:tab w:val="left" w:pos="1134"/>
        </w:tabs>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гарантия направления в случае прохождения отбора в соответствующем финансовом году средств бюджета муниципального образования на исполнение расходных обязательств муниципального образования в объеме, необходимом для их исполнения, с учетом предельного уровня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Свердловской областью расходных обязательств муниципального образования из областного бюджета;</w:t>
      </w:r>
    </w:p>
    <w:p w:rsidR="00E65676" w:rsidRDefault="00E65676" w:rsidP="00E65676">
      <w:pPr>
        <w:pStyle w:val="ConsPlusNormal"/>
        <w:tabs>
          <w:tab w:val="left" w:pos="993"/>
          <w:tab w:val="left" w:pos="1134"/>
        </w:tabs>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2) наличие муниципального правового акта, утверждающего перечень мероприятий (результатов), в том числе мероприятие по обеспечению условий реализации муниципальными общеобразовательными организациями образовательных программ естественно-научного цикла и </w:t>
      </w:r>
      <w:proofErr w:type="spellStart"/>
      <w:r>
        <w:rPr>
          <w:rFonts w:ascii="Liberation Serif" w:hAnsi="Liberation Serif" w:cs="Liberation Serif"/>
          <w:color w:val="000000"/>
          <w:sz w:val="28"/>
          <w:szCs w:val="28"/>
        </w:rPr>
        <w:t>профориентационной</w:t>
      </w:r>
      <w:proofErr w:type="spellEnd"/>
      <w:r>
        <w:rPr>
          <w:rFonts w:ascii="Liberation Serif" w:hAnsi="Liberation Serif" w:cs="Liberation Serif"/>
          <w:color w:val="000000"/>
          <w:sz w:val="28"/>
          <w:szCs w:val="28"/>
        </w:rPr>
        <w:t xml:space="preserve"> работы, при реализации которого возникают расходные обязательства </w:t>
      </w:r>
      <w:r>
        <w:rPr>
          <w:rFonts w:ascii="Liberation Serif" w:hAnsi="Liberation Serif" w:cs="Liberation Serif"/>
          <w:color w:val="000000"/>
          <w:sz w:val="28"/>
          <w:szCs w:val="28"/>
        </w:rPr>
        <w:lastRenderedPageBreak/>
        <w:t xml:space="preserve">муниципального образования, в целях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которых предоставляется субсидия (далее – муниципальный правовой акт);</w:t>
      </w:r>
    </w:p>
    <w:p w:rsidR="00E65676" w:rsidRDefault="00E65676" w:rsidP="00E65676">
      <w:pPr>
        <w:pStyle w:val="ConsPlusNormal"/>
        <w:tabs>
          <w:tab w:val="left" w:pos="993"/>
          <w:tab w:val="left" w:pos="1134"/>
        </w:tabs>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3) наличие гарантийного письма о возможности заключения в соответствующем финансовом году соглашения (соглашений) о взаимодействии между муниципальной общеобразовательной организацией, в которой в соответствующем году планируется осуществление мероприятия по обеспечению условий реализации образовательных программ естественно-научного цикла и </w:t>
      </w:r>
      <w:proofErr w:type="spellStart"/>
      <w:r>
        <w:rPr>
          <w:rFonts w:ascii="Liberation Serif" w:hAnsi="Liberation Serif" w:cs="Liberation Serif"/>
          <w:color w:val="000000"/>
          <w:sz w:val="28"/>
          <w:szCs w:val="28"/>
        </w:rPr>
        <w:t>профориентационной</w:t>
      </w:r>
      <w:proofErr w:type="spellEnd"/>
      <w:r>
        <w:rPr>
          <w:rFonts w:ascii="Liberation Serif" w:hAnsi="Liberation Serif" w:cs="Liberation Serif"/>
          <w:color w:val="000000"/>
          <w:sz w:val="28"/>
          <w:szCs w:val="28"/>
        </w:rPr>
        <w:t xml:space="preserve"> работы, и организацией (организациями) любой организационно-правовой формы (за исключением государственных (муниципальных) учреждений), осуществляющей (осуществляющими) в том числе образовательную деятельность в сфере дополнительного образования детей технической направленности и (или) поддержку технического творчества детей, в целях улучшения условий реализации образовательных программ естественно-научного цикла и </w:t>
      </w:r>
      <w:proofErr w:type="spellStart"/>
      <w:r>
        <w:rPr>
          <w:rFonts w:ascii="Liberation Serif" w:hAnsi="Liberation Serif" w:cs="Liberation Serif"/>
          <w:color w:val="000000"/>
          <w:sz w:val="28"/>
          <w:szCs w:val="28"/>
        </w:rPr>
        <w:t>профориентационной</w:t>
      </w:r>
      <w:proofErr w:type="spellEnd"/>
      <w:r>
        <w:rPr>
          <w:rFonts w:ascii="Liberation Serif" w:hAnsi="Liberation Serif" w:cs="Liberation Serif"/>
          <w:color w:val="000000"/>
          <w:sz w:val="28"/>
          <w:szCs w:val="28"/>
        </w:rPr>
        <w:t xml:space="preserve"> работы в соответствующем году, подготовленного по форме, установленной Министерством в извещении о проведении отбора, и подписанного главой (главой администрации) муниципального образования или уполномоченным им лицом (далее – гарантийное письмо о возможности заключения соглашения (соглашений) о взаимодействии в целях улучшения условий реализации образовательных программ естественно-научного цикла и </w:t>
      </w:r>
      <w:proofErr w:type="spellStart"/>
      <w:r>
        <w:rPr>
          <w:rFonts w:ascii="Liberation Serif" w:hAnsi="Liberation Serif" w:cs="Liberation Serif"/>
          <w:color w:val="000000"/>
          <w:sz w:val="28"/>
          <w:szCs w:val="28"/>
        </w:rPr>
        <w:t>профориентационной</w:t>
      </w:r>
      <w:proofErr w:type="spellEnd"/>
      <w:r>
        <w:rPr>
          <w:rFonts w:ascii="Liberation Serif" w:hAnsi="Liberation Serif" w:cs="Liberation Serif"/>
          <w:color w:val="000000"/>
          <w:sz w:val="28"/>
          <w:szCs w:val="28"/>
        </w:rPr>
        <w:t xml:space="preserve"> работы);</w:t>
      </w:r>
    </w:p>
    <w:p w:rsidR="00E65676" w:rsidRDefault="00E65676" w:rsidP="00E65676">
      <w:pPr>
        <w:tabs>
          <w:tab w:val="left" w:pos="993"/>
          <w:tab w:val="left" w:pos="1134"/>
        </w:tabs>
        <w:ind w:firstLine="709"/>
        <w:jc w:val="both"/>
      </w:pPr>
      <w:r>
        <w:rPr>
          <w:rFonts w:ascii="Liberation Serif" w:hAnsi="Liberation Serif" w:cs="Liberation Serif"/>
          <w:color w:val="000000"/>
          <w:sz w:val="28"/>
          <w:szCs w:val="28"/>
        </w:rPr>
        <w:t xml:space="preserve">4) наличие гарантийного письма о возможности достижения в году предоставления субсидии результатов использования субсидии (с указанием мероприятий, направленных на обеспечение достижения результатов использования субсидии), подготовленного по форме, направленной Министерством в извещении о проведении отбора, с заполнением всех предусмотренных полей формы (наличие нулевых значений результатов использования субсидии не допускается) и подписанного главой (главой администрации) муниципального образования или уполномоченным им лицом (далее </w:t>
      </w:r>
      <w:r>
        <w:rPr>
          <w:rFonts w:ascii="Liberation Serif" w:hAnsi="Liberation Serif" w:cs="Liberation Serif"/>
          <w:color w:val="000000"/>
        </w:rPr>
        <w:t>–</w:t>
      </w:r>
      <w:r>
        <w:rPr>
          <w:rFonts w:ascii="Liberation Serif" w:hAnsi="Liberation Serif" w:cs="Liberation Serif"/>
          <w:color w:val="000000"/>
          <w:sz w:val="28"/>
          <w:szCs w:val="28"/>
        </w:rPr>
        <w:t xml:space="preserve"> гарантийное письмо о возможности достижения результатов использования субсидии).</w:t>
      </w:r>
    </w:p>
    <w:p w:rsidR="00E65676" w:rsidRDefault="00E65676" w:rsidP="00E65676">
      <w:pPr>
        <w:tabs>
          <w:tab w:val="left" w:pos="993"/>
        </w:tabs>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9. Для участия в отборе муниципальные образования представляют в Министерство заявки с приложением следующих документов: </w:t>
      </w:r>
    </w:p>
    <w:p w:rsidR="00E65676" w:rsidRDefault="00E65676" w:rsidP="00E65676">
      <w:pPr>
        <w:tabs>
          <w:tab w:val="left" w:pos="993"/>
        </w:tabs>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1) копии муниципального правового акта;</w:t>
      </w:r>
    </w:p>
    <w:p w:rsidR="00E65676" w:rsidRDefault="00E65676" w:rsidP="00E65676">
      <w:pPr>
        <w:tabs>
          <w:tab w:val="left" w:pos="993"/>
        </w:tabs>
        <w:ind w:firstLine="709"/>
        <w:jc w:val="both"/>
      </w:pPr>
      <w:r>
        <w:rPr>
          <w:rFonts w:ascii="Liberation Serif" w:hAnsi="Liberation Serif" w:cs="Liberation Serif"/>
          <w:color w:val="000000"/>
          <w:sz w:val="28"/>
          <w:szCs w:val="28"/>
        </w:rPr>
        <w:t xml:space="preserve">2) гарантийного письма о возможности заключения соглашения (соглашений) о взаимодействии в целях улучшения условий реализации образовательных программ естественно-научного цикла и </w:t>
      </w:r>
      <w:proofErr w:type="spellStart"/>
      <w:r>
        <w:rPr>
          <w:rFonts w:ascii="Liberation Serif" w:hAnsi="Liberation Serif" w:cs="Liberation Serif"/>
          <w:color w:val="000000"/>
          <w:sz w:val="28"/>
          <w:szCs w:val="28"/>
        </w:rPr>
        <w:t>профориентационной</w:t>
      </w:r>
      <w:proofErr w:type="spellEnd"/>
      <w:r>
        <w:rPr>
          <w:rFonts w:ascii="Liberation Serif" w:hAnsi="Liberation Serif" w:cs="Liberation Serif"/>
          <w:color w:val="000000"/>
          <w:sz w:val="28"/>
          <w:szCs w:val="28"/>
        </w:rPr>
        <w:t xml:space="preserve"> работы;</w:t>
      </w:r>
    </w:p>
    <w:p w:rsidR="00F066B3" w:rsidRPr="007417E1" w:rsidRDefault="00E65676" w:rsidP="00E65676">
      <w:pPr>
        <w:ind w:right="-2" w:firstLine="708"/>
        <w:jc w:val="both"/>
        <w:rPr>
          <w:rFonts w:ascii="Liberation Serif" w:hAnsi="Liberation Serif" w:cs="Liberation Serif"/>
          <w:color w:val="000000" w:themeColor="text1"/>
          <w:sz w:val="28"/>
          <w:szCs w:val="28"/>
        </w:rPr>
      </w:pPr>
      <w:r>
        <w:rPr>
          <w:rFonts w:ascii="Liberation Serif" w:hAnsi="Liberation Serif" w:cs="Liberation Serif"/>
          <w:color w:val="000000"/>
          <w:sz w:val="28"/>
          <w:szCs w:val="28"/>
        </w:rPr>
        <w:t>3) гарантийного письма о возможности достижения результатов использования субсидии.</w:t>
      </w:r>
      <w:r w:rsidR="00F066B3" w:rsidRPr="007417E1">
        <w:rPr>
          <w:rFonts w:ascii="Liberation Serif" w:hAnsi="Liberation Serif" w:cs="Liberation Serif"/>
          <w:color w:val="000000" w:themeColor="text1"/>
          <w:sz w:val="28"/>
          <w:szCs w:val="28"/>
        </w:rPr>
        <w:t>10. Условием допуска муниципальных образований к отбору является представление муниципальными образованиями заявок с приложением документов, указанных в пункте 9 настоящего порядка, в срок, установленный в извещении о проведении отбора.</w:t>
      </w:r>
    </w:p>
    <w:p w:rsidR="00F066B3" w:rsidRDefault="00F066B3" w:rsidP="00F066B3">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11. Срок и порядок приема заявок с приложением документов, указанных                в пункте 9 настоящего порядка, устанавливаются в извещении о проведении отбора, которое направляется Министерством в письменной форме </w:t>
      </w:r>
      <w:r w:rsidRPr="007417E1">
        <w:rPr>
          <w:rFonts w:ascii="Liberation Serif" w:hAnsi="Liberation Serif" w:cs="Liberation Serif"/>
          <w:color w:val="000000" w:themeColor="text1"/>
          <w:sz w:val="28"/>
          <w:szCs w:val="28"/>
        </w:rPr>
        <w:lastRenderedPageBreak/>
        <w:t xml:space="preserve">муниципальным образованиям и размещается на официальном </w:t>
      </w:r>
      <w:r w:rsidRPr="007417E1">
        <w:rPr>
          <w:rFonts w:ascii="Liberation Serif" w:hAnsi="Liberation Serif" w:cs="Liberation Serif"/>
          <w:color w:val="000000" w:themeColor="text1"/>
          <w:sz w:val="28"/>
          <w:szCs w:val="28"/>
        </w:rPr>
        <w:br/>
        <w:t>сайте Министерства (www.minobraz.egov66.ru) в информационно-телекоммуникационной сет</w:t>
      </w:r>
      <w:r w:rsidR="0065794E">
        <w:rPr>
          <w:rFonts w:ascii="Liberation Serif" w:hAnsi="Liberation Serif" w:cs="Liberation Serif"/>
          <w:color w:val="000000" w:themeColor="text1"/>
          <w:sz w:val="28"/>
          <w:szCs w:val="28"/>
        </w:rPr>
        <w:t>и «Интернет» не позднее чем за 2</w:t>
      </w:r>
      <w:r w:rsidRPr="007417E1">
        <w:rPr>
          <w:rFonts w:ascii="Liberation Serif" w:hAnsi="Liberation Serif" w:cs="Liberation Serif"/>
          <w:color w:val="000000" w:themeColor="text1"/>
          <w:sz w:val="28"/>
          <w:szCs w:val="28"/>
        </w:rPr>
        <w:t>0 календарных дней до даты окончания приема заявок.</w:t>
      </w:r>
    </w:p>
    <w:p w:rsidR="00726F7C" w:rsidRDefault="0065794E" w:rsidP="0065794E">
      <w:pPr>
        <w:autoSpaceDE w:val="0"/>
        <w:ind w:firstLine="720"/>
        <w:jc w:val="both"/>
        <w:rPr>
          <w:rFonts w:ascii="Liberation Serif" w:hAnsi="Liberation Serif" w:cs="Liberation Serif"/>
          <w:color w:val="000000"/>
          <w:sz w:val="28"/>
          <w:szCs w:val="28"/>
        </w:rPr>
      </w:pPr>
      <w:r w:rsidRPr="0065794E">
        <w:rPr>
          <w:rFonts w:ascii="Liberation Serif" w:hAnsi="Liberation Serif" w:cs="Liberation Serif"/>
          <w:color w:val="000000"/>
          <w:sz w:val="28"/>
          <w:szCs w:val="28"/>
        </w:rPr>
        <w:t>12. </w:t>
      </w:r>
      <w:r w:rsidR="00726F7C">
        <w:rPr>
          <w:rFonts w:ascii="Liberation Serif" w:hAnsi="Liberation Serif"/>
          <w:color w:val="000000"/>
          <w:sz w:val="28"/>
          <w:szCs w:val="28"/>
        </w:rPr>
        <w:t xml:space="preserve">Отбор осуществляется комиссией, создаваемой Министерством. Первый этап отбора осуществляется в срок, не превышающий 30 рабочих дней после завершения приема заявок с приложением документов, указанных в </w:t>
      </w:r>
      <w:hyperlink w:anchor="sub_1309" w:history="1">
        <w:r w:rsidR="00726F7C">
          <w:rPr>
            <w:rFonts w:ascii="Liberation Serif" w:hAnsi="Liberation Serif"/>
            <w:color w:val="000000"/>
            <w:sz w:val="28"/>
            <w:szCs w:val="28"/>
          </w:rPr>
          <w:t>пункте 9</w:t>
        </w:r>
      </w:hyperlink>
      <w:r w:rsidR="00726F7C">
        <w:rPr>
          <w:rFonts w:ascii="Liberation Serif" w:hAnsi="Liberation Serif"/>
          <w:color w:val="000000"/>
          <w:sz w:val="28"/>
          <w:szCs w:val="28"/>
        </w:rPr>
        <w:t xml:space="preserve"> настоящего порядка, второй этап отбора – </w:t>
      </w:r>
      <w:r w:rsidR="00726F7C">
        <w:rPr>
          <w:rFonts w:ascii="Liberation Serif" w:hAnsi="Liberation Serif"/>
          <w:sz w:val="28"/>
          <w:szCs w:val="28"/>
        </w:rPr>
        <w:t xml:space="preserve">в сроки, определенные для формирования прогноза распределения субсидий на </w:t>
      </w:r>
      <w:r w:rsidR="00726F7C">
        <w:rPr>
          <w:rFonts w:ascii="Liberation Serif" w:hAnsi="Liberation Serif"/>
          <w:color w:val="000000"/>
          <w:sz w:val="28"/>
          <w:szCs w:val="28"/>
        </w:rPr>
        <w:t>соответствующий финансовый год</w:t>
      </w:r>
      <w:r w:rsidR="00726F7C">
        <w:rPr>
          <w:rFonts w:ascii="Liberation Serif" w:hAnsi="Liberation Serif" w:cs="Liberation Serif"/>
          <w:color w:val="000000"/>
          <w:sz w:val="28"/>
          <w:szCs w:val="28"/>
        </w:rPr>
        <w:t xml:space="preserve"> </w:t>
      </w:r>
      <w:r w:rsidR="00726F7C">
        <w:rPr>
          <w:rFonts w:ascii="Liberation Serif" w:hAnsi="Liberation Serif"/>
          <w:color w:val="000000"/>
          <w:sz w:val="28"/>
          <w:szCs w:val="28"/>
        </w:rPr>
        <w:t>для включения в проект закона Свердловской области об областном бюджете на очередной финансовый год и плановый период.</w:t>
      </w:r>
    </w:p>
    <w:p w:rsidR="0065794E" w:rsidRPr="0065794E" w:rsidRDefault="0065794E" w:rsidP="0065794E">
      <w:pPr>
        <w:autoSpaceDE w:val="0"/>
        <w:ind w:firstLine="720"/>
        <w:jc w:val="both"/>
        <w:rPr>
          <w:rFonts w:ascii="Liberation Serif" w:hAnsi="Liberation Serif" w:cs="Arial"/>
          <w:color w:val="000000"/>
          <w:sz w:val="28"/>
          <w:szCs w:val="28"/>
        </w:rPr>
      </w:pPr>
      <w:r w:rsidRPr="0065794E">
        <w:rPr>
          <w:rFonts w:ascii="Liberation Serif" w:hAnsi="Liberation Serif" w:cs="Arial"/>
          <w:color w:val="000000"/>
          <w:sz w:val="28"/>
          <w:szCs w:val="28"/>
        </w:rPr>
        <w:t>13. Для проведения отбора определяется рейтинг муниципальных образований, представивших заявки.</w:t>
      </w:r>
    </w:p>
    <w:p w:rsidR="0065794E" w:rsidRPr="0065794E" w:rsidRDefault="0065794E" w:rsidP="0065794E">
      <w:pPr>
        <w:autoSpaceDE w:val="0"/>
        <w:ind w:firstLine="720"/>
        <w:jc w:val="both"/>
        <w:rPr>
          <w:rFonts w:ascii="Liberation Serif" w:hAnsi="Liberation Serif" w:cs="Arial"/>
          <w:color w:val="000000"/>
          <w:sz w:val="28"/>
          <w:szCs w:val="28"/>
        </w:rPr>
      </w:pPr>
      <w:r w:rsidRPr="0065794E">
        <w:rPr>
          <w:rFonts w:ascii="Liberation Serif" w:hAnsi="Liberation Serif" w:cs="Arial"/>
          <w:color w:val="000000"/>
          <w:sz w:val="28"/>
          <w:szCs w:val="28"/>
        </w:rPr>
        <w:t>Распределение муниципальных образований по местам в рейтинге осуществляется в зависимости от даты и времени регистрации заявок в журнале приема заявок.</w:t>
      </w:r>
    </w:p>
    <w:p w:rsidR="0065794E" w:rsidRPr="0065794E" w:rsidRDefault="0065794E" w:rsidP="0065794E">
      <w:pPr>
        <w:autoSpaceDE w:val="0"/>
        <w:ind w:firstLine="720"/>
        <w:jc w:val="both"/>
        <w:rPr>
          <w:rFonts w:ascii="Liberation Serif" w:hAnsi="Liberation Serif" w:cs="Arial"/>
          <w:color w:val="000000"/>
          <w:sz w:val="28"/>
          <w:szCs w:val="28"/>
        </w:rPr>
      </w:pPr>
      <w:r w:rsidRPr="0065794E">
        <w:rPr>
          <w:rFonts w:ascii="Liberation Serif" w:hAnsi="Liberation Serif" w:cs="Arial"/>
          <w:color w:val="000000"/>
          <w:sz w:val="28"/>
          <w:szCs w:val="28"/>
        </w:rPr>
        <w:t>После определения рейтинга муниципальных образований, представивших заявки, проводится отбор в два этапа.</w:t>
      </w:r>
    </w:p>
    <w:p w:rsidR="0065794E" w:rsidRPr="0065794E" w:rsidRDefault="0065794E" w:rsidP="0065794E">
      <w:pPr>
        <w:autoSpaceDE w:val="0"/>
        <w:ind w:firstLine="720"/>
        <w:jc w:val="both"/>
        <w:rPr>
          <w:sz w:val="28"/>
          <w:szCs w:val="28"/>
        </w:rPr>
      </w:pPr>
      <w:r w:rsidRPr="0065794E">
        <w:rPr>
          <w:rFonts w:ascii="Liberation Serif" w:hAnsi="Liberation Serif" w:cs="Arial"/>
          <w:color w:val="000000"/>
          <w:sz w:val="28"/>
          <w:szCs w:val="28"/>
        </w:rPr>
        <w:t xml:space="preserve">На первом этапе отбора происходит рассмотрение комиссией, создаваемой Министерством, заявок и приложенных к ним документов. На первом этапе отбора заявки с приложенными документами, указанными в </w:t>
      </w:r>
      <w:hyperlink w:anchor="sub_1908" w:history="1">
        <w:r w:rsidRPr="0065794E">
          <w:rPr>
            <w:rFonts w:ascii="Liberation Serif" w:hAnsi="Liberation Serif" w:cs="Arial"/>
            <w:color w:val="000000"/>
            <w:sz w:val="28"/>
            <w:szCs w:val="28"/>
          </w:rPr>
          <w:t>пункте 9</w:t>
        </w:r>
      </w:hyperlink>
      <w:r w:rsidRPr="0065794E">
        <w:rPr>
          <w:rFonts w:ascii="Liberation Serif" w:hAnsi="Liberation Serif" w:cs="Arial"/>
          <w:color w:val="000000"/>
          <w:sz w:val="28"/>
          <w:szCs w:val="28"/>
        </w:rPr>
        <w:t xml:space="preserve"> настоящего порядка, рассматриваются согласно рейтингу муниципальных образований, представивших заявки, в порядке возрастания порядкового номера заявки.</w:t>
      </w:r>
    </w:p>
    <w:p w:rsidR="00E65676" w:rsidRPr="00E65676" w:rsidRDefault="00E65676" w:rsidP="00E65676">
      <w:pPr>
        <w:pStyle w:val="a7"/>
        <w:tabs>
          <w:tab w:val="left" w:pos="993"/>
        </w:tabs>
        <w:ind w:left="0" w:firstLine="709"/>
        <w:rPr>
          <w:rFonts w:ascii="Liberation Serif" w:hAnsi="Liberation Serif" w:cs="Liberation Serif"/>
          <w:color w:val="000000"/>
        </w:rPr>
      </w:pPr>
      <w:r w:rsidRPr="00E65676">
        <w:rPr>
          <w:rFonts w:ascii="Liberation Serif" w:hAnsi="Liberation Serif" w:cs="Liberation Serif"/>
          <w:color w:val="000000"/>
        </w:rPr>
        <w:t>Муниципальное образование считается соответствующим критериям отбора в случае:</w:t>
      </w:r>
    </w:p>
    <w:p w:rsidR="00E65676" w:rsidRPr="00E65676" w:rsidRDefault="00E65676" w:rsidP="00E65676">
      <w:pPr>
        <w:pStyle w:val="a7"/>
        <w:tabs>
          <w:tab w:val="left" w:pos="993"/>
        </w:tabs>
        <w:ind w:left="0" w:firstLine="709"/>
        <w:rPr>
          <w:rFonts w:ascii="Liberation Serif" w:hAnsi="Liberation Serif" w:cs="Liberation Serif"/>
          <w:color w:val="000000"/>
        </w:rPr>
      </w:pPr>
      <w:r w:rsidRPr="00E65676">
        <w:rPr>
          <w:rFonts w:ascii="Liberation Serif" w:hAnsi="Liberation Serif" w:cs="Liberation Serif"/>
          <w:color w:val="000000"/>
        </w:rPr>
        <w:t>1) представления документов, указанных в пункте 9 настоящего порядка, в полном объеме;</w:t>
      </w:r>
    </w:p>
    <w:p w:rsidR="00E65676" w:rsidRPr="00E65676" w:rsidRDefault="00E65676" w:rsidP="00E65676">
      <w:pPr>
        <w:pStyle w:val="a7"/>
        <w:tabs>
          <w:tab w:val="left" w:pos="993"/>
        </w:tabs>
        <w:ind w:left="0" w:firstLine="709"/>
      </w:pPr>
      <w:r w:rsidRPr="00E65676">
        <w:rPr>
          <w:rFonts w:ascii="Liberation Serif" w:hAnsi="Liberation Serif" w:cs="Liberation Serif"/>
          <w:color w:val="000000"/>
        </w:rPr>
        <w:t>2) представления документов, указанных в пункте 9 настоящего порядка, подготовленных с соблюдением требований, установленных к документам в пункте 8 настоящего порядка.</w:t>
      </w:r>
    </w:p>
    <w:p w:rsidR="00726F7C" w:rsidRPr="00E65676" w:rsidRDefault="00E65676" w:rsidP="00E65676">
      <w:pPr>
        <w:ind w:firstLine="709"/>
        <w:jc w:val="both"/>
        <w:rPr>
          <w:sz w:val="28"/>
          <w:szCs w:val="28"/>
        </w:rPr>
      </w:pPr>
      <w:r w:rsidRPr="00E65676">
        <w:rPr>
          <w:rFonts w:ascii="Liberation Serif" w:hAnsi="Liberation Serif" w:cs="Liberation Serif"/>
          <w:color w:val="000000"/>
          <w:sz w:val="28"/>
          <w:szCs w:val="28"/>
        </w:rPr>
        <w:t xml:space="preserve">Муниципальное образование, соответствующее критериям отбора, при одновременном выполнении условий, указанных в части пятой настоящего пункта, считается допущенным ко второму этапу отбора. Среди муниципальных образований, допущенных ко второму этапу отбора, определяется рейтинг муниципальных образований в порядке возрастания порядкового номера </w:t>
      </w:r>
      <w:proofErr w:type="spellStart"/>
      <w:r w:rsidRPr="00E65676">
        <w:rPr>
          <w:rFonts w:ascii="Liberation Serif" w:hAnsi="Liberation Serif" w:cs="Liberation Serif"/>
          <w:color w:val="000000"/>
          <w:sz w:val="28"/>
          <w:szCs w:val="28"/>
        </w:rPr>
        <w:t>заявки.</w:t>
      </w:r>
      <w:r w:rsidR="00726F7C" w:rsidRPr="00E65676">
        <w:rPr>
          <w:rFonts w:ascii="Liberation Serif" w:hAnsi="Liberation Serif"/>
          <w:color w:val="000000"/>
          <w:sz w:val="28"/>
          <w:szCs w:val="28"/>
        </w:rPr>
        <w:t>Второй</w:t>
      </w:r>
      <w:proofErr w:type="spellEnd"/>
      <w:r w:rsidR="00726F7C" w:rsidRPr="00E65676">
        <w:rPr>
          <w:rFonts w:ascii="Liberation Serif" w:hAnsi="Liberation Serif"/>
          <w:color w:val="000000"/>
          <w:sz w:val="28"/>
          <w:szCs w:val="28"/>
        </w:rPr>
        <w:t xml:space="preserve"> этап отбора проводится среди муниципальных образований, допущенных ко второму этапу отбора.</w:t>
      </w:r>
    </w:p>
    <w:p w:rsidR="0065794E" w:rsidRPr="0065794E" w:rsidRDefault="00726F7C" w:rsidP="00726F7C">
      <w:pPr>
        <w:ind w:firstLine="708"/>
        <w:jc w:val="both"/>
        <w:rPr>
          <w:rFonts w:ascii="Liberation Serif" w:hAnsi="Liberation Serif" w:cs="Liberation Serif"/>
          <w:color w:val="000000" w:themeColor="text1"/>
          <w:sz w:val="28"/>
          <w:szCs w:val="28"/>
        </w:rPr>
      </w:pPr>
      <w:r>
        <w:rPr>
          <w:rFonts w:ascii="Liberation Serif" w:hAnsi="Liberation Serif"/>
          <w:color w:val="000000"/>
          <w:sz w:val="28"/>
          <w:szCs w:val="28"/>
        </w:rPr>
        <w:t xml:space="preserve">Муниципальным образованиям, допущенным ко второму этапу отбора, субсидии распределяются в пределах </w:t>
      </w:r>
      <w:r>
        <w:rPr>
          <w:rFonts w:ascii="Liberation Serif" w:hAnsi="Liberation Serif"/>
          <w:sz w:val="28"/>
          <w:szCs w:val="28"/>
        </w:rPr>
        <w:t>прогнозного объема бюджетных ассигнований для предоставления субсидий в соответствующем финансовом году</w:t>
      </w:r>
      <w:r>
        <w:rPr>
          <w:rFonts w:ascii="Liberation Serif" w:hAnsi="Liberation Serif"/>
          <w:color w:val="000000"/>
          <w:sz w:val="28"/>
          <w:szCs w:val="28"/>
        </w:rPr>
        <w:t xml:space="preserve">. Субсидии распределяются муниципальным образованиям в соответствии с рейтингом муниципальных образований (в порядке возрастания порядкового номера муниципального образования в рейтинге муниципальных образований по итогам первого этапа отбора). Субсидии распределяются муниципальным образованиям в соответствии с методикой </w:t>
      </w:r>
      <w:r w:rsidR="005735E6">
        <w:rPr>
          <w:rFonts w:ascii="Liberation Serif" w:hAnsi="Liberation Serif" w:cs="Liberation Serif"/>
          <w:color w:val="000000" w:themeColor="text1"/>
          <w:sz w:val="28"/>
          <w:szCs w:val="28"/>
        </w:rPr>
        <w:t xml:space="preserve">распределения субсидий между </w:t>
      </w:r>
      <w:r w:rsidR="005735E6">
        <w:rPr>
          <w:rFonts w:ascii="Liberation Serif" w:hAnsi="Liberation Serif" w:cs="Liberation Serif"/>
          <w:color w:val="000000" w:themeColor="text1"/>
          <w:sz w:val="28"/>
          <w:szCs w:val="28"/>
        </w:rPr>
        <w:lastRenderedPageBreak/>
        <w:t>бюджетами</w:t>
      </w:r>
      <w:r>
        <w:rPr>
          <w:rFonts w:ascii="Liberation Serif" w:hAnsi="Liberation Serif"/>
          <w:color w:val="000000"/>
          <w:sz w:val="28"/>
          <w:szCs w:val="28"/>
        </w:rPr>
        <w:t xml:space="preserve"> муниципальных образований, расположенных на территории Свердловской области, на обеспечение условий реализации муниципальными общеобразовательными организациями образовательных программ естественно-научного цикла и </w:t>
      </w:r>
      <w:proofErr w:type="spellStart"/>
      <w:r>
        <w:rPr>
          <w:rFonts w:ascii="Liberation Serif" w:hAnsi="Liberation Serif"/>
          <w:color w:val="000000"/>
          <w:sz w:val="28"/>
          <w:szCs w:val="28"/>
        </w:rPr>
        <w:t>профориентационной</w:t>
      </w:r>
      <w:proofErr w:type="spellEnd"/>
      <w:r>
        <w:rPr>
          <w:rFonts w:ascii="Liberation Serif" w:hAnsi="Liberation Serif"/>
          <w:color w:val="000000"/>
          <w:sz w:val="28"/>
          <w:szCs w:val="28"/>
        </w:rPr>
        <w:t xml:space="preserve"> работы, приведенной в приложении № 2 к настоящему порядку. В случае если </w:t>
      </w:r>
      <w:r>
        <w:rPr>
          <w:rFonts w:ascii="Liberation Serif" w:hAnsi="Liberation Serif"/>
          <w:sz w:val="28"/>
          <w:szCs w:val="28"/>
        </w:rPr>
        <w:t>прогнозного объема бюджетных ассигнований для предоставления субсидий в соответствующем финансовом году</w:t>
      </w:r>
      <w:r>
        <w:rPr>
          <w:rFonts w:ascii="Liberation Serif" w:hAnsi="Liberation Serif"/>
          <w:color w:val="000000"/>
          <w:sz w:val="28"/>
          <w:szCs w:val="28"/>
        </w:rPr>
        <w:t xml:space="preserve"> недостаточно для распределения субсидии очередному муниципальному образованию, допущенному ко второму этапу отбора, муниципальное образование считается не прошедшим второй этап отбора. Соответственно, оставшиеся муниципальные образования, допущенные ко второму этапу отбора, согласно рейтингу муниципальных образований по итогам первого этапа отбора считаются не прошедшими второй этап отбора.</w:t>
      </w:r>
    </w:p>
    <w:p w:rsidR="00E65676" w:rsidRPr="00E65676" w:rsidRDefault="00E65676" w:rsidP="00E65676">
      <w:pPr>
        <w:pStyle w:val="a7"/>
        <w:ind w:left="0" w:firstLine="709"/>
        <w:rPr>
          <w:rFonts w:ascii="Liberation Serif" w:hAnsi="Liberation Serif" w:cs="Liberation Serif"/>
          <w:color w:val="000000"/>
        </w:rPr>
      </w:pPr>
      <w:r w:rsidRPr="00E65676">
        <w:rPr>
          <w:rFonts w:ascii="Liberation Serif" w:hAnsi="Liberation Serif" w:cs="Liberation Serif"/>
          <w:color w:val="000000"/>
        </w:rPr>
        <w:t>14. Муниципальное образование считается не прошедшим отбор в случае:</w:t>
      </w:r>
    </w:p>
    <w:p w:rsidR="00E65676" w:rsidRPr="00E65676" w:rsidRDefault="00E65676" w:rsidP="00E65676">
      <w:pPr>
        <w:pStyle w:val="a7"/>
        <w:ind w:left="0" w:firstLine="709"/>
        <w:rPr>
          <w:rFonts w:ascii="Liberation Serif" w:hAnsi="Liberation Serif" w:cs="Liberation Serif"/>
          <w:color w:val="000000"/>
        </w:rPr>
      </w:pPr>
      <w:r w:rsidRPr="00E65676">
        <w:rPr>
          <w:rFonts w:ascii="Liberation Serif" w:hAnsi="Liberation Serif" w:cs="Liberation Serif"/>
          <w:color w:val="000000"/>
        </w:rPr>
        <w:t>1) представления документов, указанных в пункте 9 настоящего порядка, не в полном объеме;</w:t>
      </w:r>
    </w:p>
    <w:p w:rsidR="00E65676" w:rsidRPr="00E65676" w:rsidRDefault="00E65676" w:rsidP="00E65676">
      <w:pPr>
        <w:pStyle w:val="a7"/>
        <w:ind w:left="0" w:firstLine="709"/>
      </w:pPr>
      <w:r w:rsidRPr="00E65676">
        <w:rPr>
          <w:rFonts w:ascii="Liberation Serif" w:hAnsi="Liberation Serif" w:cs="Liberation Serif"/>
          <w:color w:val="000000"/>
        </w:rPr>
        <w:t>2) представления документов, указанных в пункте 9 настоящего порядка, подготовленных с нарушением требований, установленных к документам в пункте 8 настоящего порядка;</w:t>
      </w:r>
    </w:p>
    <w:p w:rsidR="00F066B3" w:rsidRPr="00E65676" w:rsidRDefault="00E65676" w:rsidP="00E65676">
      <w:pPr>
        <w:ind w:firstLine="708"/>
        <w:jc w:val="both"/>
        <w:rPr>
          <w:rFonts w:ascii="Liberation Serif" w:hAnsi="Liberation Serif" w:cs="Liberation Serif"/>
          <w:color w:val="000000" w:themeColor="text1"/>
          <w:sz w:val="28"/>
          <w:szCs w:val="28"/>
        </w:rPr>
      </w:pPr>
      <w:r w:rsidRPr="00E65676">
        <w:rPr>
          <w:rFonts w:ascii="Liberation Serif" w:hAnsi="Liberation Serif" w:cs="Liberation Serif"/>
          <w:color w:val="000000"/>
          <w:sz w:val="28"/>
          <w:szCs w:val="28"/>
        </w:rPr>
        <w:t>3) невозможности распределения субсидии исходя из прогнозного объема бюджетных ассигнований для предоставления субсидий в соответствующем финансовом году.</w:t>
      </w:r>
      <w:r w:rsidR="00F066B3" w:rsidRPr="00E65676">
        <w:rPr>
          <w:rFonts w:ascii="Liberation Serif" w:hAnsi="Liberation Serif" w:cs="Liberation Serif"/>
          <w:color w:val="000000" w:themeColor="text1"/>
          <w:sz w:val="28"/>
          <w:szCs w:val="28"/>
        </w:rPr>
        <w:t>15. Результаты отбора размещаются на официальном сайте Министерства (www.minobraz.egov66.ru) в информационно-телекоммуникационной сети «Интернет» не позднее 10 рабочих дней со дня завершения отбора.</w:t>
      </w:r>
    </w:p>
    <w:p w:rsidR="00F066B3" w:rsidRPr="00E65676" w:rsidRDefault="00F066B3" w:rsidP="00F066B3">
      <w:pPr>
        <w:ind w:firstLine="708"/>
        <w:jc w:val="both"/>
        <w:rPr>
          <w:rFonts w:ascii="Liberation Serif" w:hAnsi="Liberation Serif" w:cs="Liberation Serif"/>
          <w:color w:val="000000" w:themeColor="text1"/>
          <w:sz w:val="28"/>
          <w:szCs w:val="28"/>
        </w:rPr>
      </w:pPr>
      <w:r w:rsidRPr="00E65676">
        <w:rPr>
          <w:rFonts w:ascii="Liberation Serif" w:hAnsi="Liberation Serif" w:cs="Liberation Serif"/>
          <w:color w:val="000000" w:themeColor="text1"/>
          <w:sz w:val="28"/>
          <w:szCs w:val="28"/>
        </w:rPr>
        <w:t>16. Субсидии подлежат зачислению в доходы местных бюджетов и расходованию по разделу 0700 «Образование», подразделу 0702 «Общее образование».</w:t>
      </w:r>
    </w:p>
    <w:p w:rsidR="00F066B3" w:rsidRDefault="003D06BE" w:rsidP="00F066B3">
      <w:pPr>
        <w:ind w:firstLine="708"/>
        <w:jc w:val="both"/>
        <w:rPr>
          <w:rFonts w:ascii="Liberation Serif" w:hAnsi="Liberation Serif" w:cs="Liberation Serif"/>
          <w:sz w:val="28"/>
          <w:szCs w:val="28"/>
        </w:rPr>
      </w:pPr>
      <w:r>
        <w:rPr>
          <w:rFonts w:ascii="Liberation Serif" w:hAnsi="Liberation Serif" w:cs="Liberation Serif"/>
          <w:sz w:val="28"/>
          <w:szCs w:val="28"/>
        </w:rPr>
        <w:t>17. Субсидии предоставляются на основании соглашений о предоставлении субсидий (далее – Соглашения), заключаемых Министерством с органами местного самоуправления муниципальных образований (далее – органы местного самоуправления) в соответствии с типовой формой соглашения о предоставлении субсидии из областного бюджета бюджету муниципального образования, утвержденной Министерством финансов Свердловской области, в срок</w:t>
      </w:r>
      <w:r>
        <w:rPr>
          <w:rFonts w:ascii="Liberation Serif" w:hAnsi="Liberation Serif" w:cs="Liberation Serif"/>
          <w:sz w:val="28"/>
          <w:szCs w:val="28"/>
        </w:rPr>
        <w:br/>
        <w:t>до 15 февраля года предоставления субсидии. Дополнительные соглашения</w:t>
      </w:r>
      <w:r>
        <w:rPr>
          <w:rFonts w:ascii="Liberation Serif" w:hAnsi="Liberation Serif" w:cs="Liberation Serif"/>
          <w:sz w:val="28"/>
          <w:szCs w:val="28"/>
        </w:rPr>
        <w:br/>
        <w:t>к Соглашениям, предусматривающие внесение изменений в Соглашения или расторжение Соглашений, заключаются Министерством с органами местного самоуправления в соответствии с типовой формой дополнительного соглашения</w:t>
      </w:r>
      <w:r>
        <w:rPr>
          <w:rFonts w:ascii="Liberation Serif" w:hAnsi="Liberation Serif" w:cs="Liberation Serif"/>
          <w:sz w:val="28"/>
          <w:szCs w:val="28"/>
        </w:rPr>
        <w:br/>
        <w:t>к Соглашению, утвержденной Министерством финансов Свердловской области. Соглашение и дополнительные соглашения к Соглашению заключаются</w:t>
      </w:r>
      <w:r>
        <w:rPr>
          <w:rFonts w:ascii="Liberation Serif" w:hAnsi="Liberation Serif" w:cs="Liberation Serif"/>
          <w:sz w:val="28"/>
          <w:szCs w:val="28"/>
        </w:rPr>
        <w:br/>
        <w:t>на бумажном носителе или в форме электронного документа, который подписывается усиленной квалифицированной электронной подписью лиц, уполномоченных на подписание Соглашения и дополнительных соглашений</w:t>
      </w:r>
      <w:r>
        <w:rPr>
          <w:rFonts w:ascii="Liberation Serif" w:hAnsi="Liberation Serif" w:cs="Liberation Serif"/>
          <w:sz w:val="28"/>
          <w:szCs w:val="28"/>
        </w:rPr>
        <w:br/>
        <w:t>к Соглашению.</w:t>
      </w:r>
    </w:p>
    <w:p w:rsidR="00E65676" w:rsidRDefault="00E65676" w:rsidP="00E65676">
      <w:pPr>
        <w:pStyle w:val="ConsPlusNormal"/>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17-1. Условием предоставления субсидии является заключение Соглашения, предусматривающего обязательства муниципального образования по исполнению </w:t>
      </w:r>
      <w:r>
        <w:rPr>
          <w:rFonts w:ascii="Liberation Serif" w:hAnsi="Liberation Serif" w:cs="Liberation Serif"/>
          <w:color w:val="000000"/>
          <w:sz w:val="28"/>
          <w:szCs w:val="28"/>
        </w:rPr>
        <w:lastRenderedPageBreak/>
        <w:t xml:space="preserve">расходных обязательств, в целях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которых предоставляется субсидия, и ответственность за неисполнение предусмотренных Соглашением обязательств.</w:t>
      </w:r>
    </w:p>
    <w:p w:rsidR="00E65676" w:rsidRDefault="00E65676" w:rsidP="00E65676">
      <w:pPr>
        <w:pStyle w:val="ConsPlusNormal"/>
        <w:ind w:firstLine="709"/>
        <w:jc w:val="both"/>
      </w:pPr>
      <w:r>
        <w:rPr>
          <w:rFonts w:ascii="Liberation Serif" w:hAnsi="Liberation Serif" w:cs="Liberation Serif"/>
          <w:color w:val="000000"/>
          <w:sz w:val="28"/>
          <w:szCs w:val="28"/>
        </w:rPr>
        <w:t>18. Для заключения Соглашения орган местного самоуправления представляет в Министерство в срок до 20 января года предоставления субсидии (в случае если указанная дата приходится на нерабочий день, документы представляются в ближайший за указанной датой рабочий день) следующие документы:</w:t>
      </w:r>
    </w:p>
    <w:p w:rsidR="00E65676" w:rsidRDefault="00E65676" w:rsidP="00E65676">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1) проект Соглашения за подписью главы (главы администрации) муниципального образования или уполномоченного им лица в двух экземплярах;</w:t>
      </w:r>
    </w:p>
    <w:p w:rsidR="00E65676" w:rsidRDefault="00E65676" w:rsidP="00E65676">
      <w:pPr>
        <w:ind w:firstLine="709"/>
        <w:jc w:val="both"/>
      </w:pPr>
      <w:r>
        <w:rPr>
          <w:rFonts w:ascii="Liberation Serif" w:hAnsi="Liberation Serif" w:cs="Liberation Serif"/>
          <w:color w:val="000000"/>
          <w:sz w:val="28"/>
          <w:szCs w:val="28"/>
        </w:rPr>
        <w:t xml:space="preserve">2) перечень средств обучения и воспитания, планируемых к приобретению для обеспечения условий реализации муниципальными общеобразовательными организациями образовательных программ естественно-научного цикла и </w:t>
      </w:r>
      <w:proofErr w:type="spellStart"/>
      <w:r>
        <w:rPr>
          <w:rFonts w:ascii="Liberation Serif" w:hAnsi="Liberation Serif" w:cs="Liberation Serif"/>
          <w:color w:val="000000"/>
          <w:sz w:val="28"/>
          <w:szCs w:val="28"/>
        </w:rPr>
        <w:t>профориентационной</w:t>
      </w:r>
      <w:proofErr w:type="spellEnd"/>
      <w:r>
        <w:rPr>
          <w:rFonts w:ascii="Liberation Serif" w:hAnsi="Liberation Serif" w:cs="Liberation Serif"/>
          <w:color w:val="000000"/>
          <w:sz w:val="28"/>
          <w:szCs w:val="28"/>
        </w:rPr>
        <w:t xml:space="preserve"> работы, подписанный главой (главой администрации) муниципального образования или уполномоченным им лицом;</w:t>
      </w:r>
    </w:p>
    <w:p w:rsidR="00D20F78" w:rsidRDefault="00E65676" w:rsidP="00E65676">
      <w:pPr>
        <w:ind w:firstLine="708"/>
        <w:jc w:val="both"/>
        <w:rPr>
          <w:rFonts w:ascii="Liberation Serif" w:hAnsi="Liberation Serif" w:cs="Liberation Serif"/>
          <w:color w:val="000000" w:themeColor="text1"/>
          <w:sz w:val="28"/>
          <w:szCs w:val="28"/>
        </w:rPr>
      </w:pPr>
      <w:r>
        <w:rPr>
          <w:rFonts w:ascii="Liberation Serif" w:hAnsi="Liberation Serif" w:cs="Liberation Serif"/>
          <w:color w:val="000000"/>
          <w:sz w:val="28"/>
          <w:szCs w:val="28"/>
        </w:rPr>
        <w:t xml:space="preserve">3) копию (копии) соглашения (соглашений) о взаимодействии между муниципальной общеобразовательной организацией, в которой в соответствующем году планируется осуществление мероприятий по обеспечению условий реализации образовательных программ естественно-научного цикла и </w:t>
      </w:r>
      <w:proofErr w:type="spellStart"/>
      <w:r>
        <w:rPr>
          <w:rFonts w:ascii="Liberation Serif" w:hAnsi="Liberation Serif" w:cs="Liberation Serif"/>
          <w:color w:val="000000"/>
          <w:sz w:val="28"/>
          <w:szCs w:val="28"/>
        </w:rPr>
        <w:t>профориентационной</w:t>
      </w:r>
      <w:proofErr w:type="spellEnd"/>
      <w:r>
        <w:rPr>
          <w:rFonts w:ascii="Liberation Serif" w:hAnsi="Liberation Serif" w:cs="Liberation Serif"/>
          <w:color w:val="000000"/>
          <w:sz w:val="28"/>
          <w:szCs w:val="28"/>
        </w:rPr>
        <w:t xml:space="preserve"> работы, и организацией (организациями) любой организационно-правовой формы (за исключением государственных (муниципальных) учреждений), осуществляющей (осуществляющими) в том числе образовательную деятельность в сфере дополнительного образования детей технической направленности и (или) поддержку технического творчества детей, в целях улучшения условий реализации образовательных программ естественно-научного цикла и </w:t>
      </w:r>
      <w:proofErr w:type="spellStart"/>
      <w:r>
        <w:rPr>
          <w:rFonts w:ascii="Liberation Serif" w:hAnsi="Liberation Serif" w:cs="Liberation Serif"/>
          <w:color w:val="000000"/>
          <w:sz w:val="28"/>
          <w:szCs w:val="28"/>
        </w:rPr>
        <w:t>профориентационной</w:t>
      </w:r>
      <w:proofErr w:type="spellEnd"/>
      <w:r>
        <w:rPr>
          <w:rFonts w:ascii="Liberation Serif" w:hAnsi="Liberation Serif" w:cs="Liberation Serif"/>
          <w:color w:val="000000"/>
          <w:sz w:val="28"/>
          <w:szCs w:val="28"/>
        </w:rPr>
        <w:t xml:space="preserve"> работы в соответствующем году.</w:t>
      </w:r>
    </w:p>
    <w:p w:rsidR="00F066B3" w:rsidRPr="007417E1" w:rsidRDefault="00F066B3" w:rsidP="00F066B3">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19. </w:t>
      </w:r>
      <w:r w:rsidR="003248E4">
        <w:rPr>
          <w:rFonts w:ascii="Liberation Serif" w:hAnsi="Liberation Serif"/>
          <w:sz w:val="28"/>
          <w:szCs w:val="28"/>
        </w:rPr>
        <w:t>Министерство не позднее трех рабочих дней со дня опубликования закона Свердловской области об областном бюджете на очередной финансовый год и плановый период, которым утверждено распределение субсидий, направляет в органы местного самоуправления письменное уведомление о необходимости заключения Соглашений.</w:t>
      </w:r>
      <w:r w:rsidRPr="007417E1">
        <w:rPr>
          <w:rFonts w:ascii="Liberation Serif" w:hAnsi="Liberation Serif" w:cs="Liberation Serif"/>
          <w:color w:val="000000" w:themeColor="text1"/>
          <w:sz w:val="28"/>
          <w:szCs w:val="28"/>
        </w:rPr>
        <w:t xml:space="preserve"> </w:t>
      </w:r>
    </w:p>
    <w:p w:rsidR="00EF5C9F" w:rsidRDefault="00E65676" w:rsidP="003D06BE">
      <w:pPr>
        <w:autoSpaceDE w:val="0"/>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20. Перечисление субсидий осуществляется на казначейские счета для осуществления и отражения операций по учету и распределению поступлений, открытые в Управлении Федерального казначейства по Свердловской области, в сроки, установленные графиками перечисления субсидий, являющимися приложениями к Соглашениям.</w:t>
      </w:r>
    </w:p>
    <w:p w:rsidR="003D06BE" w:rsidRDefault="003D06BE" w:rsidP="003D06BE">
      <w:pPr>
        <w:autoSpaceDE w:val="0"/>
        <w:ind w:firstLine="709"/>
        <w:jc w:val="both"/>
      </w:pPr>
      <w:r>
        <w:rPr>
          <w:rFonts w:ascii="Liberation Serif" w:hAnsi="Liberation Serif" w:cs="Liberation Serif"/>
          <w:sz w:val="28"/>
          <w:szCs w:val="28"/>
        </w:rPr>
        <w:t xml:space="preserve">21. Средства, полученные из областного бюджета в форме субсидий, носят целевой характер и не могут быть использованы на иные цели. Субсидия используется муниципальным образованием в году предоставления субсидии. Нецелевое использование бюджетных средств влечет применение мер ответственности, предусмотренных </w:t>
      </w:r>
      <w:hyperlink r:id="rId5" w:history="1">
        <w:r>
          <w:rPr>
            <w:rFonts w:ascii="Liberation Serif" w:hAnsi="Liberation Serif" w:cs="Liberation Serif"/>
            <w:sz w:val="28"/>
            <w:szCs w:val="28"/>
          </w:rPr>
          <w:t>бюджетным</w:t>
        </w:r>
      </w:hyperlink>
      <w:r>
        <w:rPr>
          <w:rFonts w:ascii="Liberation Serif" w:hAnsi="Liberation Serif" w:cs="Liberation Serif"/>
          <w:sz w:val="28"/>
          <w:szCs w:val="28"/>
        </w:rPr>
        <w:t xml:space="preserve">, </w:t>
      </w:r>
      <w:hyperlink r:id="rId6" w:history="1">
        <w:r>
          <w:rPr>
            <w:rFonts w:ascii="Liberation Serif" w:hAnsi="Liberation Serif" w:cs="Liberation Serif"/>
            <w:sz w:val="28"/>
            <w:szCs w:val="28"/>
          </w:rPr>
          <w:t>административным</w:t>
        </w:r>
      </w:hyperlink>
      <w:r>
        <w:rPr>
          <w:rFonts w:ascii="Liberation Serif" w:hAnsi="Liberation Serif" w:cs="Liberation Serif"/>
          <w:sz w:val="28"/>
          <w:szCs w:val="28"/>
        </w:rPr>
        <w:t xml:space="preserve"> и </w:t>
      </w:r>
      <w:hyperlink r:id="rId7" w:history="1">
        <w:r>
          <w:rPr>
            <w:rFonts w:ascii="Liberation Serif" w:hAnsi="Liberation Serif" w:cs="Liberation Serif"/>
            <w:sz w:val="28"/>
            <w:szCs w:val="28"/>
          </w:rPr>
          <w:t>уголовным</w:t>
        </w:r>
      </w:hyperlink>
      <w:r>
        <w:rPr>
          <w:rFonts w:ascii="Liberation Serif" w:hAnsi="Liberation Serif" w:cs="Liberation Serif"/>
          <w:sz w:val="28"/>
          <w:szCs w:val="28"/>
        </w:rPr>
        <w:t xml:space="preserve"> законодательством Российской Федерации. </w:t>
      </w:r>
    </w:p>
    <w:p w:rsidR="003D06BE" w:rsidRDefault="003D06BE" w:rsidP="003D06BE">
      <w:pPr>
        <w:pStyle w:val="a8"/>
        <w:ind w:firstLine="709"/>
        <w:jc w:val="both"/>
        <w:rPr>
          <w:rFonts w:ascii="Liberation Serif" w:hAnsi="Liberation Serif" w:cs="Liberation Serif"/>
          <w:sz w:val="28"/>
          <w:szCs w:val="28"/>
        </w:rPr>
      </w:pPr>
      <w:r>
        <w:rPr>
          <w:rFonts w:ascii="Liberation Serif" w:hAnsi="Liberation Serif" w:cs="Liberation Serif"/>
          <w:sz w:val="28"/>
          <w:szCs w:val="28"/>
        </w:rPr>
        <w:t xml:space="preserve">В рамках исполнения Соглашений обязательством органов местного самоуправления является представление в Министерство посредством системы электронного документооборота Правительства Свердловской области отчетности </w:t>
      </w:r>
      <w:r>
        <w:rPr>
          <w:rFonts w:ascii="Liberation Serif" w:hAnsi="Liberation Serif" w:cs="Liberation Serif"/>
          <w:sz w:val="28"/>
          <w:szCs w:val="28"/>
        </w:rPr>
        <w:lastRenderedPageBreak/>
        <w:t xml:space="preserve">об осуществлении расходов бюджета муниципального образования, в целях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которых предоставляется субсидия, а также о достижении значений результатов использования субсидии ежеквартально не позднее 5 числа месяца, следующего за кварталом, в котором была получена субсидия, а также дополнительной отчетности по формам и в сроки, установленные в Соглашении.</w:t>
      </w:r>
    </w:p>
    <w:p w:rsidR="003D06BE" w:rsidRDefault="003D06BE" w:rsidP="003D06BE">
      <w:pPr>
        <w:tabs>
          <w:tab w:val="left" w:pos="993"/>
          <w:tab w:val="left" w:pos="1134"/>
        </w:tabs>
        <w:ind w:firstLine="709"/>
        <w:jc w:val="both"/>
      </w:pPr>
      <w:r>
        <w:rPr>
          <w:rFonts w:ascii="Liberation Serif" w:hAnsi="Liberation Serif" w:cs="Liberation Serif"/>
          <w:sz w:val="28"/>
          <w:szCs w:val="28"/>
        </w:rPr>
        <w:t xml:space="preserve">22. В рамках исполнения Соглашений обязательством муниципальных заказчиков, муниципальных бюджетных учреждений, муниципальных унитарных предприятий и (или) уполномоченных органов, уполномоченных учреждений, действующих от имени муниципальных заказчиков, соответствующих бюджетных учреждений, муниципальных унитарных предприятий и (или) уполномоченных органов, уполномоченных учреждений, полномочия которых определены решениями органов местного самоуправления, является осуществление закупок товаров, работ, услуг, финансовое обеспечение которых полностью или частично осуществляется за счет субсидий, путем централизации закупок в соответствии с частью 7 статьи 26 Федерального закона от 5 апреля 2013 года № 44-ФЗ </w:t>
      </w:r>
      <w:r>
        <w:rPr>
          <w:rFonts w:ascii="Liberation Serif" w:hAnsi="Liberation Serif" w:cs="Liberation Serif"/>
          <w:sz w:val="28"/>
          <w:szCs w:val="28"/>
        </w:rPr>
        <w:br/>
        <w:t xml:space="preserve">«О контрактной системе в сфере закупок товаров, работ, услуг для обеспечения государственных и муниципальных нужд» с осуществлением полномочий по определению поставщиков (подрядчиков, исполнителей) Департаментом государственных закупок Свердловской области в порядке, установленном Правительством Свердловской области. Обязательством муниципальных автономных учреждений при осуществлении закупок товаров, работ, услуг в соответствии с Федеральным законом от 5 апреля 2013 года № 44-ФЗ </w:t>
      </w:r>
      <w:r>
        <w:rPr>
          <w:rFonts w:ascii="Liberation Serif" w:hAnsi="Liberation Serif" w:cs="Liberation Serif"/>
          <w:sz w:val="28"/>
          <w:szCs w:val="28"/>
        </w:rPr>
        <w:br/>
        <w:t>«О контрактной системе в сфере закупок товаров, работ, услуг для обеспечения государственных и муниципальных нужд», финансовое обеспечение которых полностью или частично осуществляется за счет субсидий, является определение поставщиков (подрядчиков, исполнителей) через Департамент государственных закупок Свердловской области в порядке, установленном Правительством Свердловской области.</w:t>
      </w:r>
    </w:p>
    <w:p w:rsidR="00F066B3" w:rsidRPr="00EF5C9F" w:rsidRDefault="00EF5C9F" w:rsidP="003D06BE">
      <w:pPr>
        <w:ind w:firstLine="709"/>
        <w:jc w:val="both"/>
        <w:rPr>
          <w:rFonts w:ascii="Liberation Serif" w:hAnsi="Liberation Serif" w:cs="Liberation Serif"/>
          <w:color w:val="FF0000"/>
          <w:sz w:val="28"/>
          <w:szCs w:val="28"/>
        </w:rPr>
      </w:pPr>
      <w:r>
        <w:rPr>
          <w:rFonts w:ascii="Liberation Serif" w:hAnsi="Liberation Serif" w:cs="Liberation Serif"/>
          <w:color w:val="FF0000"/>
          <w:sz w:val="28"/>
          <w:szCs w:val="28"/>
        </w:rPr>
        <w:t xml:space="preserve"> УТРАТИЛА СИЛУ </w:t>
      </w:r>
      <w:r w:rsidR="003D06BE" w:rsidRPr="00EF5C9F">
        <w:rPr>
          <w:rFonts w:ascii="Liberation Serif" w:hAnsi="Liberation Serif" w:cs="Liberation Serif"/>
          <w:color w:val="FF0000"/>
          <w:sz w:val="28"/>
          <w:szCs w:val="28"/>
        </w:rPr>
        <w:t>При осуществлении закупок товаров, работ, услуг для обеспечения муниципальных нужд, финансовое обеспечение которых осуществляется за счет субсидии, муниципальным заказчиком выступает профильное муниципальное учреждение, осуществляющее полномочия муниципального заказчика для обеспечения муниципальных нужд соответствующего муниципального образования (при отсутствии такого учреждения полномочия муниципального заказчика возлагаются на администрацию муниципального образования, иное муниципальное учреждение (за исключением общеобразовательных организаций) или орган местного самоуправления, действующий от своего имени).</w:t>
      </w:r>
    </w:p>
    <w:p w:rsidR="0065794E" w:rsidRPr="0065794E" w:rsidRDefault="0065794E" w:rsidP="0065794E">
      <w:pPr>
        <w:autoSpaceDE w:val="0"/>
        <w:ind w:firstLine="709"/>
        <w:jc w:val="both"/>
        <w:rPr>
          <w:sz w:val="28"/>
          <w:szCs w:val="28"/>
        </w:rPr>
      </w:pPr>
      <w:r w:rsidRPr="0065794E">
        <w:rPr>
          <w:rFonts w:ascii="Liberation Serif" w:hAnsi="Liberation Serif" w:cs="Liberation Serif"/>
          <w:sz w:val="28"/>
          <w:szCs w:val="28"/>
        </w:rPr>
        <w:t xml:space="preserve">23. В случае возникновения у муниципальных образований при заключении муниципальных контрактов (договоров) в рамках исполнения Соглашений экономии бюджетных средств муниципальные образования письменно согласуют с Министерством возможность использования сэкономленных бюджетных средств на дополнительное обеспечение условий реализации муниципальными общеобразовательными организациями образовательных программ естественно-научного цикла и </w:t>
      </w:r>
      <w:proofErr w:type="spellStart"/>
      <w:r w:rsidRPr="0065794E">
        <w:rPr>
          <w:rFonts w:ascii="Liberation Serif" w:hAnsi="Liberation Serif" w:cs="Liberation Serif"/>
          <w:sz w:val="28"/>
          <w:szCs w:val="28"/>
        </w:rPr>
        <w:t>профориентационной</w:t>
      </w:r>
      <w:proofErr w:type="spellEnd"/>
      <w:r w:rsidRPr="0065794E">
        <w:rPr>
          <w:rFonts w:ascii="Liberation Serif" w:hAnsi="Liberation Serif" w:cs="Liberation Serif"/>
          <w:sz w:val="28"/>
          <w:szCs w:val="28"/>
        </w:rPr>
        <w:t xml:space="preserve"> работы (приобретение </w:t>
      </w:r>
      <w:r w:rsidRPr="0065794E">
        <w:rPr>
          <w:rFonts w:ascii="Liberation Serif" w:hAnsi="Liberation Serif" w:cs="Liberation Serif"/>
          <w:color w:val="000000"/>
          <w:sz w:val="28"/>
          <w:szCs w:val="28"/>
        </w:rPr>
        <w:t xml:space="preserve">средств обучения и </w:t>
      </w:r>
      <w:r w:rsidRPr="0065794E">
        <w:rPr>
          <w:rFonts w:ascii="Liberation Serif" w:hAnsi="Liberation Serif" w:cs="Liberation Serif"/>
          <w:color w:val="000000"/>
          <w:sz w:val="28"/>
          <w:szCs w:val="28"/>
        </w:rPr>
        <w:lastRenderedPageBreak/>
        <w:t xml:space="preserve">воспитания </w:t>
      </w:r>
      <w:r w:rsidR="00831B30">
        <w:rPr>
          <w:rFonts w:ascii="Liberation Serif" w:hAnsi="Liberation Serif"/>
          <w:sz w:val="28"/>
          <w:szCs w:val="28"/>
        </w:rPr>
        <w:t xml:space="preserve">для практического изучения учебного предмета «Физика» и организации с обучающимися </w:t>
      </w:r>
      <w:proofErr w:type="spellStart"/>
      <w:r w:rsidR="00831B30">
        <w:rPr>
          <w:rFonts w:ascii="Liberation Serif" w:hAnsi="Liberation Serif"/>
          <w:sz w:val="28"/>
          <w:szCs w:val="28"/>
        </w:rPr>
        <w:t>профориентационной</w:t>
      </w:r>
      <w:proofErr w:type="spellEnd"/>
      <w:r w:rsidR="00831B30">
        <w:rPr>
          <w:rFonts w:ascii="Liberation Serif" w:hAnsi="Liberation Serif"/>
          <w:sz w:val="28"/>
          <w:szCs w:val="28"/>
        </w:rPr>
        <w:t xml:space="preserve"> работы в рамках инженерно-технологического направления.</w:t>
      </w:r>
    </w:p>
    <w:p w:rsidR="0065794E" w:rsidRPr="0065794E" w:rsidRDefault="0065794E" w:rsidP="0065794E">
      <w:pPr>
        <w:tabs>
          <w:tab w:val="left" w:pos="567"/>
        </w:tabs>
        <w:ind w:firstLine="709"/>
        <w:jc w:val="both"/>
        <w:rPr>
          <w:rFonts w:ascii="Liberation Serif" w:hAnsi="Liberation Serif" w:cs="Liberation Serif"/>
          <w:bCs/>
          <w:color w:val="000000" w:themeColor="text1"/>
          <w:sz w:val="28"/>
          <w:szCs w:val="28"/>
        </w:rPr>
      </w:pPr>
      <w:r w:rsidRPr="0065794E">
        <w:rPr>
          <w:rFonts w:ascii="Liberation Serif" w:hAnsi="Liberation Serif" w:cs="Liberation Serif"/>
          <w:color w:val="000000"/>
          <w:sz w:val="28"/>
          <w:szCs w:val="28"/>
        </w:rPr>
        <w:t xml:space="preserve">Представление муниципальным образованием письма о рассмотрении возможности использования сэкономленных бюджетных средств на дополнительное обеспечение условий реализации муниципальными общеобразовательными организациями образовательных программ естественно-научного цикла и </w:t>
      </w:r>
      <w:proofErr w:type="spellStart"/>
      <w:r w:rsidRPr="0065794E">
        <w:rPr>
          <w:rFonts w:ascii="Liberation Serif" w:hAnsi="Liberation Serif" w:cs="Liberation Serif"/>
          <w:color w:val="000000"/>
          <w:sz w:val="28"/>
          <w:szCs w:val="28"/>
        </w:rPr>
        <w:t>профориентационной</w:t>
      </w:r>
      <w:proofErr w:type="spellEnd"/>
      <w:r w:rsidRPr="0065794E">
        <w:rPr>
          <w:rFonts w:ascii="Liberation Serif" w:hAnsi="Liberation Serif" w:cs="Liberation Serif"/>
          <w:color w:val="000000"/>
          <w:sz w:val="28"/>
          <w:szCs w:val="28"/>
        </w:rPr>
        <w:t xml:space="preserve"> работы (с приложением документов, подтверждающих наличие сэкономленных бюджетных средств, и дополнительного перечня средств обучения и воспитания, планируемых к приобретению на сэкономленные средства для обеспечения условий реализации муниципальными общеобразовательными организациями образовательных программ естественно-научного цикла и </w:t>
      </w:r>
      <w:proofErr w:type="spellStart"/>
      <w:r w:rsidRPr="0065794E">
        <w:rPr>
          <w:rFonts w:ascii="Liberation Serif" w:hAnsi="Liberation Serif" w:cs="Liberation Serif"/>
          <w:color w:val="000000"/>
          <w:sz w:val="28"/>
          <w:szCs w:val="28"/>
        </w:rPr>
        <w:t>профориентационной</w:t>
      </w:r>
      <w:proofErr w:type="spellEnd"/>
      <w:r w:rsidRPr="0065794E">
        <w:rPr>
          <w:rFonts w:ascii="Liberation Serif" w:hAnsi="Liberation Serif" w:cs="Liberation Serif"/>
          <w:color w:val="000000"/>
          <w:sz w:val="28"/>
          <w:szCs w:val="28"/>
        </w:rPr>
        <w:t xml:space="preserve"> работы) осуществляется в срок не позднее 1 октября года предоставления субсидии.</w:t>
      </w:r>
    </w:p>
    <w:p w:rsidR="00F066B3" w:rsidRPr="007417E1" w:rsidRDefault="00F066B3" w:rsidP="00F066B3">
      <w:pPr>
        <w:tabs>
          <w:tab w:val="left" w:pos="567"/>
        </w:tabs>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bCs/>
          <w:color w:val="000000" w:themeColor="text1"/>
          <w:sz w:val="28"/>
          <w:szCs w:val="28"/>
        </w:rPr>
        <w:t>24. </w:t>
      </w:r>
      <w:r w:rsidRPr="007417E1">
        <w:rPr>
          <w:rFonts w:ascii="Liberation Serif" w:hAnsi="Liberation Serif" w:cs="Liberation Serif"/>
          <w:color w:val="000000" w:themeColor="text1"/>
          <w:sz w:val="28"/>
          <w:szCs w:val="28"/>
        </w:rPr>
        <w:t xml:space="preserve">Муниципальные образования обеспечивают расходование бюджетных средств пропорционально, исходя из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установленного Соглашением.</w:t>
      </w:r>
    </w:p>
    <w:p w:rsidR="00F066B3" w:rsidRPr="007417E1" w:rsidRDefault="003D06BE" w:rsidP="00F066B3">
      <w:pPr>
        <w:widowControl w:val="0"/>
        <w:autoSpaceDE w:val="0"/>
        <w:autoSpaceDN w:val="0"/>
        <w:adjustRightInd w:val="0"/>
        <w:ind w:firstLine="709"/>
        <w:jc w:val="both"/>
        <w:rPr>
          <w:rFonts w:ascii="Liberation Serif" w:hAnsi="Liberation Serif" w:cs="Liberation Serif"/>
          <w:color w:val="000000" w:themeColor="text1"/>
          <w:sz w:val="28"/>
          <w:szCs w:val="28"/>
        </w:rPr>
      </w:pPr>
      <w:r>
        <w:rPr>
          <w:rFonts w:ascii="Liberation Serif" w:hAnsi="Liberation Serif" w:cs="Liberation Serif"/>
          <w:color w:val="000000"/>
          <w:sz w:val="28"/>
          <w:szCs w:val="28"/>
        </w:rPr>
        <w:t xml:space="preserve">25. 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(результатов), не допускается, за исключением случаев, если достижение результатов использования субсидии оказалось невозможным вследствие обстоятельств непреодолимой силы, изменения значений целевых показателей реализации государственной программы Свердловской области «Развитие системы образования и реализация молодежной политики в Свердловской области </w:t>
      </w:r>
      <w:r>
        <w:rPr>
          <w:rFonts w:ascii="Liberation Serif" w:hAnsi="Liberation Serif" w:cs="Liberation Serif"/>
          <w:color w:val="000000"/>
          <w:sz w:val="28"/>
          <w:szCs w:val="28"/>
        </w:rPr>
        <w:br/>
        <w:t xml:space="preserve">до 2027 года», утвержденной постановлением Правительства Свердловской области от 19.12.2019 № 920-ПП «Об утверждении государственной программы Свердловской области «Развитие системы образования и реализация молодежной политики в Свердловской области до 2027 года» , </w:t>
      </w:r>
      <w:r>
        <w:rPr>
          <w:rFonts w:ascii="Liberation Serif" w:hAnsi="Liberation Serif" w:cs="Liberation Serif"/>
          <w:sz w:val="28"/>
          <w:szCs w:val="28"/>
        </w:rPr>
        <w:t xml:space="preserve">сокращения размера субсидии, </w:t>
      </w:r>
      <w:r>
        <w:rPr>
          <w:rFonts w:ascii="Liberation Serif" w:hAnsi="Liberation Serif" w:cs="Liberation Serif"/>
          <w:sz w:val="28"/>
          <w:szCs w:val="28"/>
        </w:rPr>
        <w:br/>
        <w:t>а также иных случаев, установленных правовыми актами Правительства Свердловской области.</w:t>
      </w:r>
    </w:p>
    <w:p w:rsidR="00F066B3" w:rsidRPr="007417E1" w:rsidRDefault="00F066B3" w:rsidP="00F066B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26. В случае если муниципальным образованием по состоянию                                  на 31 декабря года предоставления субсидии нарушено обязательство по обеспечению достижения </w:t>
      </w:r>
      <w:r w:rsidR="00B26348">
        <w:rPr>
          <w:rFonts w:ascii="Liberation Serif" w:hAnsi="Liberation Serif" w:cs="Liberation Serif"/>
          <w:sz w:val="28"/>
          <w:szCs w:val="28"/>
        </w:rPr>
        <w:t>результатов</w:t>
      </w:r>
      <w:r w:rsidR="00B26348"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rPr>
        <w:t>использования субсидии, объем средств, подлежащих возврату в доход областного бюджета, рассчитывается по формуле</w:t>
      </w:r>
    </w:p>
    <w:p w:rsidR="00F066B3" w:rsidRPr="007417E1" w:rsidRDefault="00F066B3" w:rsidP="00F066B3">
      <w:pPr>
        <w:ind w:firstLine="709"/>
        <w:jc w:val="both"/>
        <w:rPr>
          <w:rFonts w:ascii="Liberation Serif" w:hAnsi="Liberation Serif" w:cs="Liberation Serif"/>
          <w:color w:val="000000" w:themeColor="text1"/>
          <w:sz w:val="28"/>
          <w:szCs w:val="28"/>
        </w:rPr>
      </w:pPr>
    </w:p>
    <w:p w:rsidR="00F066B3" w:rsidRPr="007417E1" w:rsidRDefault="00F066B3" w:rsidP="00F066B3">
      <w:pPr>
        <w:jc w:val="center"/>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lang w:val="en-US"/>
        </w:rPr>
        <w:t>V</w:t>
      </w:r>
      <w:r w:rsidRPr="007417E1">
        <w:rPr>
          <w:rFonts w:ascii="Liberation Serif" w:hAnsi="Liberation Serif" w:cs="Liberation Serif"/>
          <w:color w:val="000000" w:themeColor="text1"/>
          <w:sz w:val="28"/>
          <w:szCs w:val="28"/>
        </w:rPr>
        <w:t>возврата = (</w:t>
      </w:r>
      <w:r w:rsidRPr="007417E1">
        <w:rPr>
          <w:rFonts w:ascii="Liberation Serif" w:hAnsi="Liberation Serif" w:cs="Liberation Serif"/>
          <w:color w:val="000000" w:themeColor="text1"/>
          <w:sz w:val="28"/>
          <w:szCs w:val="28"/>
          <w:lang w:val="en-US"/>
        </w:rPr>
        <w:t>V</w:t>
      </w:r>
      <w:r w:rsidRPr="007417E1">
        <w:rPr>
          <w:rFonts w:ascii="Liberation Serif" w:hAnsi="Liberation Serif" w:cs="Liberation Serif"/>
          <w:color w:val="000000" w:themeColor="text1"/>
          <w:sz w:val="28"/>
          <w:szCs w:val="28"/>
        </w:rPr>
        <w:t xml:space="preserve">субсидии х </w:t>
      </w:r>
      <w:r w:rsidRPr="007417E1">
        <w:rPr>
          <w:rFonts w:ascii="Liberation Serif" w:hAnsi="Liberation Serif" w:cs="Liberation Serif"/>
          <w:color w:val="000000" w:themeColor="text1"/>
          <w:sz w:val="28"/>
          <w:szCs w:val="28"/>
          <w:lang w:val="en-US"/>
        </w:rPr>
        <w:t>K</w:t>
      </w:r>
      <w:r w:rsidRPr="007417E1">
        <w:rPr>
          <w:rFonts w:ascii="Liberation Serif" w:hAnsi="Liberation Serif" w:cs="Liberation Serif"/>
          <w:color w:val="000000" w:themeColor="text1"/>
          <w:sz w:val="28"/>
          <w:szCs w:val="28"/>
        </w:rPr>
        <w:t xml:space="preserve"> х </w:t>
      </w:r>
      <w:r w:rsidRPr="007417E1">
        <w:rPr>
          <w:rFonts w:ascii="Liberation Serif" w:hAnsi="Liberation Serif" w:cs="Liberation Serif"/>
          <w:color w:val="000000" w:themeColor="text1"/>
          <w:sz w:val="28"/>
          <w:szCs w:val="28"/>
          <w:lang w:val="en-US"/>
        </w:rPr>
        <w:t>M</w:t>
      </w:r>
      <w:r w:rsidRPr="007417E1">
        <w:rPr>
          <w:rFonts w:ascii="Liberation Serif" w:hAnsi="Liberation Serif" w:cs="Liberation Serif"/>
          <w:color w:val="000000" w:themeColor="text1"/>
          <w:sz w:val="28"/>
          <w:szCs w:val="28"/>
        </w:rPr>
        <w:t>/</w:t>
      </w:r>
      <w:r w:rsidRPr="007417E1">
        <w:rPr>
          <w:rFonts w:ascii="Liberation Serif" w:hAnsi="Liberation Serif" w:cs="Liberation Serif"/>
          <w:color w:val="000000" w:themeColor="text1"/>
          <w:sz w:val="28"/>
          <w:szCs w:val="28"/>
          <w:lang w:val="en-US"/>
        </w:rPr>
        <w:t>N</w:t>
      </w:r>
      <w:r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lang w:val="en-US"/>
        </w:rPr>
        <w:t>x</w:t>
      </w:r>
      <w:r w:rsidRPr="007417E1">
        <w:rPr>
          <w:rFonts w:ascii="Liberation Serif" w:hAnsi="Liberation Serif" w:cs="Liberation Serif"/>
          <w:color w:val="000000" w:themeColor="text1"/>
          <w:sz w:val="28"/>
          <w:szCs w:val="28"/>
        </w:rPr>
        <w:t xml:space="preserve"> 0</w:t>
      </w:r>
      <w:proofErr w:type="gramStart"/>
      <w:r w:rsidRPr="007417E1">
        <w:rPr>
          <w:rFonts w:ascii="Liberation Serif" w:hAnsi="Liberation Serif" w:cs="Liberation Serif"/>
          <w:color w:val="000000" w:themeColor="text1"/>
          <w:sz w:val="28"/>
          <w:szCs w:val="28"/>
        </w:rPr>
        <w:t>,1</w:t>
      </w:r>
      <w:proofErr w:type="gramEnd"/>
      <w:r w:rsidRPr="007417E1">
        <w:rPr>
          <w:rFonts w:ascii="Liberation Serif" w:hAnsi="Liberation Serif" w:cs="Liberation Serif"/>
          <w:color w:val="000000" w:themeColor="text1"/>
          <w:sz w:val="28"/>
          <w:szCs w:val="28"/>
        </w:rPr>
        <w:t>, где:</w:t>
      </w:r>
    </w:p>
    <w:p w:rsidR="00F066B3" w:rsidRPr="007417E1" w:rsidRDefault="00F066B3" w:rsidP="00F066B3">
      <w:pPr>
        <w:jc w:val="center"/>
        <w:rPr>
          <w:rFonts w:ascii="Liberation Serif" w:hAnsi="Liberation Serif" w:cs="Liberation Serif"/>
          <w:color w:val="000000" w:themeColor="text1"/>
          <w:sz w:val="28"/>
          <w:szCs w:val="28"/>
        </w:rPr>
      </w:pPr>
    </w:p>
    <w:p w:rsidR="00F066B3" w:rsidRPr="007417E1" w:rsidRDefault="00F066B3" w:rsidP="00F066B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lang w:val="en-US"/>
        </w:rPr>
        <w:t>V</w:t>
      </w:r>
      <w:r w:rsidRPr="007417E1">
        <w:rPr>
          <w:rFonts w:ascii="Liberation Serif" w:hAnsi="Liberation Serif" w:cs="Liberation Serif"/>
          <w:color w:val="000000" w:themeColor="text1"/>
          <w:sz w:val="28"/>
          <w:szCs w:val="28"/>
        </w:rPr>
        <w:t>субсидии – размер субсидии, предоставленной муниципальному образованию;</w:t>
      </w:r>
    </w:p>
    <w:p w:rsidR="00F066B3" w:rsidRPr="007417E1" w:rsidRDefault="00F066B3" w:rsidP="00F066B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lang w:val="en-US"/>
        </w:rPr>
        <w:t>M</w:t>
      </w:r>
      <w:r w:rsidRPr="007417E1">
        <w:rPr>
          <w:rFonts w:ascii="Liberation Serif" w:hAnsi="Liberation Serif" w:cs="Liberation Serif"/>
          <w:color w:val="000000" w:themeColor="text1"/>
          <w:sz w:val="28"/>
          <w:szCs w:val="28"/>
        </w:rPr>
        <w:t xml:space="preserve"> – </w:t>
      </w:r>
      <w:proofErr w:type="gramStart"/>
      <w:r w:rsidRPr="007417E1">
        <w:rPr>
          <w:rFonts w:ascii="Liberation Serif" w:hAnsi="Liberation Serif" w:cs="Liberation Serif"/>
          <w:color w:val="000000" w:themeColor="text1"/>
          <w:sz w:val="28"/>
          <w:szCs w:val="28"/>
        </w:rPr>
        <w:t>количество</w:t>
      </w:r>
      <w:proofErr w:type="gramEnd"/>
      <w:r w:rsidRPr="007417E1">
        <w:rPr>
          <w:rFonts w:ascii="Liberation Serif" w:hAnsi="Liberation Serif" w:cs="Liberation Serif"/>
          <w:color w:val="000000" w:themeColor="text1"/>
          <w:sz w:val="28"/>
          <w:szCs w:val="28"/>
        </w:rPr>
        <w:t xml:space="preserve"> </w:t>
      </w:r>
      <w:r w:rsidR="00B26348">
        <w:rPr>
          <w:rFonts w:ascii="Liberation Serif" w:hAnsi="Liberation Serif" w:cs="Liberation Serif"/>
          <w:sz w:val="28"/>
          <w:szCs w:val="28"/>
        </w:rPr>
        <w:t>результатов</w:t>
      </w:r>
      <w:r w:rsidR="00B26348"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rPr>
        <w:t xml:space="preserve">использования субсидии, по которым индекс, отражающий уровень </w:t>
      </w:r>
      <w:proofErr w:type="spellStart"/>
      <w:r w:rsidRPr="007417E1">
        <w:rPr>
          <w:rFonts w:ascii="Liberation Serif" w:hAnsi="Liberation Serif" w:cs="Liberation Serif"/>
          <w:color w:val="000000" w:themeColor="text1"/>
          <w:sz w:val="28"/>
          <w:szCs w:val="28"/>
        </w:rPr>
        <w:t>недостижения</w:t>
      </w:r>
      <w:proofErr w:type="spellEnd"/>
      <w:r w:rsidRPr="007417E1">
        <w:rPr>
          <w:rFonts w:ascii="Liberation Serif" w:hAnsi="Liberation Serif" w:cs="Liberation Serif"/>
          <w:color w:val="000000" w:themeColor="text1"/>
          <w:sz w:val="28"/>
          <w:szCs w:val="28"/>
        </w:rPr>
        <w:t xml:space="preserve"> i-</w:t>
      </w:r>
      <w:proofErr w:type="spellStart"/>
      <w:r w:rsidRPr="007417E1">
        <w:rPr>
          <w:rFonts w:ascii="Liberation Serif" w:hAnsi="Liberation Serif" w:cs="Liberation Serif"/>
          <w:color w:val="000000" w:themeColor="text1"/>
          <w:sz w:val="28"/>
          <w:szCs w:val="28"/>
        </w:rPr>
        <w:t>го</w:t>
      </w:r>
      <w:proofErr w:type="spellEnd"/>
      <w:r w:rsidRPr="007417E1">
        <w:rPr>
          <w:rFonts w:ascii="Liberation Serif" w:hAnsi="Liberation Serif" w:cs="Liberation Serif"/>
          <w:color w:val="000000" w:themeColor="text1"/>
          <w:sz w:val="28"/>
          <w:szCs w:val="28"/>
        </w:rPr>
        <w:t xml:space="preserve"> </w:t>
      </w:r>
      <w:r w:rsidR="003D06BE">
        <w:rPr>
          <w:rFonts w:ascii="Liberation Serif" w:hAnsi="Liberation Serif" w:cs="Liberation Serif"/>
          <w:color w:val="000000" w:themeColor="text1"/>
          <w:sz w:val="28"/>
          <w:szCs w:val="28"/>
        </w:rPr>
        <w:t>результата</w:t>
      </w:r>
      <w:r w:rsidRPr="007417E1">
        <w:rPr>
          <w:rFonts w:ascii="Liberation Serif" w:hAnsi="Liberation Serif" w:cs="Liberation Serif"/>
          <w:color w:val="000000" w:themeColor="text1"/>
          <w:sz w:val="28"/>
          <w:szCs w:val="28"/>
        </w:rPr>
        <w:t xml:space="preserve"> использования субсидии, имеет положительное значение;</w:t>
      </w:r>
    </w:p>
    <w:p w:rsidR="00F066B3" w:rsidRPr="007417E1" w:rsidRDefault="00F066B3" w:rsidP="00F066B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N – общее количество </w:t>
      </w:r>
      <w:r w:rsidR="00B26348">
        <w:rPr>
          <w:rFonts w:ascii="Liberation Serif" w:hAnsi="Liberation Serif" w:cs="Liberation Serif"/>
          <w:sz w:val="28"/>
          <w:szCs w:val="28"/>
        </w:rPr>
        <w:t>результатов</w:t>
      </w:r>
      <w:r w:rsidR="00B26348"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rPr>
        <w:t>использования субсидии;</w:t>
      </w:r>
    </w:p>
    <w:p w:rsidR="00F066B3" w:rsidRPr="007417E1" w:rsidRDefault="00F066B3" w:rsidP="00F066B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K – коэффициент возврата субсидии.</w:t>
      </w:r>
    </w:p>
    <w:p w:rsidR="00F066B3" w:rsidRPr="007417E1" w:rsidRDefault="00F066B3" w:rsidP="00F066B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lastRenderedPageBreak/>
        <w:t>При расчете объема средств, подлежащих возврату, в размере субсидии, предоставленной муниципальному образованию (</w:t>
      </w:r>
      <w:r w:rsidRPr="007417E1">
        <w:rPr>
          <w:rFonts w:ascii="Liberation Serif" w:hAnsi="Liberation Serif" w:cs="Liberation Serif"/>
          <w:color w:val="000000" w:themeColor="text1"/>
          <w:sz w:val="28"/>
          <w:szCs w:val="28"/>
          <w:lang w:val="en-US"/>
        </w:rPr>
        <w:t>V</w:t>
      </w:r>
      <w:r w:rsidRPr="007417E1">
        <w:rPr>
          <w:rFonts w:ascii="Liberation Serif" w:hAnsi="Liberation Serif" w:cs="Liberation Serif"/>
          <w:color w:val="000000" w:themeColor="text1"/>
          <w:sz w:val="28"/>
          <w:szCs w:val="28"/>
        </w:rPr>
        <w:t>субсидии), не учитывается размер остатка субсидии, не использованного по состоянию на 1 января года, следующего за годом предоставления субсидии, потребность в котором                                 не подтверждена Министерством.</w:t>
      </w:r>
    </w:p>
    <w:p w:rsidR="00F066B3" w:rsidRPr="007417E1" w:rsidRDefault="00F066B3" w:rsidP="00F066B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Коэффициент возврата субсидии (</w:t>
      </w:r>
      <w:r w:rsidRPr="007417E1">
        <w:rPr>
          <w:rFonts w:ascii="Liberation Serif" w:hAnsi="Liberation Serif" w:cs="Liberation Serif"/>
          <w:color w:val="000000" w:themeColor="text1"/>
          <w:sz w:val="28"/>
          <w:szCs w:val="28"/>
          <w:lang w:val="en-US"/>
        </w:rPr>
        <w:t>K</w:t>
      </w:r>
      <w:r w:rsidRPr="007417E1">
        <w:rPr>
          <w:rFonts w:ascii="Liberation Serif" w:hAnsi="Liberation Serif" w:cs="Liberation Serif"/>
          <w:color w:val="000000" w:themeColor="text1"/>
          <w:sz w:val="28"/>
          <w:szCs w:val="28"/>
        </w:rPr>
        <w:t>) рассчитывается по формуле</w:t>
      </w:r>
    </w:p>
    <w:p w:rsidR="00F066B3" w:rsidRPr="007417E1" w:rsidRDefault="00F066B3" w:rsidP="00F066B3">
      <w:pPr>
        <w:jc w:val="both"/>
        <w:rPr>
          <w:rFonts w:ascii="Liberation Serif" w:hAnsi="Liberation Serif" w:cs="Liberation Serif"/>
          <w:color w:val="000000" w:themeColor="text1"/>
          <w:sz w:val="28"/>
          <w:szCs w:val="28"/>
        </w:rPr>
      </w:pPr>
    </w:p>
    <w:p w:rsidR="00F066B3" w:rsidRPr="007417E1" w:rsidRDefault="00F066B3" w:rsidP="00F066B3">
      <w:pPr>
        <w:jc w:val="center"/>
        <w:rPr>
          <w:rFonts w:ascii="Liberation Serif" w:hAnsi="Liberation Serif" w:cs="Liberation Serif"/>
          <w:color w:val="000000" w:themeColor="text1"/>
          <w:sz w:val="28"/>
          <w:szCs w:val="28"/>
          <w:lang w:val="en-US"/>
        </w:rPr>
      </w:pPr>
      <w:r w:rsidRPr="007417E1">
        <w:rPr>
          <w:rFonts w:ascii="Liberation Serif" w:hAnsi="Liberation Serif" w:cs="Liberation Serif"/>
          <w:color w:val="000000" w:themeColor="text1"/>
          <w:sz w:val="28"/>
          <w:szCs w:val="28"/>
          <w:lang w:val="en-US"/>
        </w:rPr>
        <w:t xml:space="preserve">K = SUM Di/M, </w:t>
      </w:r>
      <w:r w:rsidRPr="007417E1">
        <w:rPr>
          <w:rFonts w:ascii="Liberation Serif" w:hAnsi="Liberation Serif" w:cs="Liberation Serif"/>
          <w:color w:val="000000" w:themeColor="text1"/>
          <w:sz w:val="28"/>
          <w:szCs w:val="28"/>
        </w:rPr>
        <w:t>где</w:t>
      </w:r>
      <w:r w:rsidRPr="007417E1">
        <w:rPr>
          <w:rFonts w:ascii="Liberation Serif" w:hAnsi="Liberation Serif" w:cs="Liberation Serif"/>
          <w:color w:val="000000" w:themeColor="text1"/>
          <w:sz w:val="28"/>
          <w:szCs w:val="28"/>
          <w:lang w:val="en-US"/>
        </w:rPr>
        <w:t>:</w:t>
      </w:r>
    </w:p>
    <w:p w:rsidR="00F066B3" w:rsidRPr="007417E1" w:rsidRDefault="00F066B3" w:rsidP="00F066B3">
      <w:pPr>
        <w:jc w:val="center"/>
        <w:rPr>
          <w:rFonts w:ascii="Liberation Serif" w:hAnsi="Liberation Serif" w:cs="Liberation Serif"/>
          <w:color w:val="000000" w:themeColor="text1"/>
          <w:sz w:val="28"/>
          <w:szCs w:val="28"/>
          <w:lang w:val="en-US"/>
        </w:rPr>
      </w:pPr>
    </w:p>
    <w:p w:rsidR="00F066B3" w:rsidRPr="007417E1" w:rsidRDefault="00F066B3" w:rsidP="00F066B3">
      <w:pPr>
        <w:ind w:firstLine="709"/>
        <w:jc w:val="both"/>
        <w:rPr>
          <w:rFonts w:ascii="Liberation Serif" w:hAnsi="Liberation Serif" w:cs="Liberation Serif"/>
          <w:color w:val="000000" w:themeColor="text1"/>
          <w:sz w:val="28"/>
          <w:szCs w:val="28"/>
        </w:rPr>
      </w:pPr>
      <w:proofErr w:type="spellStart"/>
      <w:r w:rsidRPr="007417E1">
        <w:rPr>
          <w:rFonts w:ascii="Liberation Serif" w:hAnsi="Liberation Serif" w:cs="Liberation Serif"/>
          <w:color w:val="000000" w:themeColor="text1"/>
          <w:sz w:val="28"/>
          <w:szCs w:val="28"/>
        </w:rPr>
        <w:t>Di</w:t>
      </w:r>
      <w:proofErr w:type="spellEnd"/>
      <w:r w:rsidRPr="007417E1">
        <w:rPr>
          <w:rFonts w:ascii="Liberation Serif" w:hAnsi="Liberation Serif" w:cs="Liberation Serif"/>
          <w:color w:val="000000" w:themeColor="text1"/>
          <w:sz w:val="28"/>
          <w:szCs w:val="28"/>
        </w:rPr>
        <w:t xml:space="preserve"> – индекс, отражающий уровень </w:t>
      </w:r>
      <w:proofErr w:type="spellStart"/>
      <w:r w:rsidRPr="007417E1">
        <w:rPr>
          <w:rFonts w:ascii="Liberation Serif" w:hAnsi="Liberation Serif" w:cs="Liberation Serif"/>
          <w:color w:val="000000" w:themeColor="text1"/>
          <w:sz w:val="28"/>
          <w:szCs w:val="28"/>
        </w:rPr>
        <w:t>недостижения</w:t>
      </w:r>
      <w:proofErr w:type="spellEnd"/>
      <w:r w:rsidRPr="007417E1">
        <w:rPr>
          <w:rFonts w:ascii="Liberation Serif" w:hAnsi="Liberation Serif" w:cs="Liberation Serif"/>
          <w:color w:val="000000" w:themeColor="text1"/>
          <w:sz w:val="28"/>
          <w:szCs w:val="28"/>
        </w:rPr>
        <w:t xml:space="preserve"> i-</w:t>
      </w:r>
      <w:proofErr w:type="spellStart"/>
      <w:r w:rsidRPr="007417E1">
        <w:rPr>
          <w:rFonts w:ascii="Liberation Serif" w:hAnsi="Liberation Serif" w:cs="Liberation Serif"/>
          <w:color w:val="000000" w:themeColor="text1"/>
          <w:sz w:val="28"/>
          <w:szCs w:val="28"/>
        </w:rPr>
        <w:t>го</w:t>
      </w:r>
      <w:proofErr w:type="spellEnd"/>
      <w:r w:rsidRPr="007417E1">
        <w:rPr>
          <w:rFonts w:ascii="Liberation Serif" w:hAnsi="Liberation Serif" w:cs="Liberation Serif"/>
          <w:color w:val="000000" w:themeColor="text1"/>
          <w:sz w:val="28"/>
          <w:szCs w:val="28"/>
        </w:rPr>
        <w:t xml:space="preserve"> </w:t>
      </w:r>
      <w:r w:rsidR="003D06BE">
        <w:rPr>
          <w:rFonts w:ascii="Liberation Serif" w:hAnsi="Liberation Serif" w:cs="Liberation Serif"/>
          <w:color w:val="000000" w:themeColor="text1"/>
          <w:sz w:val="28"/>
          <w:szCs w:val="28"/>
        </w:rPr>
        <w:t>результата</w:t>
      </w:r>
      <w:r w:rsidRPr="007417E1">
        <w:rPr>
          <w:rFonts w:ascii="Liberation Serif" w:hAnsi="Liberation Serif" w:cs="Liberation Serif"/>
          <w:color w:val="000000" w:themeColor="text1"/>
          <w:sz w:val="28"/>
          <w:szCs w:val="28"/>
        </w:rPr>
        <w:t xml:space="preserve"> использования субсидии.</w:t>
      </w:r>
    </w:p>
    <w:p w:rsidR="00F066B3" w:rsidRPr="007417E1" w:rsidRDefault="00F066B3" w:rsidP="00F066B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При расчете коэффициента возврата субсидии используются только положительные значения индекса, отражающего уровень </w:t>
      </w:r>
      <w:proofErr w:type="spellStart"/>
      <w:r w:rsidRPr="007417E1">
        <w:rPr>
          <w:rFonts w:ascii="Liberation Serif" w:hAnsi="Liberation Serif" w:cs="Liberation Serif"/>
          <w:color w:val="000000" w:themeColor="text1"/>
          <w:sz w:val="28"/>
          <w:szCs w:val="28"/>
        </w:rPr>
        <w:t>недостижения</w:t>
      </w:r>
      <w:proofErr w:type="spellEnd"/>
      <w:r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rPr>
        <w:br/>
        <w:t>i-</w:t>
      </w:r>
      <w:proofErr w:type="spellStart"/>
      <w:r w:rsidRPr="007417E1">
        <w:rPr>
          <w:rFonts w:ascii="Liberation Serif" w:hAnsi="Liberation Serif" w:cs="Liberation Serif"/>
          <w:color w:val="000000" w:themeColor="text1"/>
          <w:sz w:val="28"/>
          <w:szCs w:val="28"/>
        </w:rPr>
        <w:t>го</w:t>
      </w:r>
      <w:proofErr w:type="spellEnd"/>
      <w:r w:rsidRPr="007417E1">
        <w:rPr>
          <w:rFonts w:ascii="Liberation Serif" w:hAnsi="Liberation Serif" w:cs="Liberation Serif"/>
          <w:color w:val="000000" w:themeColor="text1"/>
          <w:sz w:val="28"/>
          <w:szCs w:val="28"/>
        </w:rPr>
        <w:t xml:space="preserve"> </w:t>
      </w:r>
      <w:r w:rsidR="003D06BE">
        <w:rPr>
          <w:rFonts w:ascii="Liberation Serif" w:hAnsi="Liberation Serif" w:cs="Liberation Serif"/>
          <w:color w:val="000000" w:themeColor="text1"/>
          <w:sz w:val="28"/>
          <w:szCs w:val="28"/>
        </w:rPr>
        <w:t>результата</w:t>
      </w:r>
      <w:r w:rsidR="003D06BE"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rPr>
        <w:t>использования субсидии.</w:t>
      </w:r>
    </w:p>
    <w:p w:rsidR="00F066B3" w:rsidRPr="007417E1" w:rsidRDefault="00F066B3" w:rsidP="00F066B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Индекс, отражающий уровень </w:t>
      </w:r>
      <w:proofErr w:type="spellStart"/>
      <w:r w:rsidRPr="007417E1">
        <w:rPr>
          <w:rFonts w:ascii="Liberation Serif" w:hAnsi="Liberation Serif" w:cs="Liberation Serif"/>
          <w:color w:val="000000" w:themeColor="text1"/>
          <w:sz w:val="28"/>
          <w:szCs w:val="28"/>
        </w:rPr>
        <w:t>недостижения</w:t>
      </w:r>
      <w:proofErr w:type="spellEnd"/>
      <w:r w:rsidRPr="007417E1">
        <w:rPr>
          <w:rFonts w:ascii="Liberation Serif" w:hAnsi="Liberation Serif" w:cs="Liberation Serif"/>
          <w:color w:val="000000" w:themeColor="text1"/>
          <w:sz w:val="28"/>
          <w:szCs w:val="28"/>
        </w:rPr>
        <w:t xml:space="preserve"> i-</w:t>
      </w:r>
      <w:proofErr w:type="spellStart"/>
      <w:r w:rsidRPr="007417E1">
        <w:rPr>
          <w:rFonts w:ascii="Liberation Serif" w:hAnsi="Liberation Serif" w:cs="Liberation Serif"/>
          <w:color w:val="000000" w:themeColor="text1"/>
          <w:sz w:val="28"/>
          <w:szCs w:val="28"/>
        </w:rPr>
        <w:t>го</w:t>
      </w:r>
      <w:proofErr w:type="spellEnd"/>
      <w:r w:rsidRPr="007417E1">
        <w:rPr>
          <w:rFonts w:ascii="Liberation Serif" w:hAnsi="Liberation Serif" w:cs="Liberation Serif"/>
          <w:color w:val="000000" w:themeColor="text1"/>
          <w:sz w:val="28"/>
          <w:szCs w:val="28"/>
        </w:rPr>
        <w:t xml:space="preserve"> </w:t>
      </w:r>
      <w:r w:rsidR="003D06BE">
        <w:rPr>
          <w:rFonts w:ascii="Liberation Serif" w:hAnsi="Liberation Serif" w:cs="Liberation Serif"/>
          <w:color w:val="000000" w:themeColor="text1"/>
          <w:sz w:val="28"/>
          <w:szCs w:val="28"/>
        </w:rPr>
        <w:t>результата</w:t>
      </w:r>
      <w:r w:rsidRPr="007417E1">
        <w:rPr>
          <w:rFonts w:ascii="Liberation Serif" w:hAnsi="Liberation Serif" w:cs="Liberation Serif"/>
          <w:color w:val="000000" w:themeColor="text1"/>
          <w:sz w:val="28"/>
          <w:szCs w:val="28"/>
        </w:rPr>
        <w:t xml:space="preserve"> использования субсидии (</w:t>
      </w:r>
      <w:proofErr w:type="spellStart"/>
      <w:r w:rsidRPr="007417E1">
        <w:rPr>
          <w:rFonts w:ascii="Liberation Serif" w:hAnsi="Liberation Serif" w:cs="Liberation Serif"/>
          <w:color w:val="000000" w:themeColor="text1"/>
          <w:sz w:val="28"/>
          <w:szCs w:val="28"/>
        </w:rPr>
        <w:t>Di</w:t>
      </w:r>
      <w:proofErr w:type="spellEnd"/>
      <w:r w:rsidRPr="007417E1">
        <w:rPr>
          <w:rFonts w:ascii="Liberation Serif" w:hAnsi="Liberation Serif" w:cs="Liberation Serif"/>
          <w:color w:val="000000" w:themeColor="text1"/>
          <w:sz w:val="28"/>
          <w:szCs w:val="28"/>
        </w:rPr>
        <w:t>), определяется по формуле</w:t>
      </w:r>
    </w:p>
    <w:p w:rsidR="00F066B3" w:rsidRPr="007417E1" w:rsidRDefault="00F066B3" w:rsidP="00F066B3">
      <w:pPr>
        <w:jc w:val="both"/>
        <w:rPr>
          <w:rFonts w:ascii="Liberation Serif" w:hAnsi="Liberation Serif" w:cs="Liberation Serif"/>
          <w:color w:val="000000" w:themeColor="text1"/>
          <w:sz w:val="28"/>
          <w:szCs w:val="28"/>
        </w:rPr>
      </w:pPr>
    </w:p>
    <w:p w:rsidR="00F066B3" w:rsidRPr="007417E1" w:rsidRDefault="00F066B3" w:rsidP="00F066B3">
      <w:pPr>
        <w:jc w:val="center"/>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lang w:val="en-US"/>
        </w:rPr>
        <w:t>Di</w:t>
      </w:r>
      <w:r w:rsidRPr="007417E1">
        <w:rPr>
          <w:rFonts w:ascii="Liberation Serif" w:hAnsi="Liberation Serif" w:cs="Liberation Serif"/>
          <w:color w:val="000000" w:themeColor="text1"/>
          <w:sz w:val="28"/>
          <w:szCs w:val="28"/>
        </w:rPr>
        <w:t xml:space="preserve"> = </w:t>
      </w:r>
      <w:proofErr w:type="gramStart"/>
      <w:r w:rsidRPr="007417E1">
        <w:rPr>
          <w:rFonts w:ascii="Liberation Serif" w:hAnsi="Liberation Serif" w:cs="Liberation Serif"/>
          <w:color w:val="000000" w:themeColor="text1"/>
          <w:sz w:val="28"/>
          <w:szCs w:val="28"/>
        </w:rPr>
        <w:t>1</w:t>
      </w:r>
      <w:proofErr w:type="gramEnd"/>
      <w:r w:rsidRPr="007417E1">
        <w:rPr>
          <w:rFonts w:ascii="Liberation Serif" w:hAnsi="Liberation Serif" w:cs="Liberation Serif"/>
          <w:color w:val="000000" w:themeColor="text1"/>
          <w:sz w:val="28"/>
          <w:szCs w:val="28"/>
        </w:rPr>
        <w:t xml:space="preserve"> – </w:t>
      </w:r>
      <w:proofErr w:type="spellStart"/>
      <w:r w:rsidRPr="007417E1">
        <w:rPr>
          <w:rFonts w:ascii="Liberation Serif" w:hAnsi="Liberation Serif" w:cs="Liberation Serif"/>
          <w:color w:val="000000" w:themeColor="text1"/>
          <w:sz w:val="28"/>
          <w:szCs w:val="28"/>
          <w:lang w:val="en-US"/>
        </w:rPr>
        <w:t>Ti</w:t>
      </w:r>
      <w:proofErr w:type="spellEnd"/>
      <w:r w:rsidRPr="007417E1">
        <w:rPr>
          <w:rFonts w:ascii="Liberation Serif" w:hAnsi="Liberation Serif" w:cs="Liberation Serif"/>
          <w:color w:val="000000" w:themeColor="text1"/>
          <w:sz w:val="28"/>
          <w:szCs w:val="28"/>
        </w:rPr>
        <w:t>/</w:t>
      </w:r>
      <w:r w:rsidRPr="007417E1">
        <w:rPr>
          <w:rFonts w:ascii="Liberation Serif" w:hAnsi="Liberation Serif" w:cs="Liberation Serif"/>
          <w:color w:val="000000" w:themeColor="text1"/>
          <w:sz w:val="28"/>
          <w:szCs w:val="28"/>
          <w:lang w:val="en-US"/>
        </w:rPr>
        <w:t>Si</w:t>
      </w:r>
      <w:r w:rsidRPr="007417E1">
        <w:rPr>
          <w:rFonts w:ascii="Liberation Serif" w:hAnsi="Liberation Serif" w:cs="Liberation Serif"/>
          <w:color w:val="000000" w:themeColor="text1"/>
          <w:sz w:val="28"/>
          <w:szCs w:val="28"/>
        </w:rPr>
        <w:t>, где:</w:t>
      </w:r>
    </w:p>
    <w:p w:rsidR="00F066B3" w:rsidRPr="007417E1" w:rsidRDefault="00F066B3" w:rsidP="00F066B3">
      <w:pPr>
        <w:ind w:firstLine="709"/>
        <w:jc w:val="both"/>
        <w:rPr>
          <w:rFonts w:ascii="Liberation Serif" w:hAnsi="Liberation Serif" w:cs="Liberation Serif"/>
          <w:color w:val="000000" w:themeColor="text1"/>
          <w:sz w:val="28"/>
          <w:szCs w:val="28"/>
        </w:rPr>
      </w:pPr>
    </w:p>
    <w:p w:rsidR="00F066B3" w:rsidRPr="007417E1" w:rsidRDefault="00F066B3" w:rsidP="00F066B3">
      <w:pPr>
        <w:ind w:firstLine="709"/>
        <w:jc w:val="both"/>
        <w:rPr>
          <w:rFonts w:ascii="Liberation Serif" w:hAnsi="Liberation Serif" w:cs="Liberation Serif"/>
          <w:color w:val="000000" w:themeColor="text1"/>
          <w:sz w:val="28"/>
          <w:szCs w:val="28"/>
        </w:rPr>
      </w:pPr>
      <w:proofErr w:type="spellStart"/>
      <w:r w:rsidRPr="007417E1">
        <w:rPr>
          <w:rFonts w:ascii="Liberation Serif" w:hAnsi="Liberation Serif" w:cs="Liberation Serif"/>
          <w:color w:val="000000" w:themeColor="text1"/>
          <w:sz w:val="28"/>
          <w:szCs w:val="28"/>
        </w:rPr>
        <w:t>Ti</w:t>
      </w:r>
      <w:proofErr w:type="spellEnd"/>
      <w:r w:rsidRPr="007417E1">
        <w:rPr>
          <w:rFonts w:ascii="Liberation Serif" w:hAnsi="Liberation Serif" w:cs="Liberation Serif"/>
          <w:color w:val="000000" w:themeColor="text1"/>
          <w:sz w:val="28"/>
          <w:szCs w:val="28"/>
        </w:rPr>
        <w:t xml:space="preserve"> – фактически достигнутое значение i-</w:t>
      </w:r>
      <w:proofErr w:type="spellStart"/>
      <w:r w:rsidRPr="007417E1">
        <w:rPr>
          <w:rFonts w:ascii="Liberation Serif" w:hAnsi="Liberation Serif" w:cs="Liberation Serif"/>
          <w:color w:val="000000" w:themeColor="text1"/>
          <w:sz w:val="28"/>
          <w:szCs w:val="28"/>
        </w:rPr>
        <w:t>го</w:t>
      </w:r>
      <w:proofErr w:type="spellEnd"/>
      <w:r w:rsidRPr="007417E1">
        <w:rPr>
          <w:rFonts w:ascii="Liberation Serif" w:hAnsi="Liberation Serif" w:cs="Liberation Serif"/>
          <w:color w:val="000000" w:themeColor="text1"/>
          <w:sz w:val="28"/>
          <w:szCs w:val="28"/>
        </w:rPr>
        <w:t xml:space="preserve"> </w:t>
      </w:r>
      <w:r w:rsidR="003D06BE">
        <w:rPr>
          <w:rFonts w:ascii="Liberation Serif" w:hAnsi="Liberation Serif" w:cs="Liberation Serif"/>
          <w:color w:val="000000" w:themeColor="text1"/>
          <w:sz w:val="28"/>
          <w:szCs w:val="28"/>
        </w:rPr>
        <w:t>результата</w:t>
      </w:r>
      <w:r w:rsidR="003D06BE"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rPr>
        <w:t>использования субсидии на отчетную дату;</w:t>
      </w:r>
    </w:p>
    <w:p w:rsidR="00F066B3" w:rsidRPr="007417E1" w:rsidRDefault="00F066B3" w:rsidP="00F066B3">
      <w:pPr>
        <w:ind w:firstLine="709"/>
        <w:jc w:val="both"/>
        <w:rPr>
          <w:rFonts w:ascii="Liberation Serif" w:hAnsi="Liberation Serif" w:cs="Liberation Serif"/>
          <w:color w:val="000000" w:themeColor="text1"/>
          <w:sz w:val="28"/>
          <w:szCs w:val="28"/>
        </w:rPr>
      </w:pPr>
      <w:proofErr w:type="spellStart"/>
      <w:r w:rsidRPr="007417E1">
        <w:rPr>
          <w:rFonts w:ascii="Liberation Serif" w:hAnsi="Liberation Serif" w:cs="Liberation Serif"/>
          <w:color w:val="000000" w:themeColor="text1"/>
          <w:sz w:val="28"/>
          <w:szCs w:val="28"/>
        </w:rPr>
        <w:t>Si</w:t>
      </w:r>
      <w:proofErr w:type="spellEnd"/>
      <w:r w:rsidRPr="007417E1">
        <w:rPr>
          <w:rFonts w:ascii="Liberation Serif" w:hAnsi="Liberation Serif" w:cs="Liberation Serif"/>
          <w:color w:val="000000" w:themeColor="text1"/>
          <w:sz w:val="28"/>
          <w:szCs w:val="28"/>
        </w:rPr>
        <w:t xml:space="preserve"> – плановое значение i-</w:t>
      </w:r>
      <w:proofErr w:type="spellStart"/>
      <w:r w:rsidRPr="007417E1">
        <w:rPr>
          <w:rFonts w:ascii="Liberation Serif" w:hAnsi="Liberation Serif" w:cs="Liberation Serif"/>
          <w:color w:val="000000" w:themeColor="text1"/>
          <w:sz w:val="28"/>
          <w:szCs w:val="28"/>
        </w:rPr>
        <w:t>го</w:t>
      </w:r>
      <w:proofErr w:type="spellEnd"/>
      <w:r w:rsidRPr="007417E1">
        <w:rPr>
          <w:rFonts w:ascii="Liberation Serif" w:hAnsi="Liberation Serif" w:cs="Liberation Serif"/>
          <w:color w:val="000000" w:themeColor="text1"/>
          <w:sz w:val="28"/>
          <w:szCs w:val="28"/>
        </w:rPr>
        <w:t xml:space="preserve"> </w:t>
      </w:r>
      <w:r w:rsidR="003D06BE">
        <w:rPr>
          <w:rFonts w:ascii="Liberation Serif" w:hAnsi="Liberation Serif" w:cs="Liberation Serif"/>
          <w:color w:val="000000" w:themeColor="text1"/>
          <w:sz w:val="28"/>
          <w:szCs w:val="28"/>
        </w:rPr>
        <w:t>результата</w:t>
      </w:r>
      <w:r w:rsidR="003D06BE"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rPr>
        <w:t>использования субсидии, установленное Соглашением.</w:t>
      </w:r>
    </w:p>
    <w:p w:rsidR="00F066B3" w:rsidRPr="007417E1" w:rsidRDefault="00F066B3" w:rsidP="00F066B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Министерство на основании отчетности, представленной органами местного самоуправления в соответствии с Соглашениями, принимает решения о достижении (</w:t>
      </w:r>
      <w:proofErr w:type="spellStart"/>
      <w:r w:rsidRPr="007417E1">
        <w:rPr>
          <w:rFonts w:ascii="Liberation Serif" w:hAnsi="Liberation Serif" w:cs="Liberation Serif"/>
          <w:color w:val="000000" w:themeColor="text1"/>
          <w:sz w:val="28"/>
          <w:szCs w:val="28"/>
        </w:rPr>
        <w:t>недостижении</w:t>
      </w:r>
      <w:proofErr w:type="spellEnd"/>
      <w:r w:rsidRPr="007417E1">
        <w:rPr>
          <w:rFonts w:ascii="Liberation Serif" w:hAnsi="Liberation Serif" w:cs="Liberation Serif"/>
          <w:color w:val="000000" w:themeColor="text1"/>
          <w:sz w:val="28"/>
          <w:szCs w:val="28"/>
        </w:rPr>
        <w:t xml:space="preserve">) муниципальными образованиями значений </w:t>
      </w:r>
      <w:r w:rsidR="00B26348">
        <w:rPr>
          <w:rFonts w:ascii="Liberation Serif" w:hAnsi="Liberation Serif" w:cs="Liberation Serif"/>
          <w:sz w:val="28"/>
          <w:szCs w:val="28"/>
        </w:rPr>
        <w:t>результатов</w:t>
      </w:r>
      <w:r w:rsidR="00B26348"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rPr>
        <w:t xml:space="preserve">использования субсидий, за исключением случая, указанного в части первой </w:t>
      </w:r>
      <w:hyperlink w:anchor="sub_1012" w:history="1">
        <w:r w:rsidRPr="007417E1">
          <w:rPr>
            <w:rStyle w:val="a6"/>
            <w:rFonts w:ascii="Liberation Serif" w:hAnsi="Liberation Serif" w:cs="Liberation Serif"/>
            <w:color w:val="000000" w:themeColor="text1"/>
            <w:sz w:val="28"/>
            <w:szCs w:val="28"/>
          </w:rPr>
          <w:t>пункта 27</w:t>
        </w:r>
      </w:hyperlink>
      <w:r w:rsidRPr="007417E1">
        <w:rPr>
          <w:rFonts w:ascii="Liberation Serif" w:hAnsi="Liberation Serif" w:cs="Liberation Serif"/>
          <w:color w:val="000000" w:themeColor="text1"/>
          <w:sz w:val="28"/>
          <w:szCs w:val="28"/>
        </w:rPr>
        <w:t xml:space="preserve"> настоящего порядка, в срок до 1 марта года, следующего за годом предоставления субсидии. </w:t>
      </w:r>
    </w:p>
    <w:p w:rsidR="00F066B3" w:rsidRPr="007417E1" w:rsidRDefault="00F066B3" w:rsidP="00F066B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Решение о </w:t>
      </w:r>
      <w:proofErr w:type="spellStart"/>
      <w:r w:rsidRPr="007417E1">
        <w:rPr>
          <w:rFonts w:ascii="Liberation Serif" w:hAnsi="Liberation Serif" w:cs="Liberation Serif"/>
          <w:color w:val="000000" w:themeColor="text1"/>
          <w:sz w:val="28"/>
          <w:szCs w:val="28"/>
        </w:rPr>
        <w:t>недостижении</w:t>
      </w:r>
      <w:proofErr w:type="spellEnd"/>
      <w:r w:rsidRPr="007417E1">
        <w:rPr>
          <w:rFonts w:ascii="Liberation Serif" w:hAnsi="Liberation Serif" w:cs="Liberation Serif"/>
          <w:color w:val="000000" w:themeColor="text1"/>
          <w:sz w:val="28"/>
          <w:szCs w:val="28"/>
        </w:rPr>
        <w:t xml:space="preserve"> значений </w:t>
      </w:r>
      <w:r w:rsidR="00B26348">
        <w:rPr>
          <w:rFonts w:ascii="Liberation Serif" w:hAnsi="Liberation Serif" w:cs="Liberation Serif"/>
          <w:sz w:val="28"/>
          <w:szCs w:val="28"/>
        </w:rPr>
        <w:t>результатов</w:t>
      </w:r>
      <w:r w:rsidR="00B26348"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rPr>
        <w:t>использования субсидии, содержащее расчет объема средств, подлежащих возврату в доход областного бюджета (далее – решение), принимается в форме приказа Министерства.</w:t>
      </w:r>
    </w:p>
    <w:p w:rsidR="00F066B3" w:rsidRPr="007417E1" w:rsidRDefault="00F066B3" w:rsidP="00F066B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Министерство не позднее 10 рабочих дней со дня принятия решения направляет соответствующему муниципальному образованию письменное требование о возврате средств (далее – требование) с указанием объема средств, подлежащих возврату в доход областного бюджета, реквизитов для возврата средств и приложением копии решения.</w:t>
      </w:r>
    </w:p>
    <w:p w:rsidR="00F066B3" w:rsidRPr="007417E1" w:rsidRDefault="00F066B3" w:rsidP="00F066B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Копия решения направляется Министерством в Министерство финансов Свердловской области.</w:t>
      </w:r>
    </w:p>
    <w:p w:rsidR="00F066B3" w:rsidRPr="007417E1" w:rsidRDefault="00F066B3" w:rsidP="00F066B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Муниципальное образование, получившее требование, обязано вернуть средства, подлежащие возврату, в объеме, указанном в требовании, в доход областного бюджета в срок не позднее 10 рабочих дней со дня получения требования.</w:t>
      </w:r>
    </w:p>
    <w:p w:rsidR="00F066B3" w:rsidRPr="007417E1" w:rsidRDefault="00182E60" w:rsidP="00F066B3">
      <w:pPr>
        <w:ind w:firstLine="709"/>
        <w:jc w:val="both"/>
        <w:rPr>
          <w:rFonts w:ascii="Liberation Serif" w:hAnsi="Liberation Serif" w:cs="Liberation Serif"/>
          <w:color w:val="000000" w:themeColor="text1"/>
          <w:sz w:val="28"/>
          <w:szCs w:val="28"/>
        </w:rPr>
      </w:pPr>
      <w:r>
        <w:rPr>
          <w:rFonts w:ascii="Liberation Serif" w:hAnsi="Liberation Serif" w:cs="Liberation Serif"/>
          <w:color w:val="000000"/>
          <w:sz w:val="28"/>
          <w:szCs w:val="28"/>
        </w:rPr>
        <w:t xml:space="preserve">27. Муниципальное образование, допустившее </w:t>
      </w:r>
      <w:proofErr w:type="spellStart"/>
      <w:r>
        <w:rPr>
          <w:rFonts w:ascii="Liberation Serif" w:hAnsi="Liberation Serif" w:cs="Liberation Serif"/>
          <w:color w:val="000000"/>
          <w:sz w:val="28"/>
          <w:szCs w:val="28"/>
        </w:rPr>
        <w:t>недостижение</w:t>
      </w:r>
      <w:proofErr w:type="spellEnd"/>
      <w:r>
        <w:rPr>
          <w:rFonts w:ascii="Liberation Serif" w:hAnsi="Liberation Serif" w:cs="Liberation Serif"/>
          <w:color w:val="000000"/>
          <w:sz w:val="28"/>
          <w:szCs w:val="28"/>
        </w:rPr>
        <w:t xml:space="preserve"> значений результатов использования субсидии, вправе обратиться в Министерство </w:t>
      </w:r>
      <w:r>
        <w:rPr>
          <w:rFonts w:ascii="Liberation Serif" w:hAnsi="Liberation Serif" w:cs="Liberation Serif"/>
          <w:color w:val="000000"/>
          <w:sz w:val="28"/>
          <w:szCs w:val="28"/>
        </w:rPr>
        <w:br/>
      </w:r>
      <w:r>
        <w:rPr>
          <w:rFonts w:ascii="Liberation Serif" w:hAnsi="Liberation Serif" w:cs="Liberation Serif"/>
          <w:color w:val="000000"/>
          <w:sz w:val="28"/>
          <w:szCs w:val="28"/>
        </w:rPr>
        <w:lastRenderedPageBreak/>
        <w:t xml:space="preserve">не позднее 15 февраля года, следующего за годом предоставления субсидии, </w:t>
      </w:r>
      <w:r>
        <w:rPr>
          <w:rFonts w:ascii="Liberation Serif" w:hAnsi="Liberation Serif" w:cs="Liberation Serif"/>
          <w:color w:val="000000"/>
          <w:sz w:val="28"/>
          <w:szCs w:val="28"/>
        </w:rPr>
        <w:br/>
        <w:t xml:space="preserve">с ходатайством о продлении срока достижения значений результатов использования субсидии (далее – ходатайство) в случае, если </w:t>
      </w:r>
      <w:proofErr w:type="spellStart"/>
      <w:r>
        <w:rPr>
          <w:rFonts w:ascii="Liberation Serif" w:hAnsi="Liberation Serif" w:cs="Liberation Serif"/>
          <w:color w:val="000000"/>
          <w:sz w:val="28"/>
          <w:szCs w:val="28"/>
        </w:rPr>
        <w:t>недостижение</w:t>
      </w:r>
      <w:proofErr w:type="spellEnd"/>
      <w:r>
        <w:rPr>
          <w:rFonts w:ascii="Liberation Serif" w:hAnsi="Liberation Serif" w:cs="Liberation Serif"/>
          <w:color w:val="000000"/>
          <w:sz w:val="28"/>
          <w:szCs w:val="28"/>
        </w:rPr>
        <w:t xml:space="preserve"> значений результатов использования субсидии возникло при наступлении обстоятельств непреодолимой силы (установление регионального (межмуниципального) и (или) местного уровня реагирования на чрезвычайную ситуацию, подтвержденного правовым актом органа государственной власти субъекта Российской Федерации и (или) органа местного самоуправления; установление карантина и (или) иных ограничений, направленных на предотвращение распространения и ликвидацию очагов заразных и иных болезней животных, подтвержденного правовым актом органа государственной власти субъекта Российской Федерации; аномальные погодные условия, подтвержденные справкой территориального органа федерального органа исполнительной власти, осуществляющего функции по оказанию государственных услуг в области гидрометеорологии и смежных с ней областях; наличие вступившего в законную силу в году предоставления субсидии решения арбитражного суда о признании несостоятельной (банкротом) организации, деятельность которой оказывала влияние на достижение запланированных значений результатов использования субсидии).</w:t>
      </w:r>
    </w:p>
    <w:p w:rsidR="00F066B3" w:rsidRPr="007417E1" w:rsidRDefault="00F066B3" w:rsidP="00F066B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К ходатайству должны быть приложены документы, подтверждающие обстоятельство, указанное в части первой настоящего пункта.</w:t>
      </w:r>
    </w:p>
    <w:p w:rsidR="00F066B3" w:rsidRPr="007417E1" w:rsidRDefault="00F066B3" w:rsidP="00F066B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В ходатайстве должен быть обоснован новый срок достижения значений </w:t>
      </w:r>
      <w:r w:rsidR="00B26348">
        <w:rPr>
          <w:rFonts w:ascii="Liberation Serif" w:hAnsi="Liberation Serif" w:cs="Liberation Serif"/>
          <w:sz w:val="28"/>
          <w:szCs w:val="28"/>
        </w:rPr>
        <w:t>результатов</w:t>
      </w:r>
      <w:r w:rsidR="00B26348"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rPr>
        <w:t>использования субсидии, который может быть продлен не позднее чем до 1 сентября года, следующего за годом предоставления субсидии.</w:t>
      </w:r>
    </w:p>
    <w:p w:rsidR="00F066B3" w:rsidRPr="007417E1" w:rsidRDefault="00F066B3" w:rsidP="00F066B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Министерство рассматривает представленные муниципальным образованием документы в течение 10 рабочих дней со дня их поступления и принимает мотивированное решение:</w:t>
      </w:r>
    </w:p>
    <w:p w:rsidR="00F066B3" w:rsidRPr="007417E1" w:rsidRDefault="00F066B3" w:rsidP="00F066B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1) о продлении срока достижения значений </w:t>
      </w:r>
      <w:r w:rsidR="00B26348">
        <w:rPr>
          <w:rFonts w:ascii="Liberation Serif" w:hAnsi="Liberation Serif" w:cs="Liberation Serif"/>
          <w:sz w:val="28"/>
          <w:szCs w:val="28"/>
        </w:rPr>
        <w:t>результатов</w:t>
      </w:r>
      <w:r w:rsidR="00B26348"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rPr>
        <w:t>использования субсидии;</w:t>
      </w:r>
    </w:p>
    <w:p w:rsidR="00F066B3" w:rsidRPr="007417E1" w:rsidRDefault="00F066B3" w:rsidP="00F066B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2) об отказе в продлении срока достижения значений </w:t>
      </w:r>
      <w:r w:rsidR="00B26348">
        <w:rPr>
          <w:rFonts w:ascii="Liberation Serif" w:hAnsi="Liberation Serif" w:cs="Liberation Serif"/>
          <w:sz w:val="28"/>
          <w:szCs w:val="28"/>
        </w:rPr>
        <w:t>результатов</w:t>
      </w:r>
      <w:r w:rsidRPr="007417E1">
        <w:rPr>
          <w:rFonts w:ascii="Liberation Serif" w:hAnsi="Liberation Serif" w:cs="Liberation Serif"/>
          <w:color w:val="000000" w:themeColor="text1"/>
          <w:sz w:val="28"/>
          <w:szCs w:val="28"/>
        </w:rPr>
        <w:t xml:space="preserve"> использования субсидии.</w:t>
      </w:r>
    </w:p>
    <w:p w:rsidR="00F066B3" w:rsidRPr="007417E1" w:rsidRDefault="00F066B3" w:rsidP="00F066B3">
      <w:pPr>
        <w:pStyle w:val="ConsPlusNormal"/>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При рассмотрении представленных муниципальным образованием документов Министерство вправе запрашивать у муниципального образования дополнительную информацию и документы.  </w:t>
      </w:r>
    </w:p>
    <w:p w:rsidR="00F066B3" w:rsidRPr="007417E1" w:rsidRDefault="00182E60" w:rsidP="00F066B3">
      <w:pPr>
        <w:ind w:firstLine="709"/>
        <w:jc w:val="both"/>
        <w:rPr>
          <w:rFonts w:ascii="Liberation Serif" w:hAnsi="Liberation Serif" w:cs="Liberation Serif"/>
          <w:color w:val="000000" w:themeColor="text1"/>
          <w:sz w:val="28"/>
          <w:szCs w:val="28"/>
        </w:rPr>
      </w:pPr>
      <w:r>
        <w:rPr>
          <w:rFonts w:ascii="Liberation Serif" w:hAnsi="Liberation Serif" w:cs="Liberation Serif"/>
          <w:color w:val="000000"/>
          <w:sz w:val="28"/>
          <w:szCs w:val="28"/>
        </w:rPr>
        <w:t xml:space="preserve">Основанием для принятия решения об отказе в продлении срока достижения значений результатов использования субсидии является отсутствие документов, подтверждающих наличие обстоятельства, указанного в </w:t>
      </w:r>
      <w:r>
        <w:rPr>
          <w:rStyle w:val="a6"/>
          <w:rFonts w:ascii="Liberation Serif" w:hAnsi="Liberation Serif" w:cs="Liberation Serif"/>
          <w:color w:val="000000"/>
          <w:sz w:val="28"/>
          <w:szCs w:val="28"/>
        </w:rPr>
        <w:t>части первой пункта 27</w:t>
      </w:r>
      <w:r>
        <w:rPr>
          <w:rFonts w:ascii="Liberation Serif" w:hAnsi="Liberation Serif" w:cs="Liberation Serif"/>
          <w:color w:val="000000"/>
          <w:sz w:val="28"/>
          <w:szCs w:val="28"/>
        </w:rPr>
        <w:t xml:space="preserve"> настоящего порядка, и (или) отсутствие в ходатайстве указания срока достижения значений результатов использования субсидии, и (или) срок достижения значений результатов использования субсидии, указанный в ходатайстве, не соответствует временному интервалу – до 1 сентября года, следующего за годом предоставления субсидии.</w:t>
      </w:r>
      <w:r w:rsidR="00F066B3" w:rsidRPr="007417E1">
        <w:rPr>
          <w:rFonts w:ascii="Liberation Serif" w:hAnsi="Liberation Serif" w:cs="Liberation Serif"/>
          <w:color w:val="000000" w:themeColor="text1"/>
          <w:sz w:val="28"/>
          <w:szCs w:val="28"/>
        </w:rPr>
        <w:t xml:space="preserve">  </w:t>
      </w:r>
    </w:p>
    <w:p w:rsidR="00F066B3" w:rsidRPr="007417E1" w:rsidRDefault="00F066B3" w:rsidP="00F066B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Министерство информирует муниципальное образование в письменной форме о принятом решении.</w:t>
      </w:r>
    </w:p>
    <w:p w:rsidR="00F066B3" w:rsidRPr="007417E1" w:rsidRDefault="00182E60" w:rsidP="00F066B3">
      <w:pPr>
        <w:ind w:firstLine="709"/>
        <w:jc w:val="both"/>
        <w:rPr>
          <w:rFonts w:ascii="Liberation Serif" w:hAnsi="Liberation Serif" w:cs="Liberation Serif"/>
          <w:color w:val="000000" w:themeColor="text1"/>
          <w:sz w:val="28"/>
          <w:szCs w:val="28"/>
        </w:rPr>
      </w:pPr>
      <w:r>
        <w:rPr>
          <w:rFonts w:ascii="Liberation Serif" w:hAnsi="Liberation Serif" w:cs="Liberation Serif"/>
          <w:color w:val="000000"/>
          <w:sz w:val="28"/>
          <w:szCs w:val="28"/>
        </w:rPr>
        <w:lastRenderedPageBreak/>
        <w:t>В случае принятия решения о продлении срока достижения значений результатов использования субсидии Министерство заключает с муниципальным образованием дополнительное соглашение к Соглашению с определением нового срока достижения значений результатов использования субсидии и представления отчета.</w:t>
      </w:r>
    </w:p>
    <w:p w:rsidR="00F066B3" w:rsidRPr="007417E1" w:rsidRDefault="00F066B3" w:rsidP="00F066B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В случае если в срок, определенный в дополнительном соглашении                          к Соглашению, значения </w:t>
      </w:r>
      <w:r w:rsidR="00B26348">
        <w:rPr>
          <w:rFonts w:ascii="Liberation Serif" w:hAnsi="Liberation Serif" w:cs="Liberation Serif"/>
          <w:sz w:val="28"/>
          <w:szCs w:val="28"/>
        </w:rPr>
        <w:t>результатов</w:t>
      </w:r>
      <w:r w:rsidRPr="007417E1">
        <w:rPr>
          <w:rFonts w:ascii="Liberation Serif" w:hAnsi="Liberation Serif" w:cs="Liberation Serif"/>
          <w:color w:val="000000" w:themeColor="text1"/>
          <w:sz w:val="28"/>
          <w:szCs w:val="28"/>
        </w:rPr>
        <w:t xml:space="preserve"> использования субсидии не достигнуты, Министерство не позднее 10 рабочих дней со дня окончания указанного срока принимает новое решение и направляе</w:t>
      </w:r>
      <w:r w:rsidR="00B26348">
        <w:rPr>
          <w:rFonts w:ascii="Liberation Serif" w:hAnsi="Liberation Serif" w:cs="Liberation Serif"/>
          <w:color w:val="000000" w:themeColor="text1"/>
          <w:sz w:val="28"/>
          <w:szCs w:val="28"/>
        </w:rPr>
        <w:t xml:space="preserve">т требование </w:t>
      </w:r>
      <w:r w:rsidRPr="007417E1">
        <w:rPr>
          <w:rFonts w:ascii="Liberation Serif" w:hAnsi="Liberation Serif" w:cs="Liberation Serif"/>
          <w:color w:val="000000" w:themeColor="text1"/>
          <w:sz w:val="28"/>
          <w:szCs w:val="28"/>
        </w:rPr>
        <w:t>муниципальному образованию.</w:t>
      </w:r>
    </w:p>
    <w:p w:rsidR="00F066B3" w:rsidRPr="007417E1" w:rsidRDefault="00F066B3" w:rsidP="00F066B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Средства, подлежащие возврату, в объеме, указанном в решении, подлежат возврату в доход областного бюджета не позднее 10 рабочих дней со дня получения муниципальным образованием требования.</w:t>
      </w:r>
    </w:p>
    <w:p w:rsidR="00F066B3" w:rsidRPr="007417E1" w:rsidRDefault="00F066B3" w:rsidP="00F066B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Министерство в письменной форме уведомляет Министерство финансов Свердловской области о невыполнении муниципальным образованием требования не позднее 10 рабочих дней по истечении срока возврата, указанного в требовании.</w:t>
      </w:r>
    </w:p>
    <w:p w:rsidR="00F066B3" w:rsidRPr="007417E1" w:rsidRDefault="00F066B3" w:rsidP="00F066B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В случае невыполнения муниципальным образованием требования в сроки, указанные в части десятой настоящего пункта, Министерство принимает меры по взысканию средств, подлежащих возврату, в судебном порядке.</w:t>
      </w:r>
    </w:p>
    <w:p w:rsidR="00F066B3" w:rsidRPr="007417E1" w:rsidRDefault="00F066B3" w:rsidP="00F066B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28. В случае если муниципальным образованием по состоянию                                  на 31 декабря года предоставления субсидии нарушено обязательство по соблюдению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выраженного в процентах от объема бюджетных ассигнований на исполнение расходных обязательств муниципального образования, возникающих при обеспечении условий реализации муниципальными </w:t>
      </w:r>
      <w:r w:rsidR="00DD0FB0">
        <w:rPr>
          <w:rFonts w:ascii="Liberation Serif" w:hAnsi="Liberation Serif" w:cs="Liberation Serif"/>
          <w:color w:val="000000" w:themeColor="text1"/>
          <w:sz w:val="28"/>
          <w:szCs w:val="28"/>
        </w:rPr>
        <w:t>обще</w:t>
      </w:r>
      <w:r w:rsidRPr="007417E1">
        <w:rPr>
          <w:rFonts w:ascii="Liberation Serif" w:hAnsi="Liberation Serif" w:cs="Liberation Serif"/>
          <w:color w:val="000000" w:themeColor="text1"/>
          <w:sz w:val="28"/>
          <w:szCs w:val="28"/>
        </w:rPr>
        <w:t xml:space="preserve">образовательными организациями образовательных программ естественно-научного цикла и </w:t>
      </w:r>
      <w:proofErr w:type="spellStart"/>
      <w:r w:rsidRPr="007417E1">
        <w:rPr>
          <w:rFonts w:ascii="Liberation Serif" w:hAnsi="Liberation Serif" w:cs="Liberation Serif"/>
          <w:color w:val="000000" w:themeColor="text1"/>
          <w:sz w:val="28"/>
          <w:szCs w:val="28"/>
        </w:rPr>
        <w:t>профориентационной</w:t>
      </w:r>
      <w:proofErr w:type="spellEnd"/>
      <w:r w:rsidRPr="007417E1">
        <w:rPr>
          <w:rFonts w:ascii="Liberation Serif" w:hAnsi="Liberation Serif" w:cs="Liberation Serif"/>
          <w:color w:val="000000" w:themeColor="text1"/>
          <w:sz w:val="28"/>
          <w:szCs w:val="28"/>
        </w:rPr>
        <w:t xml:space="preserve"> работы, предусмотренного в бюджете муниципального образования, в целях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которых предоставляется субсидия, объем средств, подлежащих возврату в доход областного бюджета, равен объему неправомерно израсходованных средств субсидии (исходя из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Свердловской областью расходных обязательств муниципального образования, возникающих при обеспечении условий реализации муниципальными </w:t>
      </w:r>
      <w:r w:rsidR="00DD0FB0">
        <w:rPr>
          <w:rFonts w:ascii="Liberation Serif" w:hAnsi="Liberation Serif" w:cs="Liberation Serif"/>
          <w:color w:val="000000" w:themeColor="text1"/>
          <w:sz w:val="28"/>
          <w:szCs w:val="28"/>
        </w:rPr>
        <w:t>обще</w:t>
      </w:r>
      <w:r w:rsidRPr="007417E1">
        <w:rPr>
          <w:rFonts w:ascii="Liberation Serif" w:hAnsi="Liberation Serif" w:cs="Liberation Serif"/>
          <w:color w:val="000000" w:themeColor="text1"/>
          <w:sz w:val="28"/>
          <w:szCs w:val="28"/>
        </w:rPr>
        <w:t>образовательными орган</w:t>
      </w:r>
      <w:r w:rsidR="00DD0FB0">
        <w:rPr>
          <w:rFonts w:ascii="Liberation Serif" w:hAnsi="Liberation Serif" w:cs="Liberation Serif"/>
          <w:color w:val="000000" w:themeColor="text1"/>
          <w:sz w:val="28"/>
          <w:szCs w:val="28"/>
        </w:rPr>
        <w:t xml:space="preserve">изациями </w:t>
      </w:r>
      <w:r w:rsidRPr="007417E1">
        <w:rPr>
          <w:rFonts w:ascii="Liberation Serif" w:hAnsi="Liberation Serif" w:cs="Liberation Serif"/>
          <w:color w:val="000000" w:themeColor="text1"/>
          <w:sz w:val="28"/>
          <w:szCs w:val="28"/>
        </w:rPr>
        <w:t xml:space="preserve">образовательных программ естественно-научного цикла и </w:t>
      </w:r>
      <w:proofErr w:type="spellStart"/>
      <w:r w:rsidRPr="007417E1">
        <w:rPr>
          <w:rFonts w:ascii="Liberation Serif" w:hAnsi="Liberation Serif" w:cs="Liberation Serif"/>
          <w:color w:val="000000" w:themeColor="text1"/>
          <w:sz w:val="28"/>
          <w:szCs w:val="28"/>
        </w:rPr>
        <w:t>профориентационной</w:t>
      </w:r>
      <w:proofErr w:type="spellEnd"/>
      <w:r w:rsidRPr="007417E1">
        <w:rPr>
          <w:rFonts w:ascii="Liberation Serif" w:hAnsi="Liberation Serif" w:cs="Liberation Serif"/>
          <w:color w:val="000000" w:themeColor="text1"/>
          <w:sz w:val="28"/>
          <w:szCs w:val="28"/>
        </w:rPr>
        <w:t xml:space="preserve"> работы, установленного Соглашением).</w:t>
      </w:r>
    </w:p>
    <w:p w:rsidR="00F066B3" w:rsidRPr="007417E1" w:rsidRDefault="00F066B3" w:rsidP="00F066B3">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Решение о несоблюдении муниципальным образованием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выраженного в процентах от объема бюджетных ассигнований на исполнение расходных обязательств муниципального образования, возникающих при обеспечении условий реализации муниципальными </w:t>
      </w:r>
      <w:r w:rsidR="00DD0FB0">
        <w:rPr>
          <w:rFonts w:ascii="Liberation Serif" w:hAnsi="Liberation Serif" w:cs="Liberation Serif"/>
          <w:color w:val="000000" w:themeColor="text1"/>
          <w:sz w:val="28"/>
          <w:szCs w:val="28"/>
        </w:rPr>
        <w:t>обще</w:t>
      </w:r>
      <w:r w:rsidRPr="007417E1">
        <w:rPr>
          <w:rFonts w:ascii="Liberation Serif" w:hAnsi="Liberation Serif" w:cs="Liberation Serif"/>
          <w:color w:val="000000" w:themeColor="text1"/>
          <w:sz w:val="28"/>
          <w:szCs w:val="28"/>
        </w:rPr>
        <w:t>образовательными орган</w:t>
      </w:r>
      <w:r w:rsidR="00DD0FB0">
        <w:rPr>
          <w:rFonts w:ascii="Liberation Serif" w:hAnsi="Liberation Serif" w:cs="Liberation Serif"/>
          <w:color w:val="000000" w:themeColor="text1"/>
          <w:sz w:val="28"/>
          <w:szCs w:val="28"/>
        </w:rPr>
        <w:t xml:space="preserve">изациями </w:t>
      </w:r>
      <w:r w:rsidRPr="007417E1">
        <w:rPr>
          <w:rFonts w:ascii="Liberation Serif" w:hAnsi="Liberation Serif" w:cs="Liberation Serif"/>
          <w:color w:val="000000" w:themeColor="text1"/>
          <w:sz w:val="28"/>
          <w:szCs w:val="28"/>
        </w:rPr>
        <w:t xml:space="preserve">образовательных программ естественно-научного цикла и </w:t>
      </w:r>
      <w:proofErr w:type="spellStart"/>
      <w:r w:rsidRPr="007417E1">
        <w:rPr>
          <w:rFonts w:ascii="Liberation Serif" w:hAnsi="Liberation Serif" w:cs="Liberation Serif"/>
          <w:color w:val="000000" w:themeColor="text1"/>
          <w:sz w:val="28"/>
          <w:szCs w:val="28"/>
        </w:rPr>
        <w:t>профориентационной</w:t>
      </w:r>
      <w:proofErr w:type="spellEnd"/>
      <w:r w:rsidRPr="007417E1">
        <w:rPr>
          <w:rFonts w:ascii="Liberation Serif" w:hAnsi="Liberation Serif" w:cs="Liberation Serif"/>
          <w:color w:val="000000" w:themeColor="text1"/>
          <w:sz w:val="28"/>
          <w:szCs w:val="28"/>
        </w:rPr>
        <w:t xml:space="preserve"> работы, предусмотренного в бюджете муниципального образования, в целях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которых предоставляется субсидия (далее – решение о несоблюдении муниципальным образованием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принимается Министерством в срок до 1 марта года, следующего за годом предоставления субсидии, на основании отчетности, представленной органом местного самоуправления в соответствии  с Соглашением.</w:t>
      </w:r>
    </w:p>
    <w:p w:rsidR="00F066B3" w:rsidRPr="007417E1" w:rsidRDefault="00F066B3" w:rsidP="00F066B3">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lastRenderedPageBreak/>
        <w:t xml:space="preserve">Министерство не позднее 10 рабочих дней со дня принятия решения о несоблюдении муниципальным образованием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направляет муниципальному образованию письменное требование о возврате средств с указанием объема средств, подлежащих возврату, реквизитов для возврата средств и приложением копии решения о несоблюдении муниципальным образованием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w:t>
      </w:r>
    </w:p>
    <w:p w:rsidR="00F066B3" w:rsidRPr="007417E1" w:rsidRDefault="00F066B3" w:rsidP="00F066B3">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Муниципальное образование, получившее требование, обязано вернуть средства, подлежащие возврату, в объеме, указанном в требовании, в доход областного бюджета в срок не позднее 10 рабочих дней со дня получения требования.</w:t>
      </w:r>
    </w:p>
    <w:p w:rsidR="00F066B3" w:rsidRPr="007417E1" w:rsidRDefault="00F066B3" w:rsidP="00F066B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29. В случае если муниципальным образованием по состоянию                                  на 31 декабря года предоставления субсидии нарушено обязательство по письменному согласованию с Министерством возможности использования сэкономленных при заключении муниципальных контрактов (договоров) в рамках исполнения Соглашений бюджетных средств на дополнительное обеспечение условий реализации муниципальными </w:t>
      </w:r>
      <w:r w:rsidR="00DD0FB0">
        <w:rPr>
          <w:rFonts w:ascii="Liberation Serif" w:hAnsi="Liberation Serif" w:cs="Liberation Serif"/>
          <w:color w:val="000000" w:themeColor="text1"/>
          <w:sz w:val="28"/>
          <w:szCs w:val="28"/>
        </w:rPr>
        <w:t>обще</w:t>
      </w:r>
      <w:r w:rsidRPr="007417E1">
        <w:rPr>
          <w:rFonts w:ascii="Liberation Serif" w:hAnsi="Liberation Serif" w:cs="Liberation Serif"/>
          <w:color w:val="000000" w:themeColor="text1"/>
          <w:sz w:val="28"/>
          <w:szCs w:val="28"/>
        </w:rPr>
        <w:t>образовательными орган</w:t>
      </w:r>
      <w:r w:rsidR="00DD0FB0">
        <w:rPr>
          <w:rFonts w:ascii="Liberation Serif" w:hAnsi="Liberation Serif" w:cs="Liberation Serif"/>
          <w:color w:val="000000" w:themeColor="text1"/>
          <w:sz w:val="28"/>
          <w:szCs w:val="28"/>
        </w:rPr>
        <w:t xml:space="preserve">изациями </w:t>
      </w:r>
      <w:r w:rsidRPr="007417E1">
        <w:rPr>
          <w:rFonts w:ascii="Liberation Serif" w:hAnsi="Liberation Serif" w:cs="Liberation Serif"/>
          <w:color w:val="000000" w:themeColor="text1"/>
          <w:sz w:val="28"/>
          <w:szCs w:val="28"/>
        </w:rPr>
        <w:t xml:space="preserve">образовательных программ естественно-научного цикла и </w:t>
      </w:r>
      <w:proofErr w:type="spellStart"/>
      <w:r w:rsidRPr="007417E1">
        <w:rPr>
          <w:rFonts w:ascii="Liberation Serif" w:hAnsi="Liberation Serif" w:cs="Liberation Serif"/>
          <w:color w:val="000000" w:themeColor="text1"/>
          <w:sz w:val="28"/>
          <w:szCs w:val="28"/>
        </w:rPr>
        <w:t>профориентационной</w:t>
      </w:r>
      <w:proofErr w:type="spellEnd"/>
      <w:r w:rsidRPr="007417E1">
        <w:rPr>
          <w:rFonts w:ascii="Liberation Serif" w:hAnsi="Liberation Serif" w:cs="Liberation Serif"/>
          <w:color w:val="000000" w:themeColor="text1"/>
          <w:sz w:val="28"/>
          <w:szCs w:val="28"/>
        </w:rPr>
        <w:t xml:space="preserve"> работы, объем средств, подлежащих возврату в доход областного бюджета, равен объему неправомерно израсходованных средств субсидии (исходя из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Свердловской областью расходных обязательств муниципального образования, возникающих при обеспечении условий реализации муниципальными </w:t>
      </w:r>
      <w:r w:rsidR="00DD0FB0">
        <w:rPr>
          <w:rFonts w:ascii="Liberation Serif" w:hAnsi="Liberation Serif" w:cs="Liberation Serif"/>
          <w:color w:val="000000" w:themeColor="text1"/>
          <w:sz w:val="28"/>
          <w:szCs w:val="28"/>
        </w:rPr>
        <w:t>обще</w:t>
      </w:r>
      <w:r w:rsidRPr="007417E1">
        <w:rPr>
          <w:rFonts w:ascii="Liberation Serif" w:hAnsi="Liberation Serif" w:cs="Liberation Serif"/>
          <w:color w:val="000000" w:themeColor="text1"/>
          <w:sz w:val="28"/>
          <w:szCs w:val="28"/>
        </w:rPr>
        <w:t xml:space="preserve">образовательными организациями образовательных программ естественно-научного цикла и </w:t>
      </w:r>
      <w:proofErr w:type="spellStart"/>
      <w:r w:rsidRPr="007417E1">
        <w:rPr>
          <w:rFonts w:ascii="Liberation Serif" w:hAnsi="Liberation Serif" w:cs="Liberation Serif"/>
          <w:color w:val="000000" w:themeColor="text1"/>
          <w:sz w:val="28"/>
          <w:szCs w:val="28"/>
        </w:rPr>
        <w:t>профориентационной</w:t>
      </w:r>
      <w:proofErr w:type="spellEnd"/>
      <w:r w:rsidRPr="007417E1">
        <w:rPr>
          <w:rFonts w:ascii="Liberation Serif" w:hAnsi="Liberation Serif" w:cs="Liberation Serif"/>
          <w:color w:val="000000" w:themeColor="text1"/>
          <w:sz w:val="28"/>
          <w:szCs w:val="28"/>
        </w:rPr>
        <w:t xml:space="preserve"> работы, установленного Соглашением).</w:t>
      </w:r>
    </w:p>
    <w:p w:rsidR="00F066B3" w:rsidRPr="007417E1" w:rsidRDefault="00F066B3" w:rsidP="00F066B3">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Решение о несоблюдении муниципальным образованием обязательства                         по письменному согласованию с Министерством возможности использования сэкономленных бюджетных средств на дополнительное обеспечение условий реализации муниципальными </w:t>
      </w:r>
      <w:r w:rsidR="00DD0FB0">
        <w:rPr>
          <w:rFonts w:ascii="Liberation Serif" w:hAnsi="Liberation Serif" w:cs="Liberation Serif"/>
          <w:color w:val="000000" w:themeColor="text1"/>
          <w:sz w:val="28"/>
          <w:szCs w:val="28"/>
        </w:rPr>
        <w:t>обще</w:t>
      </w:r>
      <w:r w:rsidRPr="007417E1">
        <w:rPr>
          <w:rFonts w:ascii="Liberation Serif" w:hAnsi="Liberation Serif" w:cs="Liberation Serif"/>
          <w:color w:val="000000" w:themeColor="text1"/>
          <w:sz w:val="28"/>
          <w:szCs w:val="28"/>
        </w:rPr>
        <w:t>образовательными орган</w:t>
      </w:r>
      <w:r w:rsidR="00DD0FB0">
        <w:rPr>
          <w:rFonts w:ascii="Liberation Serif" w:hAnsi="Liberation Serif" w:cs="Liberation Serif"/>
          <w:color w:val="000000" w:themeColor="text1"/>
          <w:sz w:val="28"/>
          <w:szCs w:val="28"/>
        </w:rPr>
        <w:t xml:space="preserve">изациями </w:t>
      </w:r>
      <w:r w:rsidRPr="007417E1">
        <w:rPr>
          <w:rFonts w:ascii="Liberation Serif" w:hAnsi="Liberation Serif" w:cs="Liberation Serif"/>
          <w:color w:val="000000" w:themeColor="text1"/>
          <w:sz w:val="28"/>
          <w:szCs w:val="28"/>
        </w:rPr>
        <w:t xml:space="preserve">образовательных программ естественно-научного цикла и </w:t>
      </w:r>
      <w:proofErr w:type="spellStart"/>
      <w:r w:rsidRPr="007417E1">
        <w:rPr>
          <w:rFonts w:ascii="Liberation Serif" w:hAnsi="Liberation Serif" w:cs="Liberation Serif"/>
          <w:color w:val="000000" w:themeColor="text1"/>
          <w:sz w:val="28"/>
          <w:szCs w:val="28"/>
        </w:rPr>
        <w:t>профориентационной</w:t>
      </w:r>
      <w:proofErr w:type="spellEnd"/>
      <w:r w:rsidRPr="007417E1">
        <w:rPr>
          <w:rFonts w:ascii="Liberation Serif" w:hAnsi="Liberation Serif" w:cs="Liberation Serif"/>
          <w:color w:val="000000" w:themeColor="text1"/>
          <w:sz w:val="28"/>
          <w:szCs w:val="28"/>
        </w:rPr>
        <w:t xml:space="preserve"> работы (далее – решение о несоблюдении обязательства по согласованию сэкономленных бюджетных средств) принимается Министерством в срок до 1 марта года, следующего за годом предоставления субсидии, на основании отчетности, представленной органом местного самоуправления в соответствии с Соглашением.</w:t>
      </w:r>
    </w:p>
    <w:p w:rsidR="00F066B3" w:rsidRPr="007417E1" w:rsidRDefault="00F066B3" w:rsidP="00F066B3">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Министерство не позднее 10 рабочих дней со дня принятия решения о несоблюдении обязательства по согласованию сэкономленных бюджетных средств направляет муниципальному образованию письменное требование о возврате средств с указанием объема средств, подлежащих возврату, реквизитов для возврата средств и приложением копии решения о несоблюдении обязательства по согласованию сэкономленных бюджетных средств.</w:t>
      </w:r>
    </w:p>
    <w:p w:rsidR="00F066B3" w:rsidRPr="007417E1" w:rsidRDefault="00F066B3" w:rsidP="00F066B3">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Муниципальное образование, получившее требование, обязано вернуть средства, подлежащие возврату, в объеме, указанном в требовании, в доход областного бюджета в срок не позднее 10 рабочих дней со дня получения требования.</w:t>
      </w:r>
    </w:p>
    <w:p w:rsidR="00F066B3" w:rsidRPr="007417E1" w:rsidRDefault="00F066B3" w:rsidP="00F066B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lastRenderedPageBreak/>
        <w:t>30.</w:t>
      </w:r>
      <w:r w:rsidRPr="007417E1">
        <w:rPr>
          <w:color w:val="000000" w:themeColor="text1"/>
        </w:rPr>
        <w:t> </w:t>
      </w:r>
      <w:r w:rsidRPr="007417E1">
        <w:rPr>
          <w:rFonts w:ascii="Liberation Serif" w:hAnsi="Liberation Serif" w:cs="Liberation Serif"/>
          <w:color w:val="000000" w:themeColor="text1"/>
          <w:sz w:val="28"/>
          <w:szCs w:val="28"/>
        </w:rPr>
        <w:t xml:space="preserve">Неиспользованные остатки субсидий подлежат возврату в областной бюджет в сроки, установленные </w:t>
      </w:r>
      <w:r w:rsidRPr="007417E1">
        <w:rPr>
          <w:rStyle w:val="a6"/>
          <w:rFonts w:ascii="Liberation Serif" w:hAnsi="Liberation Serif" w:cs="Liberation Serif"/>
          <w:color w:val="000000" w:themeColor="text1"/>
          <w:sz w:val="28"/>
          <w:szCs w:val="28"/>
        </w:rPr>
        <w:t>бюджетным законодательством</w:t>
      </w:r>
      <w:r w:rsidRPr="007417E1">
        <w:rPr>
          <w:rFonts w:ascii="Liberation Serif" w:hAnsi="Liberation Serif" w:cs="Liberation Serif"/>
          <w:color w:val="000000" w:themeColor="text1"/>
          <w:sz w:val="28"/>
          <w:szCs w:val="28"/>
        </w:rPr>
        <w:t xml:space="preserve"> Российской Федерации.</w:t>
      </w:r>
    </w:p>
    <w:p w:rsidR="00F066B3" w:rsidRPr="007417E1" w:rsidRDefault="00F066B3" w:rsidP="00F066B3">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При невозврате неиспользованных остатков субсидий в сроки, установленные </w:t>
      </w:r>
      <w:r w:rsidRPr="007417E1">
        <w:rPr>
          <w:rStyle w:val="a6"/>
          <w:rFonts w:ascii="Liberation Serif" w:hAnsi="Liberation Serif" w:cs="Liberation Serif"/>
          <w:color w:val="000000" w:themeColor="text1"/>
          <w:sz w:val="28"/>
          <w:szCs w:val="28"/>
        </w:rPr>
        <w:t>бюджетным законодательством</w:t>
      </w:r>
      <w:r w:rsidRPr="007417E1">
        <w:rPr>
          <w:rFonts w:ascii="Liberation Serif" w:hAnsi="Liberation Serif" w:cs="Liberation Serif"/>
          <w:color w:val="000000" w:themeColor="text1"/>
          <w:sz w:val="28"/>
          <w:szCs w:val="28"/>
        </w:rPr>
        <w:t xml:space="preserve"> Российской Федерации, Министерство принимает меры по взысканию подлежащих возврату средств субсидии в областной бюджет в судебном порядке.</w:t>
      </w:r>
    </w:p>
    <w:p w:rsidR="00F066B3" w:rsidRPr="007417E1" w:rsidRDefault="00F066B3" w:rsidP="00F066B3">
      <w:pPr>
        <w:autoSpaceDE w:val="0"/>
        <w:autoSpaceDN w:val="0"/>
        <w:adjustRightInd w:val="0"/>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31. Контроль за соблюдением муниципальным образованием целей, условий и порядка предоставления субсидии осуществляется Министерством.</w:t>
      </w:r>
    </w:p>
    <w:p w:rsidR="00F066B3" w:rsidRPr="007417E1" w:rsidRDefault="00F066B3" w:rsidP="00F066B3">
      <w:pPr>
        <w:autoSpaceDE w:val="0"/>
        <w:autoSpaceDN w:val="0"/>
        <w:adjustRightInd w:val="0"/>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Министерство после представления муниципальным образованием отчетов, а также по иным основаниям, предусмотренным Соглашением, проводит обязательные проверки соблюдения муниципальным образованием целей, условий и порядка предоставления субсидии.</w:t>
      </w:r>
    </w:p>
    <w:p w:rsidR="00F066B3" w:rsidRPr="007417E1" w:rsidRDefault="00F066B3" w:rsidP="00F066B3">
      <w:pPr>
        <w:autoSpaceDE w:val="0"/>
        <w:autoSpaceDN w:val="0"/>
        <w:adjustRightInd w:val="0"/>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При выявлении Министерством нарушений целей, условий и порядка предоставления субсидии материалы проверок направляются в Министерство финансов Свердловской области. </w:t>
      </w:r>
    </w:p>
    <w:p w:rsidR="00F066B3" w:rsidRPr="007417E1" w:rsidRDefault="00F066B3" w:rsidP="00F066B3">
      <w:pPr>
        <w:autoSpaceDE w:val="0"/>
        <w:autoSpaceDN w:val="0"/>
        <w:adjustRightInd w:val="0"/>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Субсидия подлежит возврату муниципальным образованием в областной бюджет в течение 10 рабочих дней со дня получения соответствующего требования Министерства о возврате средств субсидии.</w:t>
      </w:r>
    </w:p>
    <w:p w:rsidR="00F066B3" w:rsidRPr="007417E1" w:rsidRDefault="00F066B3" w:rsidP="00F066B3">
      <w:pPr>
        <w:autoSpaceDE w:val="0"/>
        <w:autoSpaceDN w:val="0"/>
        <w:adjustRightInd w:val="0"/>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Требование о возврате средств субсидии направляется Министерством муниципальному образованию в течение 10 рабочих дней со дня выявления нарушений целей, условий и порядка предоставления субсидии. </w:t>
      </w:r>
    </w:p>
    <w:p w:rsidR="00F066B3" w:rsidRPr="007417E1" w:rsidRDefault="00F066B3" w:rsidP="00F066B3">
      <w:pPr>
        <w:autoSpaceDE w:val="0"/>
        <w:autoSpaceDN w:val="0"/>
        <w:adjustRightInd w:val="0"/>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При невозврате субсидии в срок, указанный в части четвертой настоящего пункта, Министерство принимает меры по взысканию подлежащих возврату </w:t>
      </w:r>
      <w:r w:rsidRPr="007417E1">
        <w:rPr>
          <w:rFonts w:ascii="Liberation Serif" w:hAnsi="Liberation Serif" w:cs="Liberation Serif"/>
          <w:color w:val="000000" w:themeColor="text1"/>
          <w:sz w:val="28"/>
          <w:szCs w:val="28"/>
        </w:rPr>
        <w:br/>
        <w:t>в областной бюджет средств субсидии в судебном порядке.</w:t>
      </w:r>
    </w:p>
    <w:p w:rsidR="00F066B3" w:rsidRPr="007417E1" w:rsidRDefault="00F066B3" w:rsidP="00F066B3">
      <w:pPr>
        <w:autoSpaceDE w:val="0"/>
        <w:autoSpaceDN w:val="0"/>
        <w:adjustRightInd w:val="0"/>
        <w:ind w:firstLine="709"/>
        <w:jc w:val="both"/>
        <w:rPr>
          <w:rFonts w:ascii="Liberation Serif" w:hAnsi="Liberation Serif" w:cs="Liberation Serif"/>
          <w:color w:val="000000" w:themeColor="text1"/>
          <w:sz w:val="28"/>
          <w:szCs w:val="28"/>
        </w:rPr>
      </w:pPr>
      <w:r w:rsidRPr="007417E1">
        <w:rPr>
          <w:rFonts w:ascii="Liberation Serif" w:hAnsi="Liberation Serif" w:cs="Arial"/>
          <w:color w:val="000000" w:themeColor="text1"/>
          <w:sz w:val="28"/>
          <w:szCs w:val="28"/>
        </w:rPr>
        <w:t xml:space="preserve">32. Контроль за </w:t>
      </w:r>
      <w:r w:rsidRPr="007417E1">
        <w:rPr>
          <w:rFonts w:ascii="Liberation Serif" w:hAnsi="Liberation Serif"/>
          <w:color w:val="000000" w:themeColor="text1"/>
          <w:sz w:val="28"/>
          <w:szCs w:val="28"/>
        </w:rPr>
        <w:t xml:space="preserve">соблюдением </w:t>
      </w:r>
      <w:r w:rsidRPr="007417E1">
        <w:rPr>
          <w:rFonts w:ascii="Liberation Serif" w:hAnsi="Liberation Serif" w:cs="Liberation Serif"/>
          <w:color w:val="000000" w:themeColor="text1"/>
          <w:sz w:val="28"/>
          <w:szCs w:val="28"/>
        </w:rPr>
        <w:t>муниципальными образованиями условий, целей и порядка</w:t>
      </w:r>
      <w:r w:rsidRPr="007417E1">
        <w:rPr>
          <w:rFonts w:ascii="Liberation Serif" w:hAnsi="Liberation Serif"/>
          <w:color w:val="000000" w:themeColor="text1"/>
          <w:sz w:val="28"/>
          <w:szCs w:val="28"/>
        </w:rPr>
        <w:t xml:space="preserve"> предоставления субсидии осуществляется также органами государственного финансового контроля Свердловской области в соответствии с бюджетным законодательством Российской Федерации на основании ежегодных планов контрольных мероприятий и при наличии оснований во внеплановом порядке.</w:t>
      </w:r>
    </w:p>
    <w:p w:rsidR="00F066B3" w:rsidRPr="007417E1" w:rsidRDefault="00F066B3" w:rsidP="00F066B3">
      <w:pPr>
        <w:widowControl w:val="0"/>
        <w:autoSpaceDE w:val="0"/>
        <w:autoSpaceDN w:val="0"/>
        <w:adjustRightInd w:val="0"/>
        <w:ind w:left="5390"/>
        <w:rPr>
          <w:rFonts w:ascii="Liberation Serif" w:hAnsi="Liberation Serif" w:cs="Liberation Serif"/>
          <w:bCs/>
          <w:color w:val="000000" w:themeColor="text1"/>
          <w:sz w:val="28"/>
          <w:szCs w:val="28"/>
        </w:rPr>
      </w:pPr>
      <w:r w:rsidRPr="007417E1">
        <w:rPr>
          <w:rFonts w:ascii="Liberation Serif" w:hAnsi="Liberation Serif" w:cs="Liberation Serif"/>
          <w:bCs/>
          <w:color w:val="000000" w:themeColor="text1"/>
          <w:sz w:val="28"/>
          <w:szCs w:val="28"/>
        </w:rPr>
        <w:br w:type="page"/>
      </w:r>
      <w:r w:rsidRPr="007417E1">
        <w:rPr>
          <w:rFonts w:ascii="Liberation Serif" w:hAnsi="Liberation Serif" w:cs="Liberation Serif"/>
          <w:bCs/>
          <w:color w:val="000000" w:themeColor="text1"/>
          <w:sz w:val="28"/>
          <w:szCs w:val="28"/>
        </w:rPr>
        <w:lastRenderedPageBreak/>
        <w:t>Приложение № 1</w:t>
      </w:r>
    </w:p>
    <w:p w:rsidR="00F066B3" w:rsidRPr="007417E1" w:rsidRDefault="00F066B3" w:rsidP="00F066B3">
      <w:pPr>
        <w:widowControl w:val="0"/>
        <w:autoSpaceDE w:val="0"/>
        <w:autoSpaceDN w:val="0"/>
        <w:adjustRightInd w:val="0"/>
        <w:ind w:left="5390"/>
        <w:rPr>
          <w:rFonts w:ascii="Liberation Serif" w:hAnsi="Liberation Serif" w:cs="Liberation Serif"/>
          <w:bCs/>
          <w:color w:val="000000" w:themeColor="text1"/>
          <w:sz w:val="28"/>
          <w:szCs w:val="28"/>
        </w:rPr>
      </w:pPr>
      <w:r w:rsidRPr="007417E1">
        <w:rPr>
          <w:rFonts w:ascii="Liberation Serif" w:hAnsi="Liberation Serif" w:cs="Liberation Serif"/>
          <w:bCs/>
          <w:color w:val="000000" w:themeColor="text1"/>
          <w:sz w:val="28"/>
          <w:szCs w:val="28"/>
        </w:rPr>
        <w:t xml:space="preserve">к </w:t>
      </w:r>
      <w:hyperlink w:anchor="sub_1300" w:history="1">
        <w:r w:rsidRPr="007417E1">
          <w:rPr>
            <w:rFonts w:ascii="Liberation Serif" w:hAnsi="Liberation Serif" w:cs="Liberation Serif"/>
            <w:color w:val="000000" w:themeColor="text1"/>
            <w:sz w:val="28"/>
            <w:szCs w:val="28"/>
          </w:rPr>
          <w:t>Порядку</w:t>
        </w:r>
      </w:hyperlink>
      <w:r w:rsidRPr="007417E1">
        <w:rPr>
          <w:rFonts w:ascii="Liberation Serif" w:hAnsi="Liberation Serif" w:cs="Liberation Serif"/>
          <w:bCs/>
          <w:color w:val="000000" w:themeColor="text1"/>
          <w:sz w:val="28"/>
          <w:szCs w:val="28"/>
        </w:rPr>
        <w:t xml:space="preserve"> предоставления </w:t>
      </w:r>
      <w:r w:rsidRPr="007417E1">
        <w:rPr>
          <w:rFonts w:ascii="Liberation Serif" w:hAnsi="Liberation Serif" w:cs="Liberation Serif"/>
          <w:bCs/>
          <w:color w:val="000000" w:themeColor="text1"/>
          <w:sz w:val="28"/>
          <w:szCs w:val="28"/>
        </w:rPr>
        <w:br/>
        <w:t xml:space="preserve">и распределения субсидий </w:t>
      </w:r>
      <w:r w:rsidRPr="007417E1">
        <w:rPr>
          <w:rFonts w:ascii="Liberation Serif" w:hAnsi="Liberation Serif" w:cs="Liberation Serif"/>
          <w:bCs/>
          <w:color w:val="000000" w:themeColor="text1"/>
          <w:sz w:val="28"/>
          <w:szCs w:val="28"/>
        </w:rPr>
        <w:br/>
        <w:t>из областного бюджета бюджетам муниципальных образований, расположенных на территории Свердловской области,</w:t>
      </w:r>
    </w:p>
    <w:p w:rsidR="00F066B3" w:rsidRPr="007417E1" w:rsidRDefault="00F066B3" w:rsidP="00F066B3">
      <w:pPr>
        <w:widowControl w:val="0"/>
        <w:autoSpaceDE w:val="0"/>
        <w:autoSpaceDN w:val="0"/>
        <w:adjustRightInd w:val="0"/>
        <w:ind w:left="5390"/>
        <w:rPr>
          <w:rFonts w:ascii="Liberation Serif" w:hAnsi="Liberation Serif" w:cs="Liberation Serif"/>
          <w:color w:val="000000" w:themeColor="text1"/>
          <w:sz w:val="28"/>
          <w:szCs w:val="28"/>
        </w:rPr>
      </w:pPr>
      <w:r w:rsidRPr="007417E1">
        <w:rPr>
          <w:rFonts w:ascii="Liberation Serif" w:hAnsi="Liberation Serif" w:cs="Liberation Serif"/>
          <w:bCs/>
          <w:color w:val="000000" w:themeColor="text1"/>
          <w:sz w:val="28"/>
          <w:szCs w:val="28"/>
        </w:rPr>
        <w:t xml:space="preserve"> на обеспечение условий реализации муниципальными </w:t>
      </w:r>
      <w:r w:rsidR="00DD0FB0">
        <w:rPr>
          <w:rFonts w:ascii="Liberation Serif" w:hAnsi="Liberation Serif" w:cs="Liberation Serif"/>
          <w:bCs/>
          <w:color w:val="000000" w:themeColor="text1"/>
          <w:sz w:val="28"/>
          <w:szCs w:val="28"/>
        </w:rPr>
        <w:t>обще</w:t>
      </w:r>
      <w:r w:rsidRPr="007417E1">
        <w:rPr>
          <w:rFonts w:ascii="Liberation Serif" w:hAnsi="Liberation Serif" w:cs="Liberation Serif"/>
          <w:bCs/>
          <w:color w:val="000000" w:themeColor="text1"/>
          <w:sz w:val="28"/>
          <w:szCs w:val="28"/>
        </w:rPr>
        <w:t>образовательными орган</w:t>
      </w:r>
      <w:r w:rsidR="00DD0FB0">
        <w:rPr>
          <w:rFonts w:ascii="Liberation Serif" w:hAnsi="Liberation Serif" w:cs="Liberation Serif"/>
          <w:bCs/>
          <w:color w:val="000000" w:themeColor="text1"/>
          <w:sz w:val="28"/>
          <w:szCs w:val="28"/>
        </w:rPr>
        <w:t xml:space="preserve">изациями </w:t>
      </w:r>
      <w:r w:rsidRPr="007417E1">
        <w:rPr>
          <w:rFonts w:ascii="Liberation Serif" w:hAnsi="Liberation Serif" w:cs="Liberation Serif"/>
          <w:bCs/>
          <w:color w:val="000000" w:themeColor="text1"/>
          <w:sz w:val="28"/>
          <w:szCs w:val="28"/>
        </w:rPr>
        <w:t>образовательных прог</w:t>
      </w:r>
      <w:r w:rsidR="00DD0FB0">
        <w:rPr>
          <w:rFonts w:ascii="Liberation Serif" w:hAnsi="Liberation Serif" w:cs="Liberation Serif"/>
          <w:bCs/>
          <w:color w:val="000000" w:themeColor="text1"/>
          <w:sz w:val="28"/>
          <w:szCs w:val="28"/>
        </w:rPr>
        <w:t xml:space="preserve">рамм естественно-научного цикла </w:t>
      </w:r>
      <w:r w:rsidRPr="007417E1">
        <w:rPr>
          <w:rFonts w:ascii="Liberation Serif" w:hAnsi="Liberation Serif" w:cs="Liberation Serif"/>
          <w:bCs/>
          <w:color w:val="000000" w:themeColor="text1"/>
          <w:sz w:val="28"/>
          <w:szCs w:val="28"/>
        </w:rPr>
        <w:t xml:space="preserve">и </w:t>
      </w:r>
      <w:proofErr w:type="spellStart"/>
      <w:r w:rsidRPr="007417E1">
        <w:rPr>
          <w:rFonts w:ascii="Liberation Serif" w:hAnsi="Liberation Serif" w:cs="Liberation Serif"/>
          <w:bCs/>
          <w:color w:val="000000" w:themeColor="text1"/>
          <w:sz w:val="28"/>
          <w:szCs w:val="28"/>
        </w:rPr>
        <w:t>профориентационной</w:t>
      </w:r>
      <w:proofErr w:type="spellEnd"/>
      <w:r w:rsidRPr="007417E1">
        <w:rPr>
          <w:rFonts w:ascii="Liberation Serif" w:hAnsi="Liberation Serif" w:cs="Liberation Serif"/>
          <w:bCs/>
          <w:color w:val="000000" w:themeColor="text1"/>
          <w:sz w:val="28"/>
          <w:szCs w:val="28"/>
        </w:rPr>
        <w:t xml:space="preserve"> работы</w:t>
      </w:r>
    </w:p>
    <w:p w:rsidR="00F066B3" w:rsidRPr="007417E1" w:rsidRDefault="00F066B3" w:rsidP="00F066B3">
      <w:pPr>
        <w:widowControl w:val="0"/>
        <w:autoSpaceDE w:val="0"/>
        <w:autoSpaceDN w:val="0"/>
        <w:adjustRightInd w:val="0"/>
        <w:rPr>
          <w:rFonts w:ascii="Liberation Serif" w:hAnsi="Liberation Serif" w:cs="Liberation Serif"/>
          <w:color w:val="000000" w:themeColor="text1"/>
          <w:sz w:val="28"/>
          <w:szCs w:val="28"/>
        </w:rPr>
      </w:pPr>
    </w:p>
    <w:p w:rsidR="00F066B3" w:rsidRPr="007417E1" w:rsidRDefault="00F066B3" w:rsidP="00F066B3">
      <w:pPr>
        <w:widowControl w:val="0"/>
        <w:autoSpaceDE w:val="0"/>
        <w:autoSpaceDN w:val="0"/>
        <w:adjustRightInd w:val="0"/>
        <w:rPr>
          <w:rFonts w:ascii="Liberation Serif" w:hAnsi="Liberation Serif" w:cs="Liberation Serif"/>
          <w:color w:val="000000" w:themeColor="text1"/>
          <w:sz w:val="28"/>
          <w:szCs w:val="28"/>
        </w:rPr>
      </w:pPr>
    </w:p>
    <w:p w:rsidR="00AC4FC4" w:rsidRDefault="00AC4FC4" w:rsidP="00AC4FC4">
      <w:pPr>
        <w:jc w:val="center"/>
        <w:rPr>
          <w:rFonts w:ascii="Liberation Serif" w:hAnsi="Liberation Serif" w:cs="Liberation Serif"/>
          <w:b/>
          <w:color w:val="000000"/>
          <w:sz w:val="28"/>
          <w:szCs w:val="28"/>
        </w:rPr>
      </w:pPr>
      <w:r>
        <w:rPr>
          <w:rFonts w:ascii="Liberation Serif" w:hAnsi="Liberation Serif" w:cs="Liberation Serif"/>
          <w:b/>
          <w:color w:val="000000"/>
          <w:sz w:val="28"/>
          <w:szCs w:val="28"/>
        </w:rPr>
        <w:t xml:space="preserve">ПРЕДЕЛЬНЫЙ УРОВЕНЬ </w:t>
      </w:r>
    </w:p>
    <w:p w:rsidR="00AC4FC4" w:rsidRDefault="00AC4FC4" w:rsidP="00AC4FC4">
      <w:pPr>
        <w:jc w:val="center"/>
        <w:rPr>
          <w:rFonts w:ascii="Liberation Serif" w:hAnsi="Liberation Serif" w:cs="Liberation Serif"/>
          <w:b/>
          <w:color w:val="000000"/>
          <w:sz w:val="28"/>
          <w:szCs w:val="28"/>
        </w:rPr>
      </w:pPr>
      <w:proofErr w:type="spellStart"/>
      <w:r>
        <w:rPr>
          <w:rFonts w:ascii="Liberation Serif" w:hAnsi="Liberation Serif" w:cs="Liberation Serif"/>
          <w:b/>
          <w:color w:val="000000"/>
          <w:sz w:val="28"/>
          <w:szCs w:val="28"/>
        </w:rPr>
        <w:t>софинансирования</w:t>
      </w:r>
      <w:proofErr w:type="spellEnd"/>
      <w:r>
        <w:rPr>
          <w:rFonts w:ascii="Liberation Serif" w:hAnsi="Liberation Serif" w:cs="Liberation Serif"/>
          <w:b/>
          <w:color w:val="000000"/>
          <w:sz w:val="28"/>
          <w:szCs w:val="28"/>
        </w:rPr>
        <w:t xml:space="preserve"> расходных обязательств муниципальных образований, расположенных на территории Свердловской области, возникающих при обеспечении условий реализации муниципальными общеобразовательными организациями образовательных программ естественно-научного цикла </w:t>
      </w:r>
      <w:r>
        <w:rPr>
          <w:rFonts w:ascii="Liberation Serif" w:hAnsi="Liberation Serif" w:cs="Liberation Serif"/>
          <w:b/>
          <w:color w:val="000000"/>
          <w:sz w:val="28"/>
          <w:szCs w:val="28"/>
        </w:rPr>
        <w:br/>
        <w:t xml:space="preserve">и </w:t>
      </w:r>
      <w:proofErr w:type="spellStart"/>
      <w:r>
        <w:rPr>
          <w:rFonts w:ascii="Liberation Serif" w:hAnsi="Liberation Serif" w:cs="Liberation Serif"/>
          <w:b/>
          <w:color w:val="000000"/>
          <w:sz w:val="28"/>
          <w:szCs w:val="28"/>
        </w:rPr>
        <w:t>профориентационной</w:t>
      </w:r>
      <w:proofErr w:type="spellEnd"/>
      <w:r>
        <w:rPr>
          <w:rFonts w:ascii="Liberation Serif" w:hAnsi="Liberation Serif" w:cs="Liberation Serif"/>
          <w:b/>
          <w:color w:val="000000"/>
          <w:sz w:val="28"/>
          <w:szCs w:val="28"/>
        </w:rPr>
        <w:t xml:space="preserve"> работы, из областного бюджета</w:t>
      </w:r>
    </w:p>
    <w:p w:rsidR="00AC4FC4" w:rsidRDefault="00AC4FC4" w:rsidP="00AC4FC4">
      <w:pPr>
        <w:jc w:val="center"/>
        <w:rPr>
          <w:rFonts w:ascii="Liberation Serif" w:hAnsi="Liberation Serif" w:cs="Liberation Serif"/>
          <w:color w:val="000000"/>
          <w:sz w:val="28"/>
          <w:szCs w:val="28"/>
        </w:rPr>
      </w:pPr>
    </w:p>
    <w:p w:rsidR="00AC4FC4" w:rsidRDefault="00AC4FC4" w:rsidP="00AC4FC4">
      <w:pPr>
        <w:ind w:left="5348"/>
        <w:rPr>
          <w:rFonts w:ascii="Liberation Serif" w:hAnsi="Liberation Serif" w:cs="Liberation Serif"/>
          <w:color w:val="000000"/>
          <w:sz w:val="28"/>
          <w:szCs w:val="28"/>
        </w:rPr>
      </w:pPr>
    </w:p>
    <w:tbl>
      <w:tblPr>
        <w:tblW w:w="9774" w:type="dxa"/>
        <w:tblInd w:w="-5" w:type="dxa"/>
        <w:tblLayout w:type="fixed"/>
        <w:tblCellMar>
          <w:left w:w="10" w:type="dxa"/>
          <w:right w:w="10" w:type="dxa"/>
        </w:tblCellMar>
        <w:tblLook w:val="0000" w:firstRow="0" w:lastRow="0" w:firstColumn="0" w:lastColumn="0" w:noHBand="0" w:noVBand="0"/>
      </w:tblPr>
      <w:tblGrid>
        <w:gridCol w:w="1134"/>
        <w:gridCol w:w="4242"/>
        <w:gridCol w:w="4398"/>
      </w:tblGrid>
      <w:tr w:rsidR="00AC4FC4" w:rsidTr="009104F3">
        <w:trPr>
          <w:trHeight w:val="276"/>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4FC4" w:rsidRDefault="00AC4FC4" w:rsidP="009104F3">
            <w:pPr>
              <w:autoSpaceDE w:val="0"/>
              <w:jc w:val="center"/>
              <w:rPr>
                <w:rFonts w:ascii="Liberation Serif" w:hAnsi="Liberation Serif" w:cs="Arial"/>
                <w:sz w:val="28"/>
                <w:szCs w:val="28"/>
              </w:rPr>
            </w:pPr>
            <w:r>
              <w:rPr>
                <w:rFonts w:ascii="Liberation Serif" w:hAnsi="Liberation Serif" w:cs="Arial"/>
                <w:sz w:val="28"/>
                <w:szCs w:val="28"/>
              </w:rPr>
              <w:t>Номер строки</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4FC4" w:rsidRDefault="00AC4FC4" w:rsidP="009104F3">
            <w:pPr>
              <w:autoSpaceDE w:val="0"/>
              <w:jc w:val="center"/>
              <w:rPr>
                <w:rFonts w:ascii="Liberation Serif" w:hAnsi="Liberation Serif" w:cs="Arial"/>
                <w:sz w:val="28"/>
                <w:szCs w:val="28"/>
              </w:rPr>
            </w:pPr>
            <w:r>
              <w:rPr>
                <w:rFonts w:ascii="Liberation Serif" w:hAnsi="Liberation Serif" w:cs="Arial"/>
                <w:sz w:val="28"/>
                <w:szCs w:val="28"/>
              </w:rPr>
              <w:t>Уровень расчетной бюджетной обеспеченности муниципального образования, расположенного на территории Свердловской области (процентов)*</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4FC4" w:rsidRDefault="00AC4FC4" w:rsidP="009104F3">
            <w:pPr>
              <w:autoSpaceDE w:val="0"/>
              <w:jc w:val="center"/>
              <w:rPr>
                <w:rFonts w:ascii="Liberation Serif" w:hAnsi="Liberation Serif" w:cs="Arial"/>
                <w:sz w:val="28"/>
                <w:szCs w:val="28"/>
              </w:rPr>
            </w:pPr>
            <w:r>
              <w:rPr>
                <w:rFonts w:ascii="Liberation Serif" w:hAnsi="Liberation Serif" w:cs="Arial"/>
                <w:sz w:val="28"/>
                <w:szCs w:val="28"/>
              </w:rPr>
              <w:t xml:space="preserve">Предельный уровень </w:t>
            </w:r>
            <w:proofErr w:type="spellStart"/>
            <w:r>
              <w:rPr>
                <w:rFonts w:ascii="Liberation Serif" w:hAnsi="Liberation Serif" w:cs="Arial"/>
                <w:sz w:val="28"/>
                <w:szCs w:val="28"/>
              </w:rPr>
              <w:t>софинансирования</w:t>
            </w:r>
            <w:proofErr w:type="spellEnd"/>
            <w:r>
              <w:rPr>
                <w:rFonts w:ascii="Liberation Serif" w:hAnsi="Liberation Serif" w:cs="Arial"/>
                <w:sz w:val="28"/>
                <w:szCs w:val="28"/>
              </w:rPr>
              <w:t xml:space="preserve"> расходного обязательства муниципального образования, расположенного на территории Свердловской области, из областного бюджета</w:t>
            </w:r>
          </w:p>
          <w:p w:rsidR="00AC4FC4" w:rsidRDefault="00AC4FC4" w:rsidP="009104F3">
            <w:pPr>
              <w:autoSpaceDE w:val="0"/>
              <w:jc w:val="center"/>
              <w:rPr>
                <w:rFonts w:ascii="Liberation Serif" w:hAnsi="Liberation Serif" w:cs="Arial"/>
                <w:sz w:val="28"/>
                <w:szCs w:val="28"/>
              </w:rPr>
            </w:pPr>
            <w:r>
              <w:rPr>
                <w:rFonts w:ascii="Liberation Serif" w:hAnsi="Liberation Serif" w:cs="Arial"/>
                <w:sz w:val="28"/>
                <w:szCs w:val="28"/>
              </w:rPr>
              <w:t xml:space="preserve">(процентов) </w:t>
            </w:r>
          </w:p>
        </w:tc>
      </w:tr>
      <w:tr w:rsidR="00AC4FC4" w:rsidTr="009104F3">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4FC4" w:rsidRDefault="00AC4FC4" w:rsidP="009104F3">
            <w:pPr>
              <w:autoSpaceDE w:val="0"/>
              <w:jc w:val="center"/>
              <w:rPr>
                <w:rFonts w:ascii="Liberation Serif" w:hAnsi="Liberation Serif" w:cs="Arial"/>
                <w:sz w:val="28"/>
                <w:szCs w:val="28"/>
              </w:rPr>
            </w:pPr>
            <w:r>
              <w:rPr>
                <w:rFonts w:ascii="Liberation Serif" w:hAnsi="Liberation Serif" w:cs="Arial"/>
                <w:sz w:val="28"/>
                <w:szCs w:val="28"/>
              </w:rPr>
              <w:t>1.</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4FC4" w:rsidRDefault="00AC4FC4" w:rsidP="009104F3">
            <w:pPr>
              <w:autoSpaceDE w:val="0"/>
              <w:jc w:val="center"/>
              <w:rPr>
                <w:rFonts w:ascii="Liberation Serif" w:hAnsi="Liberation Serif" w:cs="Arial"/>
                <w:sz w:val="28"/>
                <w:szCs w:val="28"/>
              </w:rPr>
            </w:pPr>
            <w:r>
              <w:rPr>
                <w:rFonts w:ascii="Liberation Serif" w:hAnsi="Liberation Serif" w:cs="Arial"/>
                <w:sz w:val="28"/>
                <w:szCs w:val="28"/>
              </w:rPr>
              <w:t>60 и более</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4FC4" w:rsidRDefault="00AC4FC4" w:rsidP="009104F3">
            <w:pPr>
              <w:autoSpaceDE w:val="0"/>
              <w:jc w:val="center"/>
              <w:rPr>
                <w:rFonts w:ascii="Liberation Serif" w:hAnsi="Liberation Serif" w:cs="Arial"/>
                <w:sz w:val="28"/>
                <w:szCs w:val="28"/>
              </w:rPr>
            </w:pPr>
            <w:r>
              <w:rPr>
                <w:rFonts w:ascii="Liberation Serif" w:hAnsi="Liberation Serif" w:cs="Arial"/>
                <w:sz w:val="28"/>
                <w:szCs w:val="28"/>
              </w:rPr>
              <w:t>50</w:t>
            </w:r>
          </w:p>
        </w:tc>
      </w:tr>
      <w:tr w:rsidR="00AC4FC4" w:rsidTr="009104F3">
        <w:trPr>
          <w:trHeight w:val="297"/>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4FC4" w:rsidRDefault="00AC4FC4" w:rsidP="009104F3">
            <w:pPr>
              <w:autoSpaceDE w:val="0"/>
              <w:jc w:val="center"/>
              <w:rPr>
                <w:rFonts w:ascii="Liberation Serif" w:hAnsi="Liberation Serif" w:cs="Arial"/>
                <w:sz w:val="28"/>
                <w:szCs w:val="28"/>
              </w:rPr>
            </w:pPr>
            <w:r>
              <w:rPr>
                <w:rFonts w:ascii="Liberation Serif" w:hAnsi="Liberation Serif" w:cs="Arial"/>
                <w:sz w:val="28"/>
                <w:szCs w:val="28"/>
              </w:rPr>
              <w:t>2.</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4FC4" w:rsidRDefault="00AC4FC4" w:rsidP="009104F3">
            <w:pPr>
              <w:autoSpaceDE w:val="0"/>
              <w:jc w:val="center"/>
              <w:rPr>
                <w:rFonts w:ascii="Liberation Serif" w:hAnsi="Liberation Serif" w:cs="Arial"/>
                <w:sz w:val="28"/>
                <w:szCs w:val="28"/>
              </w:rPr>
            </w:pPr>
            <w:r>
              <w:rPr>
                <w:rFonts w:ascii="Liberation Serif" w:hAnsi="Liberation Serif" w:cs="Arial"/>
                <w:sz w:val="28"/>
                <w:szCs w:val="28"/>
              </w:rPr>
              <w:t>менее 60</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C4FC4" w:rsidRDefault="00AC4FC4" w:rsidP="009104F3">
            <w:pPr>
              <w:autoSpaceDE w:val="0"/>
              <w:jc w:val="center"/>
              <w:rPr>
                <w:rFonts w:ascii="Liberation Serif" w:hAnsi="Liberation Serif" w:cs="Arial"/>
                <w:sz w:val="28"/>
                <w:szCs w:val="28"/>
              </w:rPr>
            </w:pPr>
            <w:r>
              <w:rPr>
                <w:rFonts w:ascii="Liberation Serif" w:hAnsi="Liberation Serif" w:cs="Arial"/>
                <w:sz w:val="28"/>
                <w:szCs w:val="28"/>
              </w:rPr>
              <w:t>55</w:t>
            </w:r>
          </w:p>
        </w:tc>
      </w:tr>
    </w:tbl>
    <w:p w:rsidR="00AC4FC4" w:rsidRDefault="00AC4FC4" w:rsidP="00AC4FC4">
      <w:pPr>
        <w:autoSpaceDE w:val="0"/>
        <w:ind w:firstLine="720"/>
        <w:rPr>
          <w:rFonts w:ascii="Liberation Serif" w:hAnsi="Liberation Serif" w:cs="Liberation Serif"/>
          <w:bCs/>
          <w:color w:val="000000"/>
        </w:rPr>
      </w:pPr>
    </w:p>
    <w:p w:rsidR="00AC4FC4" w:rsidRDefault="00AC4FC4" w:rsidP="00AC4FC4">
      <w:pPr>
        <w:autoSpaceDE w:val="0"/>
        <w:ind w:firstLine="720"/>
        <w:rPr>
          <w:rFonts w:ascii="Liberation Serif" w:hAnsi="Liberation Serif" w:cs="Liberation Serif"/>
          <w:bCs/>
          <w:color w:val="000000"/>
        </w:rPr>
      </w:pPr>
      <w:r>
        <w:rPr>
          <w:rFonts w:ascii="Liberation Serif" w:hAnsi="Liberation Serif" w:cs="Liberation Serif"/>
          <w:bCs/>
          <w:color w:val="000000"/>
        </w:rPr>
        <w:t>_____________________________</w:t>
      </w:r>
    </w:p>
    <w:p w:rsidR="00F066B3" w:rsidRPr="007417E1" w:rsidRDefault="00AC4FC4" w:rsidP="00AC4FC4">
      <w:pPr>
        <w:autoSpaceDE w:val="0"/>
        <w:autoSpaceDN w:val="0"/>
        <w:adjustRightInd w:val="0"/>
        <w:ind w:firstLine="720"/>
        <w:jc w:val="both"/>
        <w:rPr>
          <w:rFonts w:ascii="Liberation Serif" w:hAnsi="Liberation Serif" w:cs="Liberation Serif"/>
          <w:bCs/>
          <w:color w:val="000000" w:themeColor="text1"/>
          <w:sz w:val="28"/>
          <w:szCs w:val="28"/>
        </w:rPr>
      </w:pPr>
      <w:r>
        <w:rPr>
          <w:rFonts w:ascii="Liberation Serif" w:hAnsi="Liberation Serif" w:cs="Liberation Serif"/>
          <w:color w:val="000000"/>
        </w:rPr>
        <w:t>*Уровень расчетной бюджетной обеспеченности муниципальных образований, расположенных на территории Свердловской области, устанавливается на основании приказа Министерства финансов Свердловской области об утверждении уровня расчетной бюджетной обеспеченности муниципальных образований, расположенных на территории Свердловской области.</w:t>
      </w:r>
      <w:r w:rsidR="00F066B3" w:rsidRPr="007417E1">
        <w:rPr>
          <w:rFonts w:ascii="Liberation Serif" w:hAnsi="Liberation Serif" w:cs="Liberation Serif"/>
          <w:color w:val="000000" w:themeColor="text1"/>
          <w:sz w:val="28"/>
          <w:szCs w:val="28"/>
        </w:rPr>
        <w:br w:type="page"/>
      </w:r>
      <w:r w:rsidR="00F066B3" w:rsidRPr="007417E1">
        <w:rPr>
          <w:rFonts w:ascii="Liberation Serif" w:hAnsi="Liberation Serif" w:cs="Liberation Serif"/>
          <w:color w:val="000000" w:themeColor="text1"/>
          <w:sz w:val="28"/>
          <w:szCs w:val="28"/>
        </w:rPr>
        <w:lastRenderedPageBreak/>
        <w:t xml:space="preserve">                                                                            </w:t>
      </w:r>
      <w:r w:rsidR="00F066B3" w:rsidRPr="007417E1">
        <w:rPr>
          <w:rFonts w:ascii="Liberation Serif" w:hAnsi="Liberation Serif" w:cs="Liberation Serif"/>
          <w:bCs/>
          <w:color w:val="000000" w:themeColor="text1"/>
          <w:sz w:val="28"/>
          <w:szCs w:val="28"/>
        </w:rPr>
        <w:t>Приложение № 2</w:t>
      </w:r>
    </w:p>
    <w:p w:rsidR="00F066B3" w:rsidRPr="007417E1" w:rsidRDefault="00F066B3" w:rsidP="00F066B3">
      <w:pPr>
        <w:widowControl w:val="0"/>
        <w:autoSpaceDE w:val="0"/>
        <w:autoSpaceDN w:val="0"/>
        <w:adjustRightInd w:val="0"/>
        <w:ind w:left="5376"/>
        <w:rPr>
          <w:rFonts w:ascii="Liberation Serif" w:hAnsi="Liberation Serif" w:cs="Liberation Serif"/>
          <w:bCs/>
          <w:color w:val="000000" w:themeColor="text1"/>
          <w:sz w:val="28"/>
          <w:szCs w:val="28"/>
        </w:rPr>
      </w:pPr>
      <w:r w:rsidRPr="007417E1">
        <w:rPr>
          <w:rFonts w:ascii="Liberation Serif" w:hAnsi="Liberation Serif" w:cs="Liberation Serif"/>
          <w:bCs/>
          <w:color w:val="000000" w:themeColor="text1"/>
          <w:sz w:val="28"/>
          <w:szCs w:val="28"/>
        </w:rPr>
        <w:t xml:space="preserve">к </w:t>
      </w:r>
      <w:hyperlink w:anchor="sub_1300" w:history="1">
        <w:r w:rsidRPr="007417E1">
          <w:rPr>
            <w:rFonts w:ascii="Liberation Serif" w:hAnsi="Liberation Serif" w:cs="Liberation Serif"/>
            <w:color w:val="000000" w:themeColor="text1"/>
            <w:sz w:val="28"/>
            <w:szCs w:val="28"/>
          </w:rPr>
          <w:t>Порядку</w:t>
        </w:r>
      </w:hyperlink>
      <w:r w:rsidRPr="007417E1">
        <w:rPr>
          <w:rFonts w:ascii="Liberation Serif" w:hAnsi="Liberation Serif" w:cs="Liberation Serif"/>
          <w:bCs/>
          <w:color w:val="000000" w:themeColor="text1"/>
          <w:sz w:val="28"/>
          <w:szCs w:val="28"/>
        </w:rPr>
        <w:t xml:space="preserve"> предоставления </w:t>
      </w:r>
      <w:r w:rsidRPr="007417E1">
        <w:rPr>
          <w:rFonts w:ascii="Liberation Serif" w:hAnsi="Liberation Serif" w:cs="Liberation Serif"/>
          <w:bCs/>
          <w:color w:val="000000" w:themeColor="text1"/>
          <w:sz w:val="28"/>
          <w:szCs w:val="28"/>
        </w:rPr>
        <w:br/>
        <w:t xml:space="preserve">и распределения субсидий </w:t>
      </w:r>
      <w:r w:rsidRPr="007417E1">
        <w:rPr>
          <w:rFonts w:ascii="Liberation Serif" w:hAnsi="Liberation Serif" w:cs="Liberation Serif"/>
          <w:bCs/>
          <w:color w:val="000000" w:themeColor="text1"/>
          <w:sz w:val="28"/>
          <w:szCs w:val="28"/>
        </w:rPr>
        <w:br/>
        <w:t>из областного бюджета бюджетам муниципальных образований, расположенных на территории Свердловской области,</w:t>
      </w:r>
    </w:p>
    <w:p w:rsidR="00F066B3" w:rsidRPr="007417E1" w:rsidRDefault="00F066B3" w:rsidP="00F066B3">
      <w:pPr>
        <w:widowControl w:val="0"/>
        <w:autoSpaceDE w:val="0"/>
        <w:autoSpaceDN w:val="0"/>
        <w:adjustRightInd w:val="0"/>
        <w:ind w:left="5376"/>
        <w:rPr>
          <w:rFonts w:ascii="Liberation Serif" w:hAnsi="Liberation Serif" w:cs="Liberation Serif"/>
          <w:color w:val="000000" w:themeColor="text1"/>
          <w:sz w:val="28"/>
          <w:szCs w:val="28"/>
        </w:rPr>
      </w:pPr>
      <w:r w:rsidRPr="007417E1">
        <w:rPr>
          <w:rFonts w:ascii="Liberation Serif" w:hAnsi="Liberation Serif" w:cs="Liberation Serif"/>
          <w:bCs/>
          <w:color w:val="000000" w:themeColor="text1"/>
          <w:sz w:val="28"/>
          <w:szCs w:val="28"/>
        </w:rPr>
        <w:t xml:space="preserve"> на обеспечение условий реализации муниципальными</w:t>
      </w:r>
      <w:r w:rsidRPr="007417E1">
        <w:rPr>
          <w:rFonts w:ascii="Liberation Serif" w:hAnsi="Liberation Serif" w:cs="Liberation Serif"/>
          <w:bCs/>
          <w:color w:val="000000" w:themeColor="text1"/>
          <w:sz w:val="28"/>
          <w:szCs w:val="28"/>
        </w:rPr>
        <w:br/>
      </w:r>
      <w:r w:rsidR="00DD0FB0">
        <w:rPr>
          <w:rFonts w:ascii="Liberation Serif" w:hAnsi="Liberation Serif" w:cs="Liberation Serif"/>
          <w:bCs/>
          <w:color w:val="000000" w:themeColor="text1"/>
          <w:sz w:val="28"/>
          <w:szCs w:val="28"/>
        </w:rPr>
        <w:t>обще</w:t>
      </w:r>
      <w:r w:rsidRPr="007417E1">
        <w:rPr>
          <w:rFonts w:ascii="Liberation Serif" w:hAnsi="Liberation Serif" w:cs="Liberation Serif"/>
          <w:bCs/>
          <w:color w:val="000000" w:themeColor="text1"/>
          <w:sz w:val="28"/>
          <w:szCs w:val="28"/>
        </w:rPr>
        <w:t>образовательными орга</w:t>
      </w:r>
      <w:r w:rsidR="00DD0FB0">
        <w:rPr>
          <w:rFonts w:ascii="Liberation Serif" w:hAnsi="Liberation Serif" w:cs="Liberation Serif"/>
          <w:bCs/>
          <w:color w:val="000000" w:themeColor="text1"/>
          <w:sz w:val="28"/>
          <w:szCs w:val="28"/>
        </w:rPr>
        <w:t>низациями</w:t>
      </w:r>
      <w:r w:rsidRPr="007417E1">
        <w:rPr>
          <w:rFonts w:ascii="Liberation Serif" w:hAnsi="Liberation Serif" w:cs="Liberation Serif"/>
          <w:bCs/>
          <w:color w:val="000000" w:themeColor="text1"/>
          <w:sz w:val="28"/>
          <w:szCs w:val="28"/>
        </w:rPr>
        <w:t xml:space="preserve"> образовательных прог</w:t>
      </w:r>
      <w:r w:rsidR="00DD0FB0">
        <w:rPr>
          <w:rFonts w:ascii="Liberation Serif" w:hAnsi="Liberation Serif" w:cs="Liberation Serif"/>
          <w:bCs/>
          <w:color w:val="000000" w:themeColor="text1"/>
          <w:sz w:val="28"/>
          <w:szCs w:val="28"/>
        </w:rPr>
        <w:t xml:space="preserve">рамм естественно-научного цикла </w:t>
      </w:r>
      <w:r w:rsidRPr="007417E1">
        <w:rPr>
          <w:rFonts w:ascii="Liberation Serif" w:hAnsi="Liberation Serif" w:cs="Liberation Serif"/>
          <w:bCs/>
          <w:color w:val="000000" w:themeColor="text1"/>
          <w:sz w:val="28"/>
          <w:szCs w:val="28"/>
        </w:rPr>
        <w:t xml:space="preserve">и </w:t>
      </w:r>
      <w:proofErr w:type="spellStart"/>
      <w:r w:rsidRPr="007417E1">
        <w:rPr>
          <w:rFonts w:ascii="Liberation Serif" w:hAnsi="Liberation Serif" w:cs="Liberation Serif"/>
          <w:bCs/>
          <w:color w:val="000000" w:themeColor="text1"/>
          <w:sz w:val="28"/>
          <w:szCs w:val="28"/>
        </w:rPr>
        <w:t>профориентационной</w:t>
      </w:r>
      <w:proofErr w:type="spellEnd"/>
      <w:r w:rsidRPr="007417E1">
        <w:rPr>
          <w:rFonts w:ascii="Liberation Serif" w:hAnsi="Liberation Serif" w:cs="Liberation Serif"/>
          <w:bCs/>
          <w:color w:val="000000" w:themeColor="text1"/>
          <w:sz w:val="28"/>
          <w:szCs w:val="28"/>
        </w:rPr>
        <w:t xml:space="preserve"> работы</w:t>
      </w:r>
    </w:p>
    <w:p w:rsidR="00F066B3" w:rsidRPr="007417E1" w:rsidRDefault="00F066B3" w:rsidP="00F066B3">
      <w:pPr>
        <w:widowControl w:val="0"/>
        <w:autoSpaceDE w:val="0"/>
        <w:autoSpaceDN w:val="0"/>
        <w:adjustRightInd w:val="0"/>
        <w:ind w:firstLine="720"/>
        <w:jc w:val="both"/>
        <w:rPr>
          <w:rFonts w:ascii="Liberation Serif" w:hAnsi="Liberation Serif" w:cs="Liberation Serif"/>
          <w:color w:val="000000" w:themeColor="text1"/>
          <w:sz w:val="28"/>
          <w:szCs w:val="28"/>
        </w:rPr>
      </w:pPr>
    </w:p>
    <w:p w:rsidR="00F066B3" w:rsidRPr="007417E1" w:rsidRDefault="00F066B3" w:rsidP="00F066B3">
      <w:pPr>
        <w:widowControl w:val="0"/>
        <w:autoSpaceDE w:val="0"/>
        <w:autoSpaceDN w:val="0"/>
        <w:adjustRightInd w:val="0"/>
        <w:ind w:firstLine="720"/>
        <w:jc w:val="both"/>
        <w:rPr>
          <w:rFonts w:ascii="Liberation Serif" w:hAnsi="Liberation Serif" w:cs="Liberation Serif"/>
          <w:color w:val="000000" w:themeColor="text1"/>
          <w:sz w:val="28"/>
          <w:szCs w:val="28"/>
        </w:rPr>
      </w:pPr>
    </w:p>
    <w:p w:rsidR="00F066B3" w:rsidRPr="00F066B3" w:rsidRDefault="00F066B3" w:rsidP="00F066B3">
      <w:pPr>
        <w:widowControl w:val="0"/>
        <w:autoSpaceDE w:val="0"/>
        <w:autoSpaceDN w:val="0"/>
        <w:adjustRightInd w:val="0"/>
        <w:jc w:val="center"/>
        <w:outlineLvl w:val="0"/>
        <w:rPr>
          <w:rFonts w:ascii="Liberation Serif" w:hAnsi="Liberation Serif" w:cs="Liberation Serif"/>
          <w:b/>
          <w:bCs/>
          <w:color w:val="000000" w:themeColor="text1"/>
          <w:sz w:val="28"/>
          <w:szCs w:val="28"/>
        </w:rPr>
      </w:pPr>
      <w:r w:rsidRPr="00F066B3">
        <w:rPr>
          <w:rFonts w:ascii="Liberation Serif" w:hAnsi="Liberation Serif" w:cs="Liberation Serif"/>
          <w:b/>
          <w:bCs/>
          <w:color w:val="000000" w:themeColor="text1"/>
          <w:sz w:val="28"/>
          <w:szCs w:val="28"/>
        </w:rPr>
        <w:t>МЕТОДИКА</w:t>
      </w:r>
      <w:r w:rsidRPr="00F066B3">
        <w:rPr>
          <w:rFonts w:ascii="Liberation Serif" w:hAnsi="Liberation Serif" w:cs="Liberation Serif"/>
          <w:b/>
          <w:bCs/>
          <w:color w:val="000000" w:themeColor="text1"/>
          <w:sz w:val="28"/>
          <w:szCs w:val="28"/>
        </w:rPr>
        <w:br/>
      </w:r>
      <w:r w:rsidR="005735E6" w:rsidRPr="005735E6">
        <w:rPr>
          <w:rFonts w:ascii="Liberation Serif" w:hAnsi="Liberation Serif" w:cs="Liberation Serif"/>
          <w:b/>
          <w:color w:val="000000" w:themeColor="text1"/>
          <w:sz w:val="28"/>
          <w:szCs w:val="28"/>
        </w:rPr>
        <w:t xml:space="preserve">распределения субсидий между бюджетами </w:t>
      </w:r>
      <w:r w:rsidRPr="005735E6">
        <w:rPr>
          <w:rFonts w:ascii="Liberation Serif" w:hAnsi="Liberation Serif" w:cs="Liberation Serif"/>
          <w:b/>
          <w:color w:val="000000" w:themeColor="text1"/>
          <w:sz w:val="28"/>
          <w:szCs w:val="28"/>
        </w:rPr>
        <w:t>муниципальных образований,</w:t>
      </w:r>
      <w:r w:rsidRPr="00F066B3">
        <w:rPr>
          <w:rFonts w:ascii="Liberation Serif" w:hAnsi="Liberation Serif" w:cs="Liberation Serif"/>
          <w:b/>
          <w:color w:val="000000" w:themeColor="text1"/>
          <w:sz w:val="28"/>
          <w:szCs w:val="28"/>
        </w:rPr>
        <w:t xml:space="preserve"> расположенных на территории Свердловской области,</w:t>
      </w:r>
    </w:p>
    <w:p w:rsidR="00F066B3" w:rsidRPr="00F066B3" w:rsidRDefault="00F066B3" w:rsidP="00F066B3">
      <w:pPr>
        <w:widowControl w:val="0"/>
        <w:autoSpaceDE w:val="0"/>
        <w:autoSpaceDN w:val="0"/>
        <w:adjustRightInd w:val="0"/>
        <w:jc w:val="center"/>
        <w:outlineLvl w:val="0"/>
        <w:rPr>
          <w:rFonts w:ascii="Liberation Serif" w:hAnsi="Liberation Serif" w:cs="Liberation Serif"/>
          <w:b/>
          <w:bCs/>
          <w:color w:val="000000" w:themeColor="text1"/>
          <w:sz w:val="28"/>
          <w:szCs w:val="28"/>
        </w:rPr>
      </w:pPr>
      <w:r w:rsidRPr="00F066B3">
        <w:rPr>
          <w:rFonts w:ascii="Liberation Serif" w:hAnsi="Liberation Serif" w:cs="Liberation Serif"/>
          <w:b/>
          <w:bCs/>
          <w:color w:val="000000" w:themeColor="text1"/>
          <w:sz w:val="28"/>
          <w:szCs w:val="28"/>
        </w:rPr>
        <w:t xml:space="preserve">на обеспечение условий реализации муниципальными </w:t>
      </w:r>
      <w:r w:rsidR="00DD0FB0">
        <w:rPr>
          <w:rFonts w:ascii="Liberation Serif" w:hAnsi="Liberation Serif" w:cs="Liberation Serif"/>
          <w:b/>
          <w:bCs/>
          <w:color w:val="000000" w:themeColor="text1"/>
          <w:sz w:val="28"/>
          <w:szCs w:val="28"/>
        </w:rPr>
        <w:t>обще</w:t>
      </w:r>
      <w:r w:rsidRPr="00F066B3">
        <w:rPr>
          <w:rFonts w:ascii="Liberation Serif" w:hAnsi="Liberation Serif" w:cs="Liberation Serif"/>
          <w:b/>
          <w:bCs/>
          <w:color w:val="000000" w:themeColor="text1"/>
          <w:sz w:val="28"/>
          <w:szCs w:val="28"/>
        </w:rPr>
        <w:t>образовательными орга</w:t>
      </w:r>
      <w:r w:rsidR="00DD0FB0">
        <w:rPr>
          <w:rFonts w:ascii="Liberation Serif" w:hAnsi="Liberation Serif" w:cs="Liberation Serif"/>
          <w:b/>
          <w:bCs/>
          <w:color w:val="000000" w:themeColor="text1"/>
          <w:sz w:val="28"/>
          <w:szCs w:val="28"/>
        </w:rPr>
        <w:t>низациями</w:t>
      </w:r>
      <w:r w:rsidRPr="00F066B3">
        <w:rPr>
          <w:rFonts w:ascii="Liberation Serif" w:hAnsi="Liberation Serif" w:cs="Liberation Serif"/>
          <w:b/>
          <w:bCs/>
          <w:color w:val="000000" w:themeColor="text1"/>
          <w:sz w:val="28"/>
          <w:szCs w:val="28"/>
        </w:rPr>
        <w:t xml:space="preserve"> образовательных программ естественно-научного цикла и </w:t>
      </w:r>
      <w:proofErr w:type="spellStart"/>
      <w:r w:rsidRPr="00F066B3">
        <w:rPr>
          <w:rFonts w:ascii="Liberation Serif" w:hAnsi="Liberation Serif" w:cs="Liberation Serif"/>
          <w:b/>
          <w:bCs/>
          <w:color w:val="000000" w:themeColor="text1"/>
          <w:sz w:val="28"/>
          <w:szCs w:val="28"/>
        </w:rPr>
        <w:t>профориентационной</w:t>
      </w:r>
      <w:proofErr w:type="spellEnd"/>
      <w:r w:rsidRPr="00F066B3">
        <w:rPr>
          <w:rFonts w:ascii="Liberation Serif" w:hAnsi="Liberation Serif" w:cs="Liberation Serif"/>
          <w:b/>
          <w:bCs/>
          <w:color w:val="000000" w:themeColor="text1"/>
          <w:sz w:val="28"/>
          <w:szCs w:val="28"/>
        </w:rPr>
        <w:t xml:space="preserve"> работы</w:t>
      </w:r>
    </w:p>
    <w:p w:rsidR="00F066B3" w:rsidRPr="00F066B3" w:rsidRDefault="00F066B3" w:rsidP="00F066B3">
      <w:pPr>
        <w:widowControl w:val="0"/>
        <w:autoSpaceDE w:val="0"/>
        <w:autoSpaceDN w:val="0"/>
        <w:adjustRightInd w:val="0"/>
        <w:ind w:firstLine="720"/>
        <w:jc w:val="both"/>
        <w:rPr>
          <w:rFonts w:ascii="Liberation Serif" w:hAnsi="Liberation Serif" w:cs="Liberation Serif"/>
          <w:color w:val="000000" w:themeColor="text1"/>
          <w:sz w:val="28"/>
          <w:szCs w:val="28"/>
        </w:rPr>
      </w:pPr>
    </w:p>
    <w:p w:rsidR="00F066B3" w:rsidRPr="00F066B3" w:rsidRDefault="00F066B3" w:rsidP="00F066B3">
      <w:pPr>
        <w:widowControl w:val="0"/>
        <w:autoSpaceDE w:val="0"/>
        <w:autoSpaceDN w:val="0"/>
        <w:adjustRightInd w:val="0"/>
        <w:ind w:firstLine="720"/>
        <w:jc w:val="both"/>
        <w:rPr>
          <w:rFonts w:ascii="Liberation Serif" w:hAnsi="Liberation Serif" w:cs="Liberation Serif"/>
          <w:color w:val="000000" w:themeColor="text1"/>
          <w:sz w:val="28"/>
          <w:szCs w:val="28"/>
        </w:rPr>
      </w:pPr>
    </w:p>
    <w:p w:rsidR="00F066B3" w:rsidRPr="00F066B3" w:rsidRDefault="00F066B3" w:rsidP="00F066B3">
      <w:pPr>
        <w:ind w:firstLine="709"/>
        <w:jc w:val="both"/>
        <w:rPr>
          <w:rFonts w:ascii="Liberation Serif" w:hAnsi="Liberation Serif" w:cs="Liberation Serif"/>
          <w:color w:val="000000" w:themeColor="text1"/>
          <w:sz w:val="28"/>
          <w:szCs w:val="28"/>
        </w:rPr>
      </w:pPr>
      <w:r w:rsidRPr="00F066B3">
        <w:rPr>
          <w:rFonts w:ascii="Liberation Serif" w:hAnsi="Liberation Serif" w:cs="Liberation Serif"/>
          <w:color w:val="000000" w:themeColor="text1"/>
          <w:sz w:val="28"/>
          <w:szCs w:val="28"/>
        </w:rPr>
        <w:t xml:space="preserve">Объем субсидии, предоставляемой из областного бюджета бюджету муниципального образования, расположенного на территории Свердловской области (далее – муниципальное образование), на обеспечение условий реализации муниципальными </w:t>
      </w:r>
      <w:r w:rsidR="00DD0FB0">
        <w:rPr>
          <w:rFonts w:ascii="Liberation Serif" w:hAnsi="Liberation Serif" w:cs="Liberation Serif"/>
          <w:color w:val="000000" w:themeColor="text1"/>
          <w:sz w:val="28"/>
          <w:szCs w:val="28"/>
        </w:rPr>
        <w:t>обще</w:t>
      </w:r>
      <w:r w:rsidRPr="00F066B3">
        <w:rPr>
          <w:rFonts w:ascii="Liberation Serif" w:hAnsi="Liberation Serif" w:cs="Liberation Serif"/>
          <w:color w:val="000000" w:themeColor="text1"/>
          <w:sz w:val="28"/>
          <w:szCs w:val="28"/>
        </w:rPr>
        <w:t xml:space="preserve">образовательными организациями образовательных программ естественно-научного цикла и </w:t>
      </w:r>
      <w:proofErr w:type="spellStart"/>
      <w:r w:rsidRPr="00F066B3">
        <w:rPr>
          <w:rFonts w:ascii="Liberation Serif" w:hAnsi="Liberation Serif" w:cs="Liberation Serif"/>
          <w:color w:val="000000" w:themeColor="text1"/>
          <w:sz w:val="28"/>
          <w:szCs w:val="28"/>
        </w:rPr>
        <w:t>про</w:t>
      </w:r>
      <w:r w:rsidR="00E04A21">
        <w:rPr>
          <w:rFonts w:ascii="Liberation Serif" w:hAnsi="Liberation Serif" w:cs="Liberation Serif"/>
          <w:color w:val="000000" w:themeColor="text1"/>
          <w:sz w:val="28"/>
          <w:szCs w:val="28"/>
        </w:rPr>
        <w:t>фориентационной</w:t>
      </w:r>
      <w:proofErr w:type="spellEnd"/>
      <w:r w:rsidR="00E04A21">
        <w:rPr>
          <w:rFonts w:ascii="Liberation Serif" w:hAnsi="Liberation Serif" w:cs="Liberation Serif"/>
          <w:color w:val="000000" w:themeColor="text1"/>
          <w:sz w:val="28"/>
          <w:szCs w:val="28"/>
        </w:rPr>
        <w:t xml:space="preserve"> работы в соответствующем</w:t>
      </w:r>
      <w:r w:rsidRPr="00F066B3">
        <w:rPr>
          <w:rFonts w:ascii="Liberation Serif" w:hAnsi="Liberation Serif" w:cs="Liberation Serif"/>
          <w:color w:val="000000" w:themeColor="text1"/>
          <w:sz w:val="28"/>
          <w:szCs w:val="28"/>
        </w:rPr>
        <w:t xml:space="preserve"> финансовом году, определяется по формуле</w:t>
      </w:r>
    </w:p>
    <w:p w:rsidR="00F066B3" w:rsidRPr="00F066B3" w:rsidRDefault="00F066B3" w:rsidP="00F066B3">
      <w:pPr>
        <w:ind w:firstLine="709"/>
        <w:jc w:val="both"/>
        <w:rPr>
          <w:rFonts w:ascii="Liberation Serif" w:hAnsi="Liberation Serif" w:cs="Liberation Serif"/>
          <w:color w:val="000000" w:themeColor="text1"/>
          <w:sz w:val="28"/>
          <w:szCs w:val="28"/>
        </w:rPr>
      </w:pPr>
    </w:p>
    <w:p w:rsidR="00F066B3" w:rsidRPr="00F066B3" w:rsidRDefault="00F066B3" w:rsidP="00F066B3">
      <w:pPr>
        <w:jc w:val="center"/>
        <w:rPr>
          <w:rFonts w:ascii="Liberation Serif" w:hAnsi="Liberation Serif" w:cs="Liberation Serif"/>
          <w:color w:val="000000" w:themeColor="text1"/>
          <w:sz w:val="28"/>
          <w:szCs w:val="28"/>
        </w:rPr>
      </w:pPr>
      <w:r w:rsidRPr="00F066B3">
        <w:rPr>
          <w:rFonts w:ascii="Liberation Serif" w:hAnsi="Liberation Serif" w:cs="Liberation Serif"/>
          <w:color w:val="000000" w:themeColor="text1"/>
          <w:sz w:val="28"/>
          <w:szCs w:val="28"/>
          <w:lang w:val="en-US"/>
        </w:rPr>
        <w:t>S</w:t>
      </w:r>
      <w:r w:rsidRPr="00F066B3">
        <w:rPr>
          <w:rFonts w:ascii="Liberation Serif" w:hAnsi="Liberation Serif" w:cs="Liberation Serif"/>
          <w:color w:val="000000" w:themeColor="text1"/>
          <w:sz w:val="28"/>
          <w:szCs w:val="28"/>
        </w:rPr>
        <w:t>i</w:t>
      </w:r>
      <w:r w:rsidRPr="00F066B3">
        <w:rPr>
          <w:rFonts w:ascii="Liberation Serif" w:hAnsi="Liberation Serif" w:cs="Liberation Serif"/>
          <w:b/>
          <w:color w:val="000000" w:themeColor="text1"/>
          <w:sz w:val="28"/>
          <w:szCs w:val="28"/>
        </w:rPr>
        <w:t xml:space="preserve"> = </w:t>
      </w:r>
      <w:proofErr w:type="gramStart"/>
      <w:r w:rsidRPr="00F066B3">
        <w:rPr>
          <w:rFonts w:ascii="Liberation Serif" w:hAnsi="Liberation Serif" w:cs="Liberation Serif"/>
          <w:color w:val="000000" w:themeColor="text1"/>
          <w:sz w:val="28"/>
          <w:szCs w:val="28"/>
          <w:lang w:val="en-US"/>
        </w:rPr>
        <w:t>R</w:t>
      </w:r>
      <w:r w:rsidRPr="00F066B3">
        <w:rPr>
          <w:rFonts w:ascii="Liberation Serif" w:hAnsi="Liberation Serif" w:cs="Liberation Serif"/>
          <w:color w:val="000000" w:themeColor="text1"/>
          <w:sz w:val="28"/>
          <w:szCs w:val="28"/>
        </w:rPr>
        <w:t>i</w:t>
      </w:r>
      <w:proofErr w:type="gramEnd"/>
      <w:r w:rsidRPr="00F066B3">
        <w:rPr>
          <w:rFonts w:ascii="Liberation Serif" w:hAnsi="Liberation Serif" w:cs="Liberation Serif"/>
          <w:color w:val="000000" w:themeColor="text1"/>
          <w:sz w:val="28"/>
          <w:szCs w:val="28"/>
        </w:rPr>
        <w:t xml:space="preserve"> х (</w:t>
      </w:r>
      <w:proofErr w:type="spellStart"/>
      <w:r w:rsidRPr="00F066B3">
        <w:rPr>
          <w:rFonts w:ascii="Liberation Serif" w:hAnsi="Liberation Serif" w:cs="Liberation Serif"/>
          <w:color w:val="000000" w:themeColor="text1"/>
          <w:sz w:val="28"/>
          <w:szCs w:val="28"/>
          <w:lang w:val="en-US"/>
        </w:rPr>
        <w:t>Zi</w:t>
      </w:r>
      <w:proofErr w:type="spellEnd"/>
      <w:r w:rsidRPr="00F066B3">
        <w:rPr>
          <w:rFonts w:ascii="Liberation Serif" w:hAnsi="Liberation Serif" w:cs="Liberation Serif"/>
          <w:color w:val="000000" w:themeColor="text1"/>
          <w:sz w:val="28"/>
          <w:szCs w:val="28"/>
        </w:rPr>
        <w:t>/100), где:</w:t>
      </w:r>
    </w:p>
    <w:p w:rsidR="00F066B3" w:rsidRPr="00F066B3" w:rsidRDefault="00F066B3" w:rsidP="00F066B3">
      <w:pPr>
        <w:jc w:val="both"/>
        <w:rPr>
          <w:rFonts w:ascii="Liberation Serif" w:hAnsi="Liberation Serif" w:cs="Liberation Serif"/>
          <w:color w:val="000000" w:themeColor="text1"/>
          <w:sz w:val="28"/>
          <w:szCs w:val="28"/>
        </w:rPr>
      </w:pPr>
    </w:p>
    <w:p w:rsidR="00F066B3" w:rsidRPr="00F066B3" w:rsidRDefault="00F066B3" w:rsidP="00F066B3">
      <w:pPr>
        <w:pStyle w:val="1"/>
        <w:spacing w:before="0" w:after="0"/>
        <w:ind w:firstLine="708"/>
        <w:jc w:val="both"/>
        <w:rPr>
          <w:rFonts w:ascii="Liberation Serif" w:hAnsi="Liberation Serif" w:cs="Liberation Serif"/>
          <w:b w:val="0"/>
          <w:color w:val="000000" w:themeColor="text1"/>
          <w:sz w:val="28"/>
          <w:szCs w:val="28"/>
        </w:rPr>
      </w:pPr>
      <w:r w:rsidRPr="00F066B3">
        <w:rPr>
          <w:rFonts w:ascii="Liberation Serif" w:hAnsi="Liberation Serif" w:cs="Liberation Serif"/>
          <w:b w:val="0"/>
          <w:color w:val="000000" w:themeColor="text1"/>
          <w:sz w:val="28"/>
          <w:szCs w:val="28"/>
          <w:lang w:val="en-US"/>
        </w:rPr>
        <w:t>S</w:t>
      </w:r>
      <w:r w:rsidRPr="00F066B3">
        <w:rPr>
          <w:rFonts w:ascii="Liberation Serif" w:hAnsi="Liberation Serif" w:cs="Liberation Serif"/>
          <w:b w:val="0"/>
          <w:color w:val="000000" w:themeColor="text1"/>
          <w:sz w:val="28"/>
          <w:szCs w:val="28"/>
        </w:rPr>
        <w:t>i – объем субсидии из областного бюджета, предусмотренный i-</w:t>
      </w:r>
      <w:proofErr w:type="spellStart"/>
      <w:r w:rsidRPr="00F066B3">
        <w:rPr>
          <w:rFonts w:ascii="Liberation Serif" w:hAnsi="Liberation Serif" w:cs="Liberation Serif"/>
          <w:b w:val="0"/>
          <w:color w:val="000000" w:themeColor="text1"/>
          <w:sz w:val="28"/>
          <w:szCs w:val="28"/>
        </w:rPr>
        <w:t>му</w:t>
      </w:r>
      <w:proofErr w:type="spellEnd"/>
      <w:r w:rsidRPr="00F066B3">
        <w:rPr>
          <w:rFonts w:ascii="Liberation Serif" w:hAnsi="Liberation Serif" w:cs="Liberation Serif"/>
          <w:b w:val="0"/>
          <w:color w:val="000000" w:themeColor="text1"/>
          <w:sz w:val="28"/>
          <w:szCs w:val="28"/>
        </w:rPr>
        <w:t xml:space="preserve"> муниципальному образованию, на обеспечение условий реализации муниципальными </w:t>
      </w:r>
      <w:r w:rsidR="00DD0FB0">
        <w:rPr>
          <w:rFonts w:ascii="Liberation Serif" w:hAnsi="Liberation Serif" w:cs="Liberation Serif"/>
          <w:b w:val="0"/>
          <w:color w:val="000000" w:themeColor="text1"/>
          <w:sz w:val="28"/>
          <w:szCs w:val="28"/>
        </w:rPr>
        <w:t>обще</w:t>
      </w:r>
      <w:r w:rsidRPr="00F066B3">
        <w:rPr>
          <w:rFonts w:ascii="Liberation Serif" w:hAnsi="Liberation Serif" w:cs="Liberation Serif"/>
          <w:b w:val="0"/>
          <w:color w:val="000000" w:themeColor="text1"/>
          <w:sz w:val="28"/>
          <w:szCs w:val="28"/>
        </w:rPr>
        <w:t xml:space="preserve">образовательными организациями образовательных программ естественно-научного цикла и </w:t>
      </w:r>
      <w:proofErr w:type="spellStart"/>
      <w:r w:rsidRPr="00F066B3">
        <w:rPr>
          <w:rFonts w:ascii="Liberation Serif" w:hAnsi="Liberation Serif" w:cs="Liberation Serif"/>
          <w:b w:val="0"/>
          <w:color w:val="000000" w:themeColor="text1"/>
          <w:sz w:val="28"/>
          <w:szCs w:val="28"/>
        </w:rPr>
        <w:t>про</w:t>
      </w:r>
      <w:r w:rsidR="00E04A21">
        <w:rPr>
          <w:rFonts w:ascii="Liberation Serif" w:hAnsi="Liberation Serif" w:cs="Liberation Serif"/>
          <w:b w:val="0"/>
          <w:color w:val="000000" w:themeColor="text1"/>
          <w:sz w:val="28"/>
          <w:szCs w:val="28"/>
        </w:rPr>
        <w:t>фориентационной</w:t>
      </w:r>
      <w:proofErr w:type="spellEnd"/>
      <w:r w:rsidR="00E04A21">
        <w:rPr>
          <w:rFonts w:ascii="Liberation Serif" w:hAnsi="Liberation Serif" w:cs="Liberation Serif"/>
          <w:b w:val="0"/>
          <w:color w:val="000000" w:themeColor="text1"/>
          <w:sz w:val="28"/>
          <w:szCs w:val="28"/>
        </w:rPr>
        <w:t xml:space="preserve"> работы в соответствующем</w:t>
      </w:r>
      <w:r w:rsidRPr="00F066B3">
        <w:rPr>
          <w:rFonts w:ascii="Liberation Serif" w:hAnsi="Liberation Serif" w:cs="Liberation Serif"/>
          <w:b w:val="0"/>
          <w:color w:val="000000" w:themeColor="text1"/>
          <w:sz w:val="28"/>
          <w:szCs w:val="28"/>
        </w:rPr>
        <w:t xml:space="preserve"> финансовом году, рублей;</w:t>
      </w:r>
    </w:p>
    <w:p w:rsidR="00F066B3" w:rsidRPr="00F066B3" w:rsidRDefault="00F066B3" w:rsidP="00F066B3">
      <w:pPr>
        <w:ind w:firstLine="708"/>
        <w:jc w:val="both"/>
        <w:rPr>
          <w:rFonts w:ascii="Liberation Serif" w:hAnsi="Liberation Serif" w:cs="Liberation Serif"/>
          <w:color w:val="000000" w:themeColor="text1"/>
          <w:sz w:val="28"/>
          <w:szCs w:val="28"/>
        </w:rPr>
      </w:pPr>
      <w:r w:rsidRPr="00F066B3">
        <w:rPr>
          <w:rFonts w:ascii="Liberation Serif" w:hAnsi="Liberation Serif" w:cs="Liberation Serif"/>
          <w:color w:val="000000" w:themeColor="text1"/>
          <w:sz w:val="28"/>
          <w:szCs w:val="28"/>
          <w:lang w:val="en-US"/>
        </w:rPr>
        <w:t>R</w:t>
      </w:r>
      <w:r w:rsidRPr="00F066B3">
        <w:rPr>
          <w:rFonts w:ascii="Liberation Serif" w:hAnsi="Liberation Serif" w:cs="Liberation Serif"/>
          <w:color w:val="000000" w:themeColor="text1"/>
          <w:sz w:val="28"/>
          <w:szCs w:val="28"/>
        </w:rPr>
        <w:t xml:space="preserve">i – расчетная стоимость обеспечения условий реализации муниципальными </w:t>
      </w:r>
      <w:r w:rsidR="00DD0FB0">
        <w:rPr>
          <w:rFonts w:ascii="Liberation Serif" w:hAnsi="Liberation Serif" w:cs="Liberation Serif"/>
          <w:color w:val="000000" w:themeColor="text1"/>
          <w:sz w:val="28"/>
          <w:szCs w:val="28"/>
        </w:rPr>
        <w:t>обще</w:t>
      </w:r>
      <w:r w:rsidRPr="00F066B3">
        <w:rPr>
          <w:rFonts w:ascii="Liberation Serif" w:hAnsi="Liberation Serif" w:cs="Liberation Serif"/>
          <w:color w:val="000000" w:themeColor="text1"/>
          <w:sz w:val="28"/>
          <w:szCs w:val="28"/>
        </w:rPr>
        <w:t>образовательными орган</w:t>
      </w:r>
      <w:r w:rsidR="00DD0FB0">
        <w:rPr>
          <w:rFonts w:ascii="Liberation Serif" w:hAnsi="Liberation Serif" w:cs="Liberation Serif"/>
          <w:color w:val="000000" w:themeColor="text1"/>
          <w:sz w:val="28"/>
          <w:szCs w:val="28"/>
        </w:rPr>
        <w:t xml:space="preserve">изациями </w:t>
      </w:r>
      <w:r w:rsidRPr="00F066B3">
        <w:rPr>
          <w:rFonts w:ascii="Liberation Serif" w:hAnsi="Liberation Serif" w:cs="Liberation Serif"/>
          <w:color w:val="000000" w:themeColor="text1"/>
          <w:sz w:val="28"/>
          <w:szCs w:val="28"/>
        </w:rPr>
        <w:t>образовательных программ естественно-научного цик</w:t>
      </w:r>
      <w:r w:rsidR="00DD0FB0">
        <w:rPr>
          <w:rFonts w:ascii="Liberation Serif" w:hAnsi="Liberation Serif" w:cs="Liberation Serif"/>
          <w:color w:val="000000" w:themeColor="text1"/>
          <w:sz w:val="28"/>
          <w:szCs w:val="28"/>
        </w:rPr>
        <w:t xml:space="preserve">ла и </w:t>
      </w:r>
      <w:proofErr w:type="spellStart"/>
      <w:r w:rsidR="00DD0FB0">
        <w:rPr>
          <w:rFonts w:ascii="Liberation Serif" w:hAnsi="Liberation Serif" w:cs="Liberation Serif"/>
          <w:color w:val="000000" w:themeColor="text1"/>
          <w:sz w:val="28"/>
          <w:szCs w:val="28"/>
        </w:rPr>
        <w:t>профориентационной</w:t>
      </w:r>
      <w:proofErr w:type="spellEnd"/>
      <w:r w:rsidR="00DD0FB0">
        <w:rPr>
          <w:rFonts w:ascii="Liberation Serif" w:hAnsi="Liberation Serif" w:cs="Liberation Serif"/>
          <w:color w:val="000000" w:themeColor="text1"/>
          <w:sz w:val="28"/>
          <w:szCs w:val="28"/>
        </w:rPr>
        <w:t xml:space="preserve"> работы </w:t>
      </w:r>
      <w:r w:rsidRPr="00F066B3">
        <w:rPr>
          <w:rFonts w:ascii="Liberation Serif" w:hAnsi="Liberation Serif" w:cs="Liberation Serif"/>
          <w:color w:val="000000" w:themeColor="text1"/>
          <w:sz w:val="28"/>
          <w:szCs w:val="28"/>
        </w:rPr>
        <w:t>в i-м муници</w:t>
      </w:r>
      <w:r w:rsidR="00D20F78">
        <w:rPr>
          <w:rFonts w:ascii="Liberation Serif" w:hAnsi="Liberation Serif" w:cs="Liberation Serif"/>
          <w:color w:val="000000" w:themeColor="text1"/>
          <w:sz w:val="28"/>
          <w:szCs w:val="28"/>
        </w:rPr>
        <w:t>пальном образовании, равная 4500</w:t>
      </w:r>
      <w:proofErr w:type="gramStart"/>
      <w:r w:rsidRPr="00F066B3">
        <w:rPr>
          <w:rFonts w:ascii="Liberation Serif" w:hAnsi="Liberation Serif" w:cs="Liberation Serif"/>
          <w:color w:val="000000" w:themeColor="text1"/>
          <w:sz w:val="28"/>
          <w:szCs w:val="28"/>
        </w:rPr>
        <w:t>,0</w:t>
      </w:r>
      <w:proofErr w:type="gramEnd"/>
      <w:r w:rsidRPr="00F066B3">
        <w:rPr>
          <w:rFonts w:ascii="Liberation Serif" w:hAnsi="Liberation Serif" w:cs="Liberation Serif"/>
          <w:color w:val="000000" w:themeColor="text1"/>
          <w:sz w:val="28"/>
          <w:szCs w:val="28"/>
        </w:rPr>
        <w:t xml:space="preserve"> тыс. рублей;</w:t>
      </w:r>
    </w:p>
    <w:p w:rsidR="00F066B3" w:rsidRPr="00AC4FC4" w:rsidRDefault="00AC4FC4" w:rsidP="00F066B3">
      <w:pPr>
        <w:ind w:firstLine="708"/>
        <w:jc w:val="both"/>
        <w:rPr>
          <w:rFonts w:ascii="Liberation Serif" w:hAnsi="Liberation Serif" w:cs="Liberation Serif"/>
          <w:color w:val="000000" w:themeColor="text1"/>
          <w:sz w:val="28"/>
          <w:szCs w:val="28"/>
        </w:rPr>
      </w:pPr>
      <w:proofErr w:type="spellStart"/>
      <w:r w:rsidRPr="00AC4FC4">
        <w:rPr>
          <w:rFonts w:ascii="Liberation Serif" w:hAnsi="Liberation Serif" w:cs="Liberation Serif"/>
          <w:sz w:val="28"/>
          <w:szCs w:val="28"/>
        </w:rPr>
        <w:t>Zi</w:t>
      </w:r>
      <w:proofErr w:type="spellEnd"/>
      <w:r w:rsidRPr="00AC4FC4">
        <w:rPr>
          <w:rFonts w:ascii="Liberation Serif" w:hAnsi="Liberation Serif" w:cs="Liberation Serif"/>
          <w:sz w:val="28"/>
          <w:szCs w:val="28"/>
        </w:rPr>
        <w:t xml:space="preserve"> – предельный уровень </w:t>
      </w:r>
      <w:proofErr w:type="spellStart"/>
      <w:r w:rsidRPr="00AC4FC4">
        <w:rPr>
          <w:rFonts w:ascii="Liberation Serif" w:hAnsi="Liberation Serif" w:cs="Liberation Serif"/>
          <w:sz w:val="28"/>
          <w:szCs w:val="28"/>
        </w:rPr>
        <w:t>софинансирования</w:t>
      </w:r>
      <w:proofErr w:type="spellEnd"/>
      <w:r w:rsidRPr="00AC4FC4">
        <w:rPr>
          <w:rFonts w:ascii="Liberation Serif" w:hAnsi="Liberation Serif" w:cs="Liberation Serif"/>
          <w:sz w:val="28"/>
          <w:szCs w:val="28"/>
        </w:rPr>
        <w:t xml:space="preserve"> расходного обязательства </w:t>
      </w:r>
      <w:r w:rsidRPr="00AC4FC4">
        <w:rPr>
          <w:rFonts w:ascii="Liberation Serif" w:hAnsi="Liberation Serif" w:cs="Liberation Serif"/>
          <w:sz w:val="28"/>
          <w:szCs w:val="28"/>
        </w:rPr>
        <w:br/>
        <w:t>i-</w:t>
      </w:r>
      <w:proofErr w:type="spellStart"/>
      <w:r w:rsidRPr="00AC4FC4">
        <w:rPr>
          <w:rFonts w:ascii="Liberation Serif" w:hAnsi="Liberation Serif" w:cs="Liberation Serif"/>
          <w:sz w:val="28"/>
          <w:szCs w:val="28"/>
        </w:rPr>
        <w:t>го</w:t>
      </w:r>
      <w:proofErr w:type="spellEnd"/>
      <w:r w:rsidRPr="00AC4FC4">
        <w:rPr>
          <w:rFonts w:ascii="Liberation Serif" w:hAnsi="Liberation Serif" w:cs="Liberation Serif"/>
          <w:sz w:val="28"/>
          <w:szCs w:val="28"/>
        </w:rPr>
        <w:t xml:space="preserve"> муниципального образования, возникающего при обеспечении условий реализации муниципальными общеобразовательными организациями образовательных программ естественно-научного цикла и </w:t>
      </w:r>
      <w:proofErr w:type="spellStart"/>
      <w:r w:rsidRPr="00AC4FC4">
        <w:rPr>
          <w:rFonts w:ascii="Liberation Serif" w:hAnsi="Liberation Serif" w:cs="Liberation Serif"/>
          <w:sz w:val="28"/>
          <w:szCs w:val="28"/>
        </w:rPr>
        <w:t>профориентационной</w:t>
      </w:r>
      <w:proofErr w:type="spellEnd"/>
      <w:r w:rsidRPr="00AC4FC4">
        <w:rPr>
          <w:rFonts w:ascii="Liberation Serif" w:hAnsi="Liberation Serif" w:cs="Liberation Serif"/>
          <w:sz w:val="28"/>
          <w:szCs w:val="28"/>
        </w:rPr>
        <w:t xml:space="preserve"> </w:t>
      </w:r>
      <w:r w:rsidRPr="00AC4FC4">
        <w:rPr>
          <w:rFonts w:ascii="Liberation Serif" w:hAnsi="Liberation Serif" w:cs="Liberation Serif"/>
          <w:sz w:val="28"/>
          <w:szCs w:val="28"/>
        </w:rPr>
        <w:lastRenderedPageBreak/>
        <w:t xml:space="preserve">работы, из областного бюджета в соответствии с </w:t>
      </w:r>
      <w:r w:rsidRPr="00AC4FC4">
        <w:rPr>
          <w:rStyle w:val="aa"/>
          <w:rFonts w:ascii="Liberation Serif" w:hAnsi="Liberation Serif" w:cs="Liberation Serif"/>
          <w:color w:val="auto"/>
          <w:sz w:val="28"/>
          <w:szCs w:val="28"/>
          <w:u w:val="none"/>
        </w:rPr>
        <w:t>приложением № 1</w:t>
      </w:r>
      <w:r w:rsidRPr="00AC4FC4">
        <w:rPr>
          <w:rFonts w:ascii="Liberation Serif" w:hAnsi="Liberation Serif" w:cs="Liberation Serif"/>
          <w:sz w:val="28"/>
          <w:szCs w:val="28"/>
        </w:rPr>
        <w:t xml:space="preserve"> к Порядку предоставления и распределения субсидий из областного бюджета бюджетам муниципальных образований, расположенных на территории Свердловской области, на обеспечение условий реализации муниципальными общеобразовательными организациями образовательных программ естественно-научного цикла и </w:t>
      </w:r>
      <w:proofErr w:type="spellStart"/>
      <w:r w:rsidRPr="00AC4FC4">
        <w:rPr>
          <w:rFonts w:ascii="Liberation Serif" w:hAnsi="Liberation Serif" w:cs="Liberation Serif"/>
          <w:sz w:val="28"/>
          <w:szCs w:val="28"/>
        </w:rPr>
        <w:t>профориентационной</w:t>
      </w:r>
      <w:proofErr w:type="spellEnd"/>
      <w:r w:rsidRPr="00AC4FC4">
        <w:rPr>
          <w:rFonts w:ascii="Liberation Serif" w:hAnsi="Liberation Serif" w:cs="Liberation Serif"/>
          <w:sz w:val="28"/>
          <w:szCs w:val="28"/>
        </w:rPr>
        <w:t xml:space="preserve"> работы.</w:t>
      </w:r>
    </w:p>
    <w:p w:rsidR="00F10474" w:rsidRPr="00F066B3" w:rsidRDefault="00F10474" w:rsidP="00F066B3">
      <w:pPr>
        <w:jc w:val="both"/>
        <w:rPr>
          <w:rFonts w:ascii="Liberation Serif" w:hAnsi="Liberation Serif" w:cs="Liberation Serif"/>
          <w:sz w:val="28"/>
          <w:szCs w:val="28"/>
        </w:rPr>
      </w:pPr>
    </w:p>
    <w:sectPr w:rsidR="00F10474" w:rsidRPr="00F066B3" w:rsidSect="00F066B3">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panose1 w:val="02020603050405020304"/>
    <w:charset w:val="CC"/>
    <w:family w:val="roman"/>
    <w:pitch w:val="variable"/>
    <w:sig w:usb0="A00002AF" w:usb1="5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0C3"/>
    <w:rsid w:val="000436C0"/>
    <w:rsid w:val="000B1A91"/>
    <w:rsid w:val="000B5A92"/>
    <w:rsid w:val="000C3814"/>
    <w:rsid w:val="000E1506"/>
    <w:rsid w:val="00182E60"/>
    <w:rsid w:val="00257FDF"/>
    <w:rsid w:val="002E56A9"/>
    <w:rsid w:val="003248E4"/>
    <w:rsid w:val="003D06BE"/>
    <w:rsid w:val="0040025A"/>
    <w:rsid w:val="00494884"/>
    <w:rsid w:val="005207FE"/>
    <w:rsid w:val="005735E6"/>
    <w:rsid w:val="005A7DB4"/>
    <w:rsid w:val="0065794E"/>
    <w:rsid w:val="00726F7C"/>
    <w:rsid w:val="00831B30"/>
    <w:rsid w:val="008B00C3"/>
    <w:rsid w:val="00944A39"/>
    <w:rsid w:val="00A74FBF"/>
    <w:rsid w:val="00A8609D"/>
    <w:rsid w:val="00AC4FC4"/>
    <w:rsid w:val="00B26348"/>
    <w:rsid w:val="00B6205A"/>
    <w:rsid w:val="00C276CF"/>
    <w:rsid w:val="00D20F78"/>
    <w:rsid w:val="00DD0FB0"/>
    <w:rsid w:val="00E04A21"/>
    <w:rsid w:val="00E0717D"/>
    <w:rsid w:val="00E65676"/>
    <w:rsid w:val="00EA0A66"/>
    <w:rsid w:val="00EC5C72"/>
    <w:rsid w:val="00EE3DE6"/>
    <w:rsid w:val="00EF5C9F"/>
    <w:rsid w:val="00F066B3"/>
    <w:rsid w:val="00F10474"/>
    <w:rsid w:val="00F4734A"/>
    <w:rsid w:val="00FE7D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388EBD-9DAB-4964-8435-4B262B5FB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36C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436C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436C0"/>
    <w:rPr>
      <w:rFonts w:ascii="Arial" w:eastAsia="Times New Roman" w:hAnsi="Arial" w:cs="Arial"/>
      <w:b/>
      <w:bCs/>
      <w:kern w:val="32"/>
      <w:sz w:val="32"/>
      <w:szCs w:val="32"/>
      <w:lang w:eastAsia="ru-RU"/>
    </w:rPr>
  </w:style>
  <w:style w:type="paragraph" w:styleId="a3">
    <w:name w:val="Balloon Text"/>
    <w:basedOn w:val="a"/>
    <w:link w:val="a4"/>
    <w:uiPriority w:val="99"/>
    <w:semiHidden/>
    <w:unhideWhenUsed/>
    <w:rsid w:val="0040025A"/>
    <w:rPr>
      <w:rFonts w:ascii="Segoe UI" w:hAnsi="Segoe UI" w:cs="Segoe UI"/>
      <w:sz w:val="18"/>
      <w:szCs w:val="18"/>
    </w:rPr>
  </w:style>
  <w:style w:type="character" w:customStyle="1" w:styleId="a4">
    <w:name w:val="Текст выноски Знак"/>
    <w:basedOn w:val="a0"/>
    <w:link w:val="a3"/>
    <w:uiPriority w:val="99"/>
    <w:semiHidden/>
    <w:rsid w:val="0040025A"/>
    <w:rPr>
      <w:rFonts w:ascii="Segoe UI" w:eastAsia="Times New Roman" w:hAnsi="Segoe UI" w:cs="Segoe UI"/>
      <w:sz w:val="18"/>
      <w:szCs w:val="18"/>
      <w:lang w:eastAsia="ru-RU"/>
    </w:rPr>
  </w:style>
  <w:style w:type="character" w:customStyle="1" w:styleId="a5">
    <w:name w:val="Цветовое выделение"/>
    <w:uiPriority w:val="99"/>
    <w:rsid w:val="00F066B3"/>
    <w:rPr>
      <w:b/>
      <w:color w:val="26282F"/>
    </w:rPr>
  </w:style>
  <w:style w:type="character" w:customStyle="1" w:styleId="a6">
    <w:name w:val="Гипертекстовая ссылка"/>
    <w:rsid w:val="00F066B3"/>
    <w:rPr>
      <w:rFonts w:cs="Times New Roman"/>
      <w:b/>
      <w:color w:val="106BBE"/>
    </w:rPr>
  </w:style>
  <w:style w:type="paragraph" w:customStyle="1" w:styleId="ConsPlusNormal">
    <w:name w:val="ConsPlusNormal"/>
    <w:rsid w:val="00F066B3"/>
    <w:pPr>
      <w:autoSpaceDE w:val="0"/>
      <w:autoSpaceDN w:val="0"/>
      <w:adjustRightInd w:val="0"/>
      <w:spacing w:after="0" w:line="240" w:lineRule="auto"/>
    </w:pPr>
    <w:rPr>
      <w:rFonts w:ascii="Arial" w:eastAsia="Calibri" w:hAnsi="Arial" w:cs="Arial"/>
      <w:sz w:val="20"/>
      <w:szCs w:val="20"/>
      <w:lang w:eastAsia="ru-RU"/>
    </w:rPr>
  </w:style>
  <w:style w:type="paragraph" w:styleId="a7">
    <w:name w:val="List Paragraph"/>
    <w:basedOn w:val="a"/>
    <w:rsid w:val="002E56A9"/>
    <w:pPr>
      <w:suppressAutoHyphens/>
      <w:autoSpaceDN w:val="0"/>
      <w:ind w:left="720"/>
      <w:jc w:val="both"/>
      <w:textAlignment w:val="baseline"/>
    </w:pPr>
    <w:rPr>
      <w:sz w:val="28"/>
      <w:szCs w:val="28"/>
    </w:rPr>
  </w:style>
  <w:style w:type="paragraph" w:styleId="a8">
    <w:name w:val="annotation text"/>
    <w:basedOn w:val="a"/>
    <w:link w:val="a9"/>
    <w:rsid w:val="003D06BE"/>
    <w:pPr>
      <w:suppressAutoHyphens/>
      <w:autoSpaceDN w:val="0"/>
      <w:textAlignment w:val="baseline"/>
    </w:pPr>
    <w:rPr>
      <w:sz w:val="20"/>
      <w:szCs w:val="20"/>
    </w:rPr>
  </w:style>
  <w:style w:type="character" w:customStyle="1" w:styleId="a9">
    <w:name w:val="Текст примечания Знак"/>
    <w:basedOn w:val="a0"/>
    <w:link w:val="a8"/>
    <w:rsid w:val="003D06BE"/>
    <w:rPr>
      <w:rFonts w:ascii="Times New Roman" w:eastAsia="Times New Roman" w:hAnsi="Times New Roman" w:cs="Times New Roman"/>
      <w:sz w:val="20"/>
      <w:szCs w:val="20"/>
      <w:lang w:eastAsia="ru-RU"/>
    </w:rPr>
  </w:style>
  <w:style w:type="character" w:styleId="aa">
    <w:name w:val="Hyperlink"/>
    <w:rsid w:val="00AC4FC4"/>
    <w:rPr>
      <w:rFonts w:cs="Times New Roman"/>
      <w:color w:val="0B7FD6"/>
      <w:u w:val="single"/>
    </w:rPr>
  </w:style>
  <w:style w:type="character" w:styleId="ab">
    <w:name w:val="annotation reference"/>
    <w:basedOn w:val="a0"/>
    <w:uiPriority w:val="99"/>
    <w:semiHidden/>
    <w:unhideWhenUsed/>
    <w:rsid w:val="00EF5C9F"/>
    <w:rPr>
      <w:sz w:val="16"/>
      <w:szCs w:val="16"/>
    </w:rPr>
  </w:style>
  <w:style w:type="paragraph" w:styleId="ac">
    <w:name w:val="annotation subject"/>
    <w:basedOn w:val="a8"/>
    <w:next w:val="a8"/>
    <w:link w:val="ad"/>
    <w:uiPriority w:val="99"/>
    <w:semiHidden/>
    <w:unhideWhenUsed/>
    <w:rsid w:val="00EF5C9F"/>
    <w:pPr>
      <w:suppressAutoHyphens w:val="0"/>
      <w:autoSpaceDN/>
      <w:textAlignment w:val="auto"/>
    </w:pPr>
    <w:rPr>
      <w:b/>
      <w:bCs/>
    </w:rPr>
  </w:style>
  <w:style w:type="character" w:customStyle="1" w:styleId="ad">
    <w:name w:val="Тема примечания Знак"/>
    <w:basedOn w:val="a9"/>
    <w:link w:val="ac"/>
    <w:uiPriority w:val="99"/>
    <w:semiHidden/>
    <w:rsid w:val="00EF5C9F"/>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10008000.1"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garantF1://12025267.11" TargetMode="External"/><Relationship Id="rId5" Type="http://schemas.openxmlformats.org/officeDocument/2006/relationships/hyperlink" Target="garantF1://12012604.4"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970749-D2F8-4658-9C23-47C353530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17</Pages>
  <Words>6267</Words>
  <Characters>35728</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Катайцев Виталий Викторович</dc:creator>
  <cp:keywords/>
  <dc:description/>
  <cp:lastModifiedBy>Катайцев Виталий Викторович</cp:lastModifiedBy>
  <cp:revision>25</cp:revision>
  <cp:lastPrinted>2020-02-21T06:13:00Z</cp:lastPrinted>
  <dcterms:created xsi:type="dcterms:W3CDTF">2020-04-02T09:33:00Z</dcterms:created>
  <dcterms:modified xsi:type="dcterms:W3CDTF">2024-01-19T10:29:00Z</dcterms:modified>
</cp:coreProperties>
</file>