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368" w:rsidRDefault="00EB0368"/>
    <w:p w:rsidR="00EB0368" w:rsidRDefault="005E6BFE">
      <w:pPr>
        <w:ind w:firstLine="698"/>
        <w:jc w:val="right"/>
      </w:pPr>
      <w:r>
        <w:rPr>
          <w:rStyle w:val="a3"/>
        </w:rPr>
        <w:t>УТВЕРЖДЕНА</w:t>
      </w:r>
      <w:r>
        <w:rPr>
          <w:rStyle w:val="a3"/>
        </w:rPr>
        <w:br/>
      </w:r>
      <w:hyperlink w:anchor="sub_0" w:history="1">
        <w:r>
          <w:rPr>
            <w:rStyle w:val="a4"/>
          </w:rPr>
          <w:t>приказом</w:t>
        </w:r>
      </w:hyperlink>
      <w:r>
        <w:rPr>
          <w:rStyle w:val="a3"/>
        </w:rPr>
        <w:t xml:space="preserve"> Федеральной службы</w:t>
      </w:r>
      <w:r>
        <w:rPr>
          <w:rStyle w:val="a3"/>
        </w:rPr>
        <w:br/>
        <w:t>по надзору в сфере образования</w:t>
      </w:r>
      <w:r>
        <w:rPr>
          <w:rStyle w:val="a3"/>
        </w:rPr>
        <w:br/>
        <w:t>и науки</w:t>
      </w:r>
      <w:r>
        <w:rPr>
          <w:rStyle w:val="a3"/>
        </w:rPr>
        <w:br/>
        <w:t>от 24.04.2024 N 913</w:t>
      </w:r>
    </w:p>
    <w:p w:rsidR="00EB0368" w:rsidRDefault="00EB0368"/>
    <w:p w:rsidR="00EB0368" w:rsidRDefault="005E6BFE">
      <w:pPr>
        <w:ind w:firstLine="698"/>
        <w:jc w:val="right"/>
      </w:pPr>
      <w:r>
        <w:rPr>
          <w:rStyle w:val="a3"/>
        </w:rPr>
        <w:t>Форма</w:t>
      </w:r>
    </w:p>
    <w:p w:rsidR="00EB0368" w:rsidRDefault="00EB0368"/>
    <w:p w:rsidR="00EB0368" w:rsidRDefault="005E6BFE">
      <w:pPr>
        <w:pStyle w:val="a6"/>
        <w:rPr>
          <w:sz w:val="22"/>
          <w:szCs w:val="22"/>
        </w:rPr>
      </w:pPr>
      <w:r>
        <w:rPr>
          <w:rStyle w:val="a3"/>
          <w:sz w:val="22"/>
          <w:szCs w:val="22"/>
        </w:rPr>
        <w:t xml:space="preserve">                                   Заявление</w:t>
      </w:r>
    </w:p>
    <w:p w:rsidR="00EB0368" w:rsidRDefault="005E6BFE">
      <w:pPr>
        <w:pStyle w:val="a6"/>
        <w:rPr>
          <w:sz w:val="22"/>
          <w:szCs w:val="22"/>
        </w:rPr>
      </w:pPr>
      <w:r>
        <w:rPr>
          <w:rStyle w:val="a3"/>
          <w:sz w:val="22"/>
          <w:szCs w:val="22"/>
        </w:rPr>
        <w:t xml:space="preserve"> о предоставлении временной государственной аккредитации образовательной</w:t>
      </w:r>
    </w:p>
    <w:p w:rsidR="00EB0368" w:rsidRDefault="005E6BFE">
      <w:pPr>
        <w:pStyle w:val="a6"/>
        <w:rPr>
          <w:sz w:val="22"/>
          <w:szCs w:val="22"/>
        </w:rPr>
      </w:pPr>
      <w:r>
        <w:rPr>
          <w:rStyle w:val="a3"/>
          <w:sz w:val="22"/>
          <w:szCs w:val="22"/>
        </w:rPr>
        <w:t xml:space="preserve">   деятельности в связи с установлением контрольных цифр приема за счет</w:t>
      </w:r>
    </w:p>
    <w:p w:rsidR="00EB0368" w:rsidRDefault="005E6BFE">
      <w:pPr>
        <w:pStyle w:val="a6"/>
        <w:rPr>
          <w:sz w:val="22"/>
          <w:szCs w:val="22"/>
        </w:rPr>
      </w:pPr>
      <w:r>
        <w:rPr>
          <w:rStyle w:val="a3"/>
          <w:sz w:val="22"/>
          <w:szCs w:val="22"/>
        </w:rPr>
        <w:t xml:space="preserve">     бюджетных ассигнований федерального бюджета, бюджетов субъектов</w:t>
      </w:r>
    </w:p>
    <w:p w:rsidR="00EB0368" w:rsidRDefault="005E6BFE">
      <w:pPr>
        <w:pStyle w:val="a6"/>
        <w:rPr>
          <w:sz w:val="22"/>
          <w:szCs w:val="22"/>
        </w:rPr>
      </w:pPr>
      <w:r>
        <w:rPr>
          <w:rStyle w:val="a3"/>
          <w:sz w:val="22"/>
          <w:szCs w:val="22"/>
        </w:rPr>
        <w:t xml:space="preserve">                 Российской Федерации и местных бюджетов</w:t>
      </w:r>
    </w:p>
    <w:p w:rsidR="00EB0368" w:rsidRDefault="00EB0368"/>
    <w:p w:rsidR="00EB0368" w:rsidRDefault="005E6BFE">
      <w:pPr>
        <w:pStyle w:val="a6"/>
        <w:rPr>
          <w:sz w:val="22"/>
          <w:szCs w:val="22"/>
        </w:rPr>
      </w:pPr>
      <w:bookmarkStart w:id="0" w:name="sub_80001"/>
      <w:r>
        <w:rPr>
          <w:sz w:val="22"/>
          <w:szCs w:val="22"/>
        </w:rPr>
        <w:t>Представляется</w:t>
      </w:r>
    </w:p>
    <w:bookmarkEnd w:id="0"/>
    <w:p w:rsidR="00EB0368" w:rsidRDefault="005E6BFE">
      <w:pPr>
        <w:pStyle w:val="a6"/>
        <w:rPr>
          <w:sz w:val="22"/>
          <w:szCs w:val="22"/>
        </w:rPr>
      </w:pPr>
      <w:r>
        <w:rPr>
          <w:sz w:val="22"/>
          <w:szCs w:val="22"/>
        </w:rPr>
        <w:t xml:space="preserve">в </w:t>
      </w:r>
      <w:proofErr w:type="spellStart"/>
      <w:r>
        <w:rPr>
          <w:sz w:val="22"/>
          <w:szCs w:val="22"/>
        </w:rPr>
        <w:t>аккредитационный</w:t>
      </w:r>
      <w:proofErr w:type="spellEnd"/>
      <w:r>
        <w:rPr>
          <w:sz w:val="22"/>
          <w:szCs w:val="22"/>
        </w:rPr>
        <w:t xml:space="preserve"> орган ________________________________________________</w:t>
      </w:r>
    </w:p>
    <w:p w:rsidR="00EB0368" w:rsidRDefault="005E6BFE">
      <w:pPr>
        <w:pStyle w:val="a6"/>
        <w:rPr>
          <w:sz w:val="22"/>
          <w:szCs w:val="22"/>
        </w:rPr>
      </w:pPr>
      <w:r>
        <w:rPr>
          <w:sz w:val="22"/>
          <w:szCs w:val="22"/>
        </w:rPr>
        <w:t xml:space="preserve">                           полное наименование </w:t>
      </w:r>
      <w:proofErr w:type="spellStart"/>
      <w:r>
        <w:rPr>
          <w:sz w:val="22"/>
          <w:szCs w:val="22"/>
        </w:rPr>
        <w:t>аккредитационного</w:t>
      </w:r>
      <w:proofErr w:type="spellEnd"/>
      <w:r>
        <w:rPr>
          <w:sz w:val="22"/>
          <w:szCs w:val="22"/>
        </w:rPr>
        <w:t xml:space="preserve"> органа</w:t>
      </w:r>
    </w:p>
    <w:p w:rsidR="00EB0368" w:rsidRDefault="00EB0368"/>
    <w:p w:rsidR="00EB0368" w:rsidRDefault="005E6BFE">
      <w:pPr>
        <w:pStyle w:val="a6"/>
        <w:rPr>
          <w:sz w:val="22"/>
          <w:szCs w:val="22"/>
        </w:rPr>
      </w:pPr>
      <w:r>
        <w:rPr>
          <w:sz w:val="22"/>
          <w:szCs w:val="22"/>
        </w:rPr>
        <w:t xml:space="preserve">                           ┌────────────────────────────────────────────┐</w:t>
      </w:r>
    </w:p>
    <w:p w:rsidR="00EB0368" w:rsidRDefault="005E6BFE">
      <w:pPr>
        <w:pStyle w:val="a6"/>
        <w:rPr>
          <w:sz w:val="22"/>
          <w:szCs w:val="22"/>
        </w:rPr>
      </w:pPr>
      <w:bookmarkStart w:id="1" w:name="sub_80002"/>
      <w:r>
        <w:rPr>
          <w:sz w:val="22"/>
          <w:szCs w:val="22"/>
        </w:rPr>
        <w:t xml:space="preserve">                           │            Сведения о заявителе            │</w:t>
      </w:r>
    </w:p>
    <w:bookmarkEnd w:id="1"/>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w:t>
      </w:r>
    </w:p>
    <w:p w:rsidR="00EB0368" w:rsidRDefault="00EB0368"/>
    <w:p w:rsidR="00EB0368" w:rsidRDefault="005E6BFE">
      <w:pPr>
        <w:pStyle w:val="a6"/>
        <w:rPr>
          <w:sz w:val="22"/>
          <w:szCs w:val="22"/>
        </w:rPr>
      </w:pPr>
      <w:r>
        <w:rPr>
          <w:sz w:val="22"/>
          <w:szCs w:val="22"/>
        </w:rPr>
        <w:t xml:space="preserve">                           ┌────────────────────────────────────────────┐</w:t>
      </w:r>
    </w:p>
    <w:p w:rsidR="00EB0368" w:rsidRDefault="005E6BFE">
      <w:pPr>
        <w:pStyle w:val="a6"/>
        <w:rPr>
          <w:sz w:val="22"/>
          <w:szCs w:val="22"/>
        </w:rPr>
      </w:pPr>
      <w:bookmarkStart w:id="2" w:name="sub_80003"/>
      <w:r>
        <w:rPr>
          <w:sz w:val="22"/>
          <w:szCs w:val="22"/>
        </w:rPr>
        <w:t xml:space="preserve">                           │             Сведения о филиале             │</w:t>
      </w:r>
    </w:p>
    <w:bookmarkEnd w:id="2"/>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w:t>
      </w:r>
    </w:p>
    <w:p w:rsidR="00EB0368" w:rsidRDefault="00EB0368"/>
    <w:p w:rsidR="00EB0368" w:rsidRDefault="005E6BFE">
      <w:pPr>
        <w:pStyle w:val="a6"/>
        <w:rPr>
          <w:sz w:val="22"/>
          <w:szCs w:val="22"/>
        </w:rPr>
      </w:pPr>
      <w:r>
        <w:rPr>
          <w:sz w:val="22"/>
          <w:szCs w:val="22"/>
        </w:rPr>
        <w:t>┌─────┬─────────────────────────────────────────────────────────────────┐</w:t>
      </w:r>
    </w:p>
    <w:p w:rsidR="00EB0368" w:rsidRDefault="005E6BFE">
      <w:pPr>
        <w:pStyle w:val="a6"/>
        <w:rPr>
          <w:sz w:val="22"/>
          <w:szCs w:val="22"/>
        </w:rPr>
      </w:pPr>
      <w:bookmarkStart w:id="3" w:name="sub_8001"/>
      <w:r>
        <w:rPr>
          <w:sz w:val="22"/>
          <w:szCs w:val="22"/>
        </w:rPr>
        <w:t>│ 1.  │Сведения о решении о распределении                               │</w:t>
      </w:r>
    </w:p>
    <w:bookmarkEnd w:id="3"/>
    <w:p w:rsidR="00EB0368" w:rsidRDefault="005E6BFE">
      <w:pPr>
        <w:pStyle w:val="a6"/>
        <w:rPr>
          <w:sz w:val="22"/>
          <w:szCs w:val="22"/>
        </w:rPr>
      </w:pPr>
      <w:r>
        <w:rPr>
          <w:sz w:val="22"/>
          <w:szCs w:val="22"/>
        </w:rPr>
        <w:t>│     │контрольных цифр приема на обучение по                           │</w:t>
      </w:r>
    </w:p>
    <w:p w:rsidR="00EB0368" w:rsidRDefault="005E6BFE">
      <w:pPr>
        <w:pStyle w:val="a6"/>
        <w:rPr>
          <w:sz w:val="22"/>
          <w:szCs w:val="22"/>
        </w:rPr>
      </w:pPr>
      <w:r>
        <w:rPr>
          <w:sz w:val="22"/>
          <w:szCs w:val="22"/>
        </w:rPr>
        <w:t>│     │не имеющим государственной                                       │</w:t>
      </w:r>
    </w:p>
    <w:p w:rsidR="00EB0368" w:rsidRDefault="005E6BFE">
      <w:pPr>
        <w:pStyle w:val="a6"/>
        <w:rPr>
          <w:sz w:val="22"/>
          <w:szCs w:val="22"/>
        </w:rPr>
      </w:pPr>
      <w:r>
        <w:rPr>
          <w:sz w:val="22"/>
          <w:szCs w:val="22"/>
        </w:rPr>
        <w:t>│     │аккредитации образовательным                                     │</w:t>
      </w:r>
    </w:p>
    <w:p w:rsidR="00EB0368" w:rsidRDefault="005E6BFE">
      <w:pPr>
        <w:pStyle w:val="a6"/>
        <w:rPr>
          <w:sz w:val="22"/>
          <w:szCs w:val="22"/>
        </w:rPr>
      </w:pPr>
      <w:r>
        <w:rPr>
          <w:sz w:val="22"/>
          <w:szCs w:val="22"/>
        </w:rPr>
        <w:t xml:space="preserve">│     │программам по </w:t>
      </w:r>
      <w:proofErr w:type="gramStart"/>
      <w:r>
        <w:rPr>
          <w:sz w:val="22"/>
          <w:szCs w:val="22"/>
        </w:rPr>
        <w:t xml:space="preserve">профессиям,   </w:t>
      </w:r>
      <w:proofErr w:type="gramEnd"/>
      <w:r>
        <w:rPr>
          <w:sz w:val="22"/>
          <w:szCs w:val="22"/>
        </w:rPr>
        <w:t xml:space="preserve">                                     │</w:t>
      </w:r>
    </w:p>
    <w:p w:rsidR="00EB0368" w:rsidRDefault="005E6BFE">
      <w:pPr>
        <w:pStyle w:val="a6"/>
        <w:rPr>
          <w:sz w:val="22"/>
          <w:szCs w:val="22"/>
        </w:rPr>
      </w:pPr>
      <w:r>
        <w:rPr>
          <w:sz w:val="22"/>
          <w:szCs w:val="22"/>
        </w:rPr>
        <w:t>│     │специальностям и направлениям                                    │</w:t>
      </w:r>
    </w:p>
    <w:p w:rsidR="00EB0368" w:rsidRDefault="005E6BFE">
      <w:pPr>
        <w:pStyle w:val="a6"/>
        <w:rPr>
          <w:sz w:val="22"/>
          <w:szCs w:val="22"/>
        </w:rPr>
      </w:pPr>
      <w:r>
        <w:rPr>
          <w:sz w:val="22"/>
          <w:szCs w:val="22"/>
        </w:rPr>
        <w:t>│     │подготовки либо укрупненным группам                              │</w:t>
      </w:r>
    </w:p>
    <w:p w:rsidR="00EB0368" w:rsidRDefault="005E6BFE">
      <w:pPr>
        <w:pStyle w:val="a6"/>
        <w:rPr>
          <w:sz w:val="22"/>
          <w:szCs w:val="22"/>
        </w:rPr>
      </w:pPr>
      <w:r>
        <w:rPr>
          <w:sz w:val="22"/>
          <w:szCs w:val="22"/>
        </w:rPr>
        <w:t>│     │профессий, специальностей и           ───────────────────────────┤</w:t>
      </w:r>
    </w:p>
    <w:p w:rsidR="00EB0368" w:rsidRDefault="005E6BFE">
      <w:pPr>
        <w:pStyle w:val="a6"/>
        <w:rPr>
          <w:sz w:val="22"/>
          <w:szCs w:val="22"/>
        </w:rPr>
      </w:pPr>
      <w:r>
        <w:rPr>
          <w:sz w:val="22"/>
          <w:szCs w:val="22"/>
        </w:rPr>
        <w:t xml:space="preserve">│     │направлений подготовки за счет            дата, номер </w:t>
      </w:r>
      <w:proofErr w:type="gramStart"/>
      <w:r>
        <w:rPr>
          <w:sz w:val="22"/>
          <w:szCs w:val="22"/>
        </w:rPr>
        <w:t xml:space="preserve">решения,   </w:t>
      </w:r>
      <w:proofErr w:type="gramEnd"/>
      <w:r>
        <w:rPr>
          <w:sz w:val="22"/>
          <w:szCs w:val="22"/>
        </w:rPr>
        <w:t>│</w:t>
      </w:r>
    </w:p>
    <w:p w:rsidR="00EB0368" w:rsidRDefault="005E6BFE">
      <w:pPr>
        <w:pStyle w:val="a6"/>
        <w:rPr>
          <w:sz w:val="22"/>
          <w:szCs w:val="22"/>
        </w:rPr>
      </w:pPr>
      <w:r>
        <w:rPr>
          <w:sz w:val="22"/>
          <w:szCs w:val="22"/>
        </w:rPr>
        <w:t>│     │бюджетных ассигнований федерального       наименование органа    │</w:t>
      </w:r>
    </w:p>
    <w:p w:rsidR="00EB0368" w:rsidRDefault="005E6BFE">
      <w:pPr>
        <w:pStyle w:val="a6"/>
        <w:rPr>
          <w:sz w:val="22"/>
          <w:szCs w:val="22"/>
        </w:rPr>
      </w:pPr>
      <w:r>
        <w:rPr>
          <w:sz w:val="22"/>
          <w:szCs w:val="22"/>
        </w:rPr>
        <w:t xml:space="preserve">│     │бюджета, бюджета субъектов Российской      публичной </w:t>
      </w:r>
      <w:proofErr w:type="gramStart"/>
      <w:r>
        <w:rPr>
          <w:sz w:val="22"/>
          <w:szCs w:val="22"/>
        </w:rPr>
        <w:t xml:space="preserve">власти,   </w:t>
      </w:r>
      <w:proofErr w:type="gramEnd"/>
      <w:r>
        <w:rPr>
          <w:sz w:val="22"/>
          <w:szCs w:val="22"/>
        </w:rPr>
        <w:t xml:space="preserve">  │</w:t>
      </w:r>
    </w:p>
    <w:p w:rsidR="00EB0368" w:rsidRDefault="005E6BFE">
      <w:pPr>
        <w:pStyle w:val="a6"/>
        <w:rPr>
          <w:sz w:val="22"/>
          <w:szCs w:val="22"/>
        </w:rPr>
      </w:pPr>
      <w:r>
        <w:rPr>
          <w:sz w:val="22"/>
          <w:szCs w:val="22"/>
        </w:rPr>
        <w:t>│     │Федерации и местных бюджетов               принявшего решение    │</w:t>
      </w:r>
    </w:p>
    <w:p w:rsidR="00EB0368" w:rsidRDefault="005E6BFE">
      <w:pPr>
        <w:pStyle w:val="a6"/>
        <w:rPr>
          <w:sz w:val="22"/>
          <w:szCs w:val="22"/>
        </w:rPr>
      </w:pPr>
      <w:r>
        <w:rPr>
          <w:sz w:val="22"/>
          <w:szCs w:val="22"/>
        </w:rPr>
        <w:t>├─────┼─────────────────────────────────────────────────────────────────┤</w:t>
      </w:r>
    </w:p>
    <w:p w:rsidR="00EB0368" w:rsidRDefault="005E6BFE">
      <w:pPr>
        <w:pStyle w:val="a6"/>
        <w:rPr>
          <w:sz w:val="22"/>
          <w:szCs w:val="22"/>
        </w:rPr>
      </w:pPr>
      <w:bookmarkStart w:id="4" w:name="sub_8002"/>
      <w:r>
        <w:rPr>
          <w:sz w:val="22"/>
          <w:szCs w:val="22"/>
        </w:rPr>
        <w:t xml:space="preserve">│ 2.  │Сведения об основных профессиональных образовательных </w:t>
      </w:r>
      <w:proofErr w:type="gramStart"/>
      <w:r>
        <w:rPr>
          <w:sz w:val="22"/>
          <w:szCs w:val="22"/>
        </w:rPr>
        <w:t>программах,│</w:t>
      </w:r>
      <w:proofErr w:type="gramEnd"/>
    </w:p>
    <w:bookmarkEnd w:id="4"/>
    <w:p w:rsidR="00EB0368" w:rsidRDefault="005E6BFE">
      <w:pPr>
        <w:pStyle w:val="a6"/>
        <w:rPr>
          <w:sz w:val="22"/>
          <w:szCs w:val="22"/>
        </w:rPr>
      </w:pPr>
      <w:r>
        <w:rPr>
          <w:sz w:val="22"/>
          <w:szCs w:val="22"/>
        </w:rPr>
        <w:t>│     │по которым установлены контрольные цифры приема за счет бюджетных│</w:t>
      </w:r>
    </w:p>
    <w:p w:rsidR="00EB0368" w:rsidRDefault="005E6BFE">
      <w:pPr>
        <w:pStyle w:val="a6"/>
        <w:rPr>
          <w:sz w:val="22"/>
          <w:szCs w:val="22"/>
        </w:rPr>
      </w:pPr>
      <w:r>
        <w:rPr>
          <w:sz w:val="22"/>
          <w:szCs w:val="22"/>
        </w:rPr>
        <w:t>│     │ассигнований федерального бюджета, бюджетов субъектов Российской │</w:t>
      </w:r>
    </w:p>
    <w:p w:rsidR="00EB0368" w:rsidRDefault="005E6BFE">
      <w:pPr>
        <w:pStyle w:val="a6"/>
        <w:rPr>
          <w:sz w:val="22"/>
          <w:szCs w:val="22"/>
        </w:rPr>
      </w:pPr>
      <w:r>
        <w:rPr>
          <w:sz w:val="22"/>
          <w:szCs w:val="22"/>
        </w:rPr>
        <w:t>│     │                  Федерации и местных бюджетов                   │</w:t>
      </w:r>
    </w:p>
    <w:p w:rsidR="00EB0368" w:rsidRDefault="005E6BFE">
      <w:pPr>
        <w:pStyle w:val="a6"/>
        <w:rPr>
          <w:sz w:val="22"/>
          <w:szCs w:val="22"/>
        </w:rPr>
      </w:pPr>
      <w:r>
        <w:rPr>
          <w:sz w:val="22"/>
          <w:szCs w:val="22"/>
        </w:rPr>
        <w:t>│     ├───────────────┬───────────────────────┬─────────────────────────┤</w:t>
      </w:r>
    </w:p>
    <w:p w:rsidR="00EB0368" w:rsidRDefault="005E6BFE">
      <w:pPr>
        <w:pStyle w:val="a6"/>
        <w:rPr>
          <w:sz w:val="22"/>
          <w:szCs w:val="22"/>
        </w:rPr>
      </w:pPr>
      <w:r>
        <w:rPr>
          <w:sz w:val="22"/>
          <w:szCs w:val="22"/>
        </w:rPr>
        <w:lastRenderedPageBreak/>
        <w:t>│     │    Уровень    │Код укрупненной группы │Наименование укрупненной │</w:t>
      </w:r>
    </w:p>
    <w:p w:rsidR="00EB0368" w:rsidRDefault="005E6BFE">
      <w:pPr>
        <w:pStyle w:val="a6"/>
        <w:rPr>
          <w:sz w:val="22"/>
          <w:szCs w:val="22"/>
        </w:rPr>
      </w:pPr>
      <w:r>
        <w:rPr>
          <w:sz w:val="22"/>
          <w:szCs w:val="22"/>
        </w:rPr>
        <w:t>│     │</w:t>
      </w:r>
      <w:proofErr w:type="spellStart"/>
      <w:r>
        <w:rPr>
          <w:sz w:val="22"/>
          <w:szCs w:val="22"/>
        </w:rPr>
        <w:t>профессиональ</w:t>
      </w:r>
      <w:proofErr w:type="spellEnd"/>
      <w:r>
        <w:rPr>
          <w:sz w:val="22"/>
          <w:szCs w:val="22"/>
        </w:rPr>
        <w:t xml:space="preserve">- │      </w:t>
      </w:r>
      <w:proofErr w:type="gramStart"/>
      <w:r>
        <w:rPr>
          <w:sz w:val="22"/>
          <w:szCs w:val="22"/>
        </w:rPr>
        <w:t xml:space="preserve">профессий,   </w:t>
      </w:r>
      <w:proofErr w:type="gramEnd"/>
      <w:r>
        <w:rPr>
          <w:sz w:val="22"/>
          <w:szCs w:val="22"/>
        </w:rPr>
        <w:t xml:space="preserve">    │    группы профессий,    │</w:t>
      </w:r>
    </w:p>
    <w:p w:rsidR="00EB0368" w:rsidRDefault="005E6BFE">
      <w:pPr>
        <w:pStyle w:val="a6"/>
        <w:rPr>
          <w:sz w:val="22"/>
          <w:szCs w:val="22"/>
        </w:rPr>
      </w:pPr>
      <w:r>
        <w:rPr>
          <w:sz w:val="22"/>
          <w:szCs w:val="22"/>
        </w:rPr>
        <w:t xml:space="preserve">│     │     </w:t>
      </w:r>
      <w:proofErr w:type="spellStart"/>
      <w:r>
        <w:rPr>
          <w:sz w:val="22"/>
          <w:szCs w:val="22"/>
        </w:rPr>
        <w:t>ного</w:t>
      </w:r>
      <w:proofErr w:type="spellEnd"/>
      <w:r>
        <w:rPr>
          <w:sz w:val="22"/>
          <w:szCs w:val="22"/>
        </w:rPr>
        <w:t xml:space="preserve">      │   специальностей и    │    специальностей и     │</w:t>
      </w:r>
    </w:p>
    <w:p w:rsidR="00EB0368" w:rsidRDefault="005E6BFE">
      <w:pPr>
        <w:pStyle w:val="a6"/>
        <w:rPr>
          <w:sz w:val="22"/>
          <w:szCs w:val="22"/>
        </w:rPr>
      </w:pPr>
      <w:r>
        <w:rPr>
          <w:sz w:val="22"/>
          <w:szCs w:val="22"/>
        </w:rPr>
        <w:t xml:space="preserve">│     </w:t>
      </w:r>
      <w:proofErr w:type="gramStart"/>
      <w:r>
        <w:rPr>
          <w:sz w:val="22"/>
          <w:szCs w:val="22"/>
        </w:rPr>
        <w:t>│  образования</w:t>
      </w:r>
      <w:proofErr w:type="gramEnd"/>
      <w:r>
        <w:rPr>
          <w:sz w:val="22"/>
          <w:szCs w:val="22"/>
        </w:rPr>
        <w:t xml:space="preserve">  │направлений подготовки │ направлений подготовки  │</w:t>
      </w:r>
    </w:p>
    <w:p w:rsidR="00EB0368" w:rsidRDefault="005E6BFE">
      <w:pPr>
        <w:pStyle w:val="a6"/>
        <w:rPr>
          <w:sz w:val="22"/>
          <w:szCs w:val="22"/>
        </w:rPr>
      </w:pPr>
      <w:r>
        <w:rPr>
          <w:sz w:val="22"/>
          <w:szCs w:val="22"/>
        </w:rPr>
        <w:t>│     │               │   профессионального   │    профессионального    │</w:t>
      </w:r>
    </w:p>
    <w:p w:rsidR="00EB0368" w:rsidRDefault="005E6BFE">
      <w:pPr>
        <w:pStyle w:val="a6"/>
        <w:rPr>
          <w:sz w:val="22"/>
          <w:szCs w:val="22"/>
        </w:rPr>
      </w:pPr>
      <w:r>
        <w:rPr>
          <w:sz w:val="22"/>
          <w:szCs w:val="22"/>
        </w:rPr>
        <w:t>│     │               │образования/профессии, │ образования/</w:t>
      </w:r>
      <w:proofErr w:type="gramStart"/>
      <w:r>
        <w:rPr>
          <w:sz w:val="22"/>
          <w:szCs w:val="22"/>
        </w:rPr>
        <w:t>профессии,  │</w:t>
      </w:r>
      <w:proofErr w:type="gramEnd"/>
    </w:p>
    <w:p w:rsidR="00EB0368" w:rsidRDefault="005E6BFE">
      <w:pPr>
        <w:pStyle w:val="a6"/>
        <w:rPr>
          <w:sz w:val="22"/>
          <w:szCs w:val="22"/>
        </w:rPr>
      </w:pPr>
      <w:r>
        <w:rPr>
          <w:sz w:val="22"/>
          <w:szCs w:val="22"/>
        </w:rPr>
        <w:t xml:space="preserve">│     │               │    </w:t>
      </w:r>
      <w:proofErr w:type="gramStart"/>
      <w:r>
        <w:rPr>
          <w:sz w:val="22"/>
          <w:szCs w:val="22"/>
        </w:rPr>
        <w:t xml:space="preserve">специальности,   </w:t>
      </w:r>
      <w:proofErr w:type="gramEnd"/>
      <w:r>
        <w:rPr>
          <w:sz w:val="22"/>
          <w:szCs w:val="22"/>
        </w:rPr>
        <w:t xml:space="preserve">  │     специальности,      │</w:t>
      </w:r>
    </w:p>
    <w:p w:rsidR="00EB0368" w:rsidRDefault="005E6BFE">
      <w:pPr>
        <w:pStyle w:val="a6"/>
        <w:rPr>
          <w:sz w:val="22"/>
          <w:szCs w:val="22"/>
        </w:rPr>
      </w:pPr>
      <w:r>
        <w:rPr>
          <w:sz w:val="22"/>
          <w:szCs w:val="22"/>
        </w:rPr>
        <w:t xml:space="preserve">│     │               │направления подготовки │ направления </w:t>
      </w:r>
      <w:proofErr w:type="gramStart"/>
      <w:r>
        <w:rPr>
          <w:sz w:val="22"/>
          <w:szCs w:val="22"/>
        </w:rPr>
        <w:t>подготовки  │</w:t>
      </w:r>
      <w:proofErr w:type="gramEnd"/>
    </w:p>
    <w:p w:rsidR="00EB0368" w:rsidRDefault="005E6BFE">
      <w:pPr>
        <w:pStyle w:val="a6"/>
        <w:rPr>
          <w:sz w:val="22"/>
          <w:szCs w:val="22"/>
        </w:rPr>
      </w:pPr>
      <w:r>
        <w:rPr>
          <w:sz w:val="22"/>
          <w:szCs w:val="22"/>
        </w:rPr>
        <w:t>│     ├───────────────┼───────────────────────┼─────────────────────────┤</w:t>
      </w:r>
    </w:p>
    <w:p w:rsidR="00EB0368" w:rsidRDefault="005E6BFE">
      <w:pPr>
        <w:pStyle w:val="a6"/>
        <w:rPr>
          <w:sz w:val="22"/>
          <w:szCs w:val="22"/>
        </w:rPr>
      </w:pPr>
      <w:r>
        <w:rPr>
          <w:sz w:val="22"/>
          <w:szCs w:val="22"/>
        </w:rPr>
        <w:t>│     │               │                       │                         │</w:t>
      </w:r>
    </w:p>
    <w:p w:rsidR="00EB0368" w:rsidRDefault="005E6BFE">
      <w:pPr>
        <w:pStyle w:val="a6"/>
        <w:rPr>
          <w:sz w:val="22"/>
          <w:szCs w:val="22"/>
        </w:rPr>
      </w:pPr>
      <w:r>
        <w:rPr>
          <w:sz w:val="22"/>
          <w:szCs w:val="22"/>
        </w:rPr>
        <w:t>├─────┼───────────────┴───────────────────────┴─────────────────────────┤</w:t>
      </w:r>
    </w:p>
    <w:p w:rsidR="00EB0368" w:rsidRDefault="005E6BFE">
      <w:pPr>
        <w:pStyle w:val="a6"/>
        <w:rPr>
          <w:sz w:val="22"/>
          <w:szCs w:val="22"/>
        </w:rPr>
      </w:pPr>
      <w:bookmarkStart w:id="5" w:name="sub_8003"/>
      <w:r>
        <w:rPr>
          <w:sz w:val="22"/>
          <w:szCs w:val="22"/>
        </w:rPr>
        <w:t>│ 3.  │Запрос о выдаче выписки из государственной                       │</w:t>
      </w:r>
    </w:p>
    <w:bookmarkEnd w:id="5"/>
    <w:p w:rsidR="00EB0368" w:rsidRDefault="005E6BFE">
      <w:pPr>
        <w:pStyle w:val="a6"/>
        <w:rPr>
          <w:sz w:val="22"/>
          <w:szCs w:val="22"/>
        </w:rPr>
      </w:pPr>
      <w:r>
        <w:rPr>
          <w:sz w:val="22"/>
          <w:szCs w:val="22"/>
        </w:rPr>
        <w:t xml:space="preserve">│     │информационной системы "Реестр </w:t>
      </w:r>
      <w:proofErr w:type="gramStart"/>
      <w:r>
        <w:rPr>
          <w:sz w:val="22"/>
          <w:szCs w:val="22"/>
        </w:rPr>
        <w:t xml:space="preserve">организаций,   </w:t>
      </w:r>
      <w:proofErr w:type="gramEnd"/>
      <w:r>
        <w:rPr>
          <w:sz w:val="22"/>
          <w:szCs w:val="22"/>
        </w:rPr>
        <w:t xml:space="preserve">                   │</w:t>
      </w:r>
    </w:p>
    <w:p w:rsidR="00EB0368" w:rsidRDefault="005E6BFE">
      <w:pPr>
        <w:pStyle w:val="a6"/>
        <w:rPr>
          <w:sz w:val="22"/>
          <w:szCs w:val="22"/>
        </w:rPr>
      </w:pPr>
      <w:r>
        <w:rPr>
          <w:sz w:val="22"/>
          <w:szCs w:val="22"/>
        </w:rPr>
        <w:t>│     │осуществляющих образовательную деятельность по                   │</w:t>
      </w:r>
    </w:p>
    <w:p w:rsidR="00EB0368" w:rsidRDefault="005E6BFE">
      <w:pPr>
        <w:pStyle w:val="a6"/>
        <w:rPr>
          <w:sz w:val="22"/>
          <w:szCs w:val="22"/>
        </w:rPr>
      </w:pPr>
      <w:r>
        <w:rPr>
          <w:sz w:val="22"/>
          <w:szCs w:val="22"/>
        </w:rPr>
        <w:t>│     │имеющим государственную аккредитацию                             │</w:t>
      </w:r>
    </w:p>
    <w:p w:rsidR="00EB0368" w:rsidRDefault="005E6BFE">
      <w:pPr>
        <w:pStyle w:val="a6"/>
        <w:rPr>
          <w:sz w:val="22"/>
          <w:szCs w:val="22"/>
        </w:rPr>
      </w:pPr>
      <w:r>
        <w:rPr>
          <w:sz w:val="22"/>
          <w:szCs w:val="22"/>
        </w:rPr>
        <w:t>│     │образовательным программам"(1)                                   │</w:t>
      </w:r>
    </w:p>
    <w:p w:rsidR="00EB0368" w:rsidRDefault="005E6BFE">
      <w:pPr>
        <w:pStyle w:val="a6"/>
        <w:rPr>
          <w:sz w:val="22"/>
          <w:szCs w:val="22"/>
        </w:rPr>
      </w:pPr>
      <w:r>
        <w:rPr>
          <w:sz w:val="22"/>
          <w:szCs w:val="22"/>
        </w:rPr>
        <w:t>│     │                                              ───────────────────┤</w:t>
      </w:r>
    </w:p>
    <w:p w:rsidR="00EB0368" w:rsidRDefault="005E6BFE">
      <w:pPr>
        <w:pStyle w:val="a6"/>
        <w:rPr>
          <w:sz w:val="22"/>
          <w:szCs w:val="22"/>
        </w:rPr>
      </w:pPr>
      <w:r>
        <w:rPr>
          <w:sz w:val="22"/>
          <w:szCs w:val="22"/>
        </w:rPr>
        <w:t>│     │                                                     да/нет      │</w:t>
      </w:r>
    </w:p>
    <w:p w:rsidR="00EB0368" w:rsidRDefault="005E6BFE">
      <w:pPr>
        <w:pStyle w:val="a6"/>
        <w:rPr>
          <w:sz w:val="22"/>
          <w:szCs w:val="22"/>
        </w:rPr>
      </w:pPr>
      <w:r>
        <w:rPr>
          <w:sz w:val="22"/>
          <w:szCs w:val="22"/>
        </w:rPr>
        <w:t>└─────┴─────────────────────────────────────────────────────────────────┘</w:t>
      </w:r>
    </w:p>
    <w:p w:rsidR="00EB0368" w:rsidRDefault="00EB0368"/>
    <w:p w:rsidR="00EB0368" w:rsidRDefault="005E6BFE">
      <w:pPr>
        <w:pStyle w:val="a6"/>
        <w:rPr>
          <w:sz w:val="22"/>
          <w:szCs w:val="22"/>
        </w:rPr>
      </w:pPr>
      <w:r>
        <w:rPr>
          <w:sz w:val="22"/>
          <w:szCs w:val="22"/>
        </w:rPr>
        <w:t xml:space="preserve">               ┌───────────────────────────────────────┐</w:t>
      </w:r>
    </w:p>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w:t>
      </w:r>
    </w:p>
    <w:p w:rsidR="00EB0368" w:rsidRDefault="005E6BFE">
      <w:pPr>
        <w:pStyle w:val="a6"/>
        <w:rPr>
          <w:sz w:val="22"/>
          <w:szCs w:val="22"/>
        </w:rPr>
      </w:pPr>
      <w:r>
        <w:rPr>
          <w:sz w:val="22"/>
          <w:szCs w:val="22"/>
        </w:rPr>
        <w:t xml:space="preserve">                усиленная квалифицированная </w:t>
      </w:r>
      <w:hyperlink r:id="rId7" w:history="1">
        <w:r>
          <w:rPr>
            <w:rStyle w:val="a4"/>
            <w:sz w:val="22"/>
            <w:szCs w:val="22"/>
          </w:rPr>
          <w:t>электронная</w:t>
        </w:r>
      </w:hyperlink>
    </w:p>
    <w:p w:rsidR="00EB0368" w:rsidRDefault="005E6BFE">
      <w:pPr>
        <w:pStyle w:val="a6"/>
        <w:rPr>
          <w:sz w:val="22"/>
          <w:szCs w:val="22"/>
        </w:rPr>
      </w:pPr>
      <w:r>
        <w:rPr>
          <w:sz w:val="22"/>
          <w:szCs w:val="22"/>
        </w:rPr>
        <w:t xml:space="preserve">                 </w:t>
      </w:r>
      <w:hyperlink r:id="rId8" w:history="1">
        <w:r>
          <w:rPr>
            <w:rStyle w:val="a4"/>
            <w:sz w:val="22"/>
            <w:szCs w:val="22"/>
          </w:rPr>
          <w:t>подпись</w:t>
        </w:r>
      </w:hyperlink>
      <w:r>
        <w:rPr>
          <w:sz w:val="22"/>
          <w:szCs w:val="22"/>
        </w:rPr>
        <w:t>/усиленная неквалифицированная</w:t>
      </w:r>
    </w:p>
    <w:p w:rsidR="00EB0368" w:rsidRDefault="005E6BFE">
      <w:pPr>
        <w:pStyle w:val="a6"/>
        <w:rPr>
          <w:sz w:val="22"/>
          <w:szCs w:val="22"/>
        </w:rPr>
      </w:pPr>
      <w:r>
        <w:rPr>
          <w:sz w:val="22"/>
          <w:szCs w:val="22"/>
        </w:rPr>
        <w:t xml:space="preserve">                  электронная подпись уполномоченного</w:t>
      </w:r>
    </w:p>
    <w:p w:rsidR="00EB0368" w:rsidRDefault="005E6BFE">
      <w:pPr>
        <w:pStyle w:val="a6"/>
        <w:rPr>
          <w:sz w:val="22"/>
          <w:szCs w:val="22"/>
        </w:rPr>
      </w:pPr>
      <w:r>
        <w:rPr>
          <w:sz w:val="22"/>
          <w:szCs w:val="22"/>
        </w:rPr>
        <w:t xml:space="preserve">                   должностного лица/индивидуального</w:t>
      </w:r>
    </w:p>
    <w:p w:rsidR="00EB0368" w:rsidRDefault="005E6BFE">
      <w:pPr>
        <w:pStyle w:val="a6"/>
        <w:rPr>
          <w:sz w:val="22"/>
          <w:szCs w:val="22"/>
        </w:rPr>
      </w:pPr>
      <w:r>
        <w:rPr>
          <w:sz w:val="22"/>
          <w:szCs w:val="22"/>
        </w:rPr>
        <w:t xml:space="preserve">                            предпринимателя</w:t>
      </w:r>
    </w:p>
    <w:p w:rsidR="00EB0368" w:rsidRDefault="00EB0368"/>
    <w:p w:rsidR="00EB0368" w:rsidRDefault="005E6BFE">
      <w:pPr>
        <w:pStyle w:val="a6"/>
        <w:rPr>
          <w:sz w:val="22"/>
          <w:szCs w:val="22"/>
        </w:rPr>
      </w:pPr>
      <w:r>
        <w:rPr>
          <w:sz w:val="22"/>
          <w:szCs w:val="22"/>
        </w:rPr>
        <w:t>──────────────────────────────</w:t>
      </w:r>
    </w:p>
    <w:p w:rsidR="00EB0368" w:rsidRDefault="005E6BFE">
      <w:pPr>
        <w:pStyle w:val="a8"/>
      </w:pPr>
      <w:bookmarkStart w:id="6" w:name="sub_8111"/>
      <w:r>
        <w:rPr>
          <w:vertAlign w:val="superscript"/>
        </w:rPr>
        <w:t>1</w:t>
      </w:r>
      <w:r>
        <w:t xml:space="preserve"> </w:t>
      </w:r>
      <w:hyperlink r:id="rId9" w:history="1">
        <w:r>
          <w:rPr>
            <w:rStyle w:val="a4"/>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
    <w:bookmarkEnd w:id="6"/>
    <w:p w:rsidR="00EB0368" w:rsidRDefault="005E6BFE">
      <w:pPr>
        <w:pStyle w:val="a6"/>
        <w:rPr>
          <w:sz w:val="22"/>
          <w:szCs w:val="22"/>
        </w:rPr>
      </w:pPr>
      <w:r>
        <w:rPr>
          <w:sz w:val="22"/>
          <w:szCs w:val="22"/>
        </w:rPr>
        <w:t>──────────────────────────────</w:t>
      </w:r>
    </w:p>
    <w:p w:rsidR="00EB0368" w:rsidRDefault="00EB0368"/>
    <w:p w:rsidR="00EB0368" w:rsidRDefault="00EB0368"/>
    <w:p w:rsidR="00EB0368" w:rsidRDefault="005E6BFE">
      <w:pPr>
        <w:ind w:firstLine="698"/>
        <w:jc w:val="right"/>
      </w:pPr>
      <w:r>
        <w:rPr>
          <w:rStyle w:val="a3"/>
        </w:rPr>
        <w:t>УТВЕРЖДЕНЫ</w:t>
      </w:r>
      <w:r>
        <w:rPr>
          <w:rStyle w:val="a3"/>
        </w:rPr>
        <w:br/>
      </w:r>
      <w:hyperlink w:anchor="sub_0" w:history="1">
        <w:r>
          <w:rPr>
            <w:rStyle w:val="a4"/>
          </w:rPr>
          <w:t>приказом</w:t>
        </w:r>
      </w:hyperlink>
      <w:r>
        <w:rPr>
          <w:rStyle w:val="a3"/>
        </w:rPr>
        <w:t xml:space="preserve"> Федеральной службы</w:t>
      </w:r>
      <w:r>
        <w:rPr>
          <w:rStyle w:val="a3"/>
        </w:rPr>
        <w:br/>
        <w:t>по надзору в сфере образования</w:t>
      </w:r>
      <w:r>
        <w:rPr>
          <w:rStyle w:val="a3"/>
        </w:rPr>
        <w:br/>
        <w:t>и науки</w:t>
      </w:r>
      <w:r>
        <w:rPr>
          <w:rStyle w:val="a3"/>
        </w:rPr>
        <w:br/>
        <w:t>от 24.04.2024 N 913</w:t>
      </w:r>
    </w:p>
    <w:p w:rsidR="00EB0368" w:rsidRDefault="00EB0368"/>
    <w:p w:rsidR="00EB0368" w:rsidRDefault="005E6BFE">
      <w:pPr>
        <w:pStyle w:val="1"/>
      </w:pPr>
      <w:r>
        <w:t>Требования к заполнению и оформлению заявления 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 бюджетов субъектов Российской Федерации и местных бюджетов</w:t>
      </w:r>
    </w:p>
    <w:p w:rsidR="00EB0368" w:rsidRDefault="00EB0368"/>
    <w:p w:rsidR="00EB0368" w:rsidRDefault="005E6BFE">
      <w:bookmarkStart w:id="7" w:name="sub_9001"/>
      <w:r>
        <w:t xml:space="preserve">1. Заявление 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w:t>
      </w:r>
      <w:r>
        <w:lastRenderedPageBreak/>
        <w:t>федерального бюджета, бюджетов субъектов Российской Федерации и местных бюджетов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 полномочия в сфере образования</w:t>
      </w:r>
      <w:r>
        <w:rPr>
          <w:vertAlign w:val="superscript"/>
        </w:rPr>
        <w:t> </w:t>
      </w:r>
      <w:hyperlink w:anchor="sub_9111" w:history="1">
        <w:r>
          <w:rPr>
            <w:rStyle w:val="a4"/>
            <w:vertAlign w:val="superscript"/>
          </w:rPr>
          <w:t>1</w:t>
        </w:r>
      </w:hyperlink>
      <w:r>
        <w:t xml:space="preserve"> (далее - </w:t>
      </w:r>
      <w:proofErr w:type="spellStart"/>
      <w:r>
        <w:t>аккредитационный</w:t>
      </w:r>
      <w:proofErr w:type="spellEnd"/>
      <w:r>
        <w:t xml:space="preserve"> орган), в форме электронного документа, подписанного усиленной квалифицированной </w:t>
      </w:r>
      <w:hyperlink r:id="rId10" w:history="1">
        <w:r>
          <w:rPr>
            <w:rStyle w:val="a4"/>
          </w:rPr>
          <w:t>электронной подписью</w:t>
        </w:r>
      </w:hyperlink>
      <w:r>
        <w:t xml:space="preserve">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11" w:history="1">
        <w:r>
          <w:rPr>
            <w:rStyle w:val="a4"/>
          </w:rPr>
          <w:t>порядке</w:t>
        </w:r>
      </w:hyperlink>
      <w:r>
        <w:rPr>
          <w:vertAlign w:val="superscript"/>
        </w:rPr>
        <w:t> </w:t>
      </w:r>
      <w:hyperlink w:anchor="sub_9222" w:history="1">
        <w:r>
          <w:rPr>
            <w:rStyle w:val="a4"/>
            <w:vertAlign w:val="superscript"/>
          </w:rPr>
          <w:t>2</w:t>
        </w:r>
      </w:hyperlink>
      <w:r>
        <w:t xml:space="preserve">,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w:t>
      </w:r>
      <w:hyperlink r:id="rId12" w:history="1">
        <w:r>
          <w:rPr>
            <w:rStyle w:val="a4"/>
          </w:rPr>
          <w:t>"Единый портал</w:t>
        </w:r>
      </w:hyperlink>
      <w:r>
        <w:t xml:space="preserve"> государственных и муниципальных услуг (функций)"</w:t>
      </w:r>
      <w:r>
        <w:rPr>
          <w:vertAlign w:val="superscript"/>
        </w:rPr>
        <w:t> </w:t>
      </w:r>
      <w:hyperlink w:anchor="sub_9333" w:history="1">
        <w:r>
          <w:rPr>
            <w:rStyle w:val="a4"/>
            <w:vertAlign w:val="superscript"/>
          </w:rPr>
          <w:t>3</w:t>
        </w:r>
      </w:hyperlink>
      <w:r>
        <w:t xml:space="preserve"> (далее - Единый портал), региональные порталы государственных и муниципальных услуг</w:t>
      </w:r>
      <w:r>
        <w:rPr>
          <w:vertAlign w:val="superscript"/>
        </w:rPr>
        <w:t> </w:t>
      </w:r>
      <w:hyperlink w:anchor="sub_9444" w:history="1">
        <w:r>
          <w:rPr>
            <w:rStyle w:val="a4"/>
            <w:vertAlign w:val="superscript"/>
          </w:rPr>
          <w:t>4</w:t>
        </w:r>
      </w:hyperlink>
      <w:r>
        <w:t>.</w:t>
      </w:r>
    </w:p>
    <w:p w:rsidR="00EB0368" w:rsidRDefault="005E6BFE">
      <w:bookmarkStart w:id="8" w:name="sub_9002"/>
      <w:bookmarkEnd w:id="7"/>
      <w:r>
        <w:t xml:space="preserve">2. </w:t>
      </w:r>
      <w:hyperlink w:anchor="sub_8000" w:history="1">
        <w:r>
          <w:rPr>
            <w:rStyle w:val="a4"/>
          </w:rPr>
          <w:t>Заявление</w:t>
        </w:r>
      </w:hyperlink>
      <w:r>
        <w:t xml:space="preserve"> заполняется на русском языке, за исключением случая, установленного </w:t>
      </w:r>
      <w:hyperlink w:anchor="sub_9005" w:history="1">
        <w:r>
          <w:rPr>
            <w:rStyle w:val="a4"/>
          </w:rPr>
          <w:t>пунктом 5</w:t>
        </w:r>
      </w:hyperlink>
      <w:r>
        <w:t xml:space="preserve"> настоящих Требований.</w:t>
      </w:r>
    </w:p>
    <w:p w:rsidR="00EB0368" w:rsidRDefault="005E6BFE">
      <w:bookmarkStart w:id="9" w:name="sub_9003"/>
      <w:bookmarkEnd w:id="8"/>
      <w:r>
        <w:t xml:space="preserve">3. В </w:t>
      </w:r>
      <w:hyperlink w:anchor="sub_8000" w:history="1">
        <w:r>
          <w:rPr>
            <w:rStyle w:val="a4"/>
          </w:rPr>
          <w:t>форме</w:t>
        </w:r>
      </w:hyperlink>
      <w:r>
        <w:t xml:space="preserve">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w:t>
      </w:r>
      <w:hyperlink w:anchor="sub_9006" w:history="1">
        <w:r>
          <w:rPr>
            <w:rStyle w:val="a4"/>
          </w:rPr>
          <w:t>пунктами 6</w:t>
        </w:r>
      </w:hyperlink>
      <w:r>
        <w:t xml:space="preserve">, </w:t>
      </w:r>
      <w:hyperlink w:anchor="sub_9008" w:history="1">
        <w:r>
          <w:rPr>
            <w:rStyle w:val="a4"/>
          </w:rPr>
          <w:t>8 - 10</w:t>
        </w:r>
      </w:hyperlink>
      <w:r>
        <w:t xml:space="preserve"> настоящих Требований.</w:t>
      </w:r>
    </w:p>
    <w:p w:rsidR="00EB0368" w:rsidRDefault="005E6BFE">
      <w:bookmarkStart w:id="10" w:name="sub_9004"/>
      <w:bookmarkEnd w:id="9"/>
      <w:r>
        <w:t xml:space="preserve">4. В </w:t>
      </w:r>
      <w:hyperlink w:anchor="sub_80001" w:history="1">
        <w:r>
          <w:rPr>
            <w:rStyle w:val="a4"/>
          </w:rPr>
          <w:t>текстовом поле</w:t>
        </w:r>
      </w:hyperlink>
      <w:r>
        <w:t xml:space="preserve"> "Представляется в </w:t>
      </w:r>
      <w:proofErr w:type="spellStart"/>
      <w:r>
        <w:t>аккредитационный</w:t>
      </w:r>
      <w:proofErr w:type="spellEnd"/>
      <w:r>
        <w:t xml:space="preserve"> орган" формы заявления указывается полное наименование </w:t>
      </w:r>
      <w:proofErr w:type="spellStart"/>
      <w:r>
        <w:t>аккредитационного</w:t>
      </w:r>
      <w:proofErr w:type="spellEnd"/>
      <w:r>
        <w:t xml:space="preserve"> органа, в который направляется заявление.</w:t>
      </w:r>
    </w:p>
    <w:p w:rsidR="00EB0368" w:rsidRDefault="005E6BFE">
      <w:bookmarkStart w:id="11" w:name="sub_9005"/>
      <w:bookmarkEnd w:id="10"/>
      <w:r>
        <w:t xml:space="preserve">5. В </w:t>
      </w:r>
      <w:hyperlink w:anchor="sub_80002" w:history="1">
        <w:r>
          <w:rPr>
            <w:rStyle w:val="a4"/>
          </w:rPr>
          <w:t>текстовом поле</w:t>
        </w:r>
      </w:hyperlink>
      <w:r>
        <w:t xml:space="preserve"> "Сведения о заявителе" формы заявления указываются следующие сведения:</w:t>
      </w:r>
    </w:p>
    <w:p w:rsidR="00EB0368" w:rsidRDefault="005E6BFE">
      <w:bookmarkStart w:id="12" w:name="sub_9051"/>
      <w:bookmarkEnd w:id="11"/>
      <w:r>
        <w:t>а) в случае если заявителем является организация - полное и сокращенное (при наличии) наименования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 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
    <w:p w:rsidR="00EB0368" w:rsidRDefault="005E6BFE">
      <w:bookmarkStart w:id="13" w:name="sub_9052"/>
      <w:bookmarkEnd w:id="12"/>
      <w:r>
        <w:t xml:space="preserve">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 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индивидуального предпринимателя, который состоит из двух частей, разделенных символом "@" (в левой части указывается имя почтового ящика, </w:t>
      </w:r>
      <w:r>
        <w:lastRenderedPageBreak/>
        <w:t>в правой части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bookmarkEnd w:id="13"/>
    <w:p w:rsidR="00EB0368" w:rsidRDefault="005E6BFE">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w:t>
      </w:r>
      <w:r>
        <w:rPr>
          <w:vertAlign w:val="superscript"/>
        </w:rPr>
        <w:t> </w:t>
      </w:r>
      <w:hyperlink w:anchor="sub_9555" w:history="1">
        <w:r>
          <w:rPr>
            <w:rStyle w:val="a4"/>
            <w:vertAlign w:val="superscript"/>
          </w:rPr>
          <w:t>5</w:t>
        </w:r>
      </w:hyperlink>
      <w:r>
        <w:t>.</w:t>
      </w:r>
    </w:p>
    <w:p w:rsidR="00EB0368" w:rsidRDefault="005E6BFE">
      <w:bookmarkStart w:id="14" w:name="sub_9006"/>
      <w:r>
        <w:t xml:space="preserve">6. В </w:t>
      </w:r>
      <w:hyperlink w:anchor="sub_80003" w:history="1">
        <w:r>
          <w:rPr>
            <w:rStyle w:val="a4"/>
          </w:rPr>
          <w:t>текстовом поле</w:t>
        </w:r>
      </w:hyperlink>
      <w:r>
        <w:t xml:space="preserve">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
    <w:bookmarkEnd w:id="14"/>
    <w:p w:rsidR="00EB0368" w:rsidRDefault="005E6BFE">
      <w:r>
        <w:fldChar w:fldCharType="begin"/>
      </w:r>
      <w:r>
        <w:instrText>HYPERLINK \l "sub_80003"</w:instrText>
      </w:r>
      <w:r>
        <w:fldChar w:fldCharType="separate"/>
      </w:r>
      <w:r>
        <w:rPr>
          <w:rStyle w:val="a4"/>
        </w:rPr>
        <w:t>Текстовое поле</w:t>
      </w:r>
      <w:r>
        <w:fldChar w:fldCharType="end"/>
      </w:r>
      <w:r>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поле "Сведения о филиале" из формы заявления исключается.</w:t>
      </w:r>
    </w:p>
    <w:p w:rsidR="00EB0368" w:rsidRDefault="005E6BFE">
      <w:bookmarkStart w:id="15" w:name="sub_9007"/>
      <w:r>
        <w:t xml:space="preserve">7. В </w:t>
      </w:r>
      <w:hyperlink w:anchor="sub_8001" w:history="1">
        <w:r>
          <w:rPr>
            <w:rStyle w:val="a4"/>
          </w:rPr>
          <w:t>строке 1</w:t>
        </w:r>
      </w:hyperlink>
      <w:r>
        <w:t xml:space="preserve"> формы заявления указываются дата и номер решения о распределении контрольных цифр приема за счет бюджетных ассигнований федерального бюджета, бюджетов субъектов Российской Федерации и местных бюджетов (далее - контрольные цифры приема) и наименование органа публичной власти, принявшего решение о распределении контрольных цифр приема.</w:t>
      </w:r>
    </w:p>
    <w:p w:rsidR="00EB0368" w:rsidRDefault="005E6BFE">
      <w:bookmarkStart w:id="16" w:name="sub_9008"/>
      <w:bookmarkEnd w:id="15"/>
      <w:r>
        <w:t xml:space="preserve">8. </w:t>
      </w:r>
      <w:hyperlink w:anchor="sub_8002" w:history="1">
        <w:r>
          <w:rPr>
            <w:rStyle w:val="a4"/>
          </w:rPr>
          <w:t>Строка 2</w:t>
        </w:r>
      </w:hyperlink>
      <w:r>
        <w:t xml:space="preserve"> формы заявления заполняется в соответствии с </w:t>
      </w:r>
      <w:hyperlink r:id="rId13" w:history="1">
        <w:r>
          <w:rPr>
            <w:rStyle w:val="a4"/>
          </w:rPr>
          <w:t>частью 5 статьи 10</w:t>
        </w:r>
      </w:hyperlink>
      <w:r>
        <w:t xml:space="preserve"> Федерального закона N 273-ФЗ.</w:t>
      </w:r>
    </w:p>
    <w:bookmarkEnd w:id="16"/>
    <w:p w:rsidR="00EB0368" w:rsidRDefault="005E6BFE">
      <w:r>
        <w:t xml:space="preserve">В графах "Код укрупненной группы профессий, специальностей и направлений подготовки профессионального образования/профессии, специальности, направления подготовки", "Наименование укрупненной группы профессий, специальностей и направлений подготовки профессионального образования/профессии, специальности, направления подготовки" </w:t>
      </w:r>
      <w:hyperlink w:anchor="sub_8002" w:history="1">
        <w:r>
          <w:rPr>
            <w:rStyle w:val="a4"/>
          </w:rPr>
          <w:t>строки 2</w:t>
        </w:r>
      </w:hyperlink>
      <w:r>
        <w:t xml:space="preserve"> формы заявления указываются соответственно коды и наименования укрупненных групп профессий, специальностей и направлений подготовки, профессий, специальностей, направлений подготовки, по которым установлены контрольные цифры приема, утвержденные приказами:</w:t>
      </w:r>
    </w:p>
    <w:p w:rsidR="00EB0368" w:rsidRDefault="005E6BFE">
      <w:r>
        <w:t xml:space="preserve">Министерства образования и науки Российской Федерации </w:t>
      </w:r>
      <w:hyperlink r:id="rId14" w:history="1">
        <w:r>
          <w:rPr>
            <w:rStyle w:val="a4"/>
          </w:rPr>
          <w:t>от 29 октября 2013 г. N 1199</w:t>
        </w:r>
      </w:hyperlink>
      <w: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w:t>
      </w:r>
      <w:hyperlink r:id="rId15" w:history="1">
        <w:r>
          <w:rPr>
            <w:rStyle w:val="a4"/>
          </w:rPr>
          <w:t>от 14 мая 2014 г. N 518</w:t>
        </w:r>
      </w:hyperlink>
      <w:r>
        <w:t xml:space="preserve"> (зарегистрирован Министерством юстиции Российской Федерации 28 мая 2014 г., регистрационный N 32461), </w:t>
      </w:r>
      <w:hyperlink r:id="rId16" w:history="1">
        <w:r>
          <w:rPr>
            <w:rStyle w:val="a4"/>
          </w:rPr>
          <w:t>от 18 ноября 2015 г. N 1350</w:t>
        </w:r>
      </w:hyperlink>
      <w:r>
        <w:t xml:space="preserve">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w:t>
      </w:r>
      <w:hyperlink r:id="rId17" w:history="1">
        <w:r>
          <w:rPr>
            <w:rStyle w:val="a4"/>
          </w:rPr>
          <w:t>от 3 декабря 2019 г. N 655</w:t>
        </w:r>
      </w:hyperlink>
      <w:r>
        <w:t xml:space="preserve"> (зарегистрирован Министерством юстиции Российской Федерации 21 февраля 2020 г., регистрационный N 57581), </w:t>
      </w:r>
      <w:hyperlink r:id="rId18" w:history="1">
        <w:r>
          <w:rPr>
            <w:rStyle w:val="a4"/>
          </w:rPr>
          <w:t>от 20 января 2021 г. N 15</w:t>
        </w:r>
      </w:hyperlink>
      <w:r>
        <w:t xml:space="preserve"> (зарегистрирован Министерством юстиции Российской Федерации 19 февраля 2021 г., регистрационный N 62570);</w:t>
      </w:r>
    </w:p>
    <w:p w:rsidR="00EB0368" w:rsidRDefault="005E6BFE">
      <w:r>
        <w:t xml:space="preserve">Министерства образования и науки Российской Федерации </w:t>
      </w:r>
      <w:hyperlink r:id="rId19" w:history="1">
        <w:r>
          <w:rPr>
            <w:rStyle w:val="a4"/>
          </w:rPr>
          <w:t>от 12 сентября 2013 г. N 1060</w:t>
        </w:r>
      </w:hyperlink>
      <w: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w:t>
      </w:r>
      <w:r>
        <w:lastRenderedPageBreak/>
        <w:t xml:space="preserve">образования и науки Российской Федерации </w:t>
      </w:r>
      <w:hyperlink r:id="rId20" w:history="1">
        <w:r>
          <w:rPr>
            <w:rStyle w:val="a4"/>
          </w:rPr>
          <w:t>от 9 января 2017 г. N 9</w:t>
        </w:r>
      </w:hyperlink>
      <w:r>
        <w:t xml:space="preserve"> (зарегистрирован Министерством юстиции Российской Федерации 3 февраля 2017 г., регистрационный N 45524), </w:t>
      </w:r>
      <w:hyperlink r:id="rId21" w:history="1">
        <w:r>
          <w:rPr>
            <w:rStyle w:val="a4"/>
          </w:rPr>
          <w:t>от 10 апреля 2017 г. N 320</w:t>
        </w:r>
      </w:hyperlink>
      <w:r>
        <w:t xml:space="preserve"> (зарегистрирован Министерством юстиции Российской Федерации 10 мая 2017 г., регистрационный N 46662), </w:t>
      </w:r>
      <w:hyperlink r:id="rId22" w:history="1">
        <w:r>
          <w:rPr>
            <w:rStyle w:val="a4"/>
          </w:rPr>
          <w:t>от 23 марта 2018 г. N 210</w:t>
        </w:r>
      </w:hyperlink>
      <w:r>
        <w:t xml:space="preserve">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w:t>
      </w:r>
      <w:hyperlink r:id="rId23" w:history="1">
        <w:r>
          <w:rPr>
            <w:rStyle w:val="a4"/>
          </w:rPr>
          <w:t>от 28 сентября 2020 г. N 1240</w:t>
        </w:r>
      </w:hyperlink>
      <w:r>
        <w:t xml:space="preserve"> (зарегистрирован Министерством юстиции Российской Федерации 27 октября 2020 г., регистрационный N 60588), </w:t>
      </w:r>
      <w:hyperlink r:id="rId24" w:history="1">
        <w:r>
          <w:rPr>
            <w:rStyle w:val="a4"/>
          </w:rPr>
          <w:t>от 29 августа 2022 г. N 823</w:t>
        </w:r>
      </w:hyperlink>
      <w:r>
        <w:t xml:space="preserve"> (зарегистрирован Министерством юстиции Российской Федерации 29 сентября 2022 г., регистрационный N 70284);</w:t>
      </w:r>
    </w:p>
    <w:p w:rsidR="00EB0368" w:rsidRDefault="005E6BFE">
      <w:r>
        <w:t xml:space="preserve">Министерства образования и науки Российской Федерации </w:t>
      </w:r>
      <w:hyperlink r:id="rId25" w:history="1">
        <w:r>
          <w:rPr>
            <w:rStyle w:val="a4"/>
          </w:rPr>
          <w:t>от 12 сентября 2013 г. N 1061</w:t>
        </w:r>
      </w:hyperlink>
      <w: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w:t>
      </w:r>
      <w:hyperlink r:id="rId26" w:history="1">
        <w:r>
          <w:rPr>
            <w:rStyle w:val="a4"/>
          </w:rPr>
          <w:t>от 29 января 2014 г. N 63</w:t>
        </w:r>
      </w:hyperlink>
      <w:r>
        <w:t xml:space="preserve"> (зарегистрирован Министерством юстиции Российской Федерации 28 февраля 2014 г., регистрационный N 31448), </w:t>
      </w:r>
      <w:hyperlink r:id="rId27" w:history="1">
        <w:r>
          <w:rPr>
            <w:rStyle w:val="a4"/>
          </w:rPr>
          <w:t>от 20 августа 2014 г. N 1033</w:t>
        </w:r>
      </w:hyperlink>
      <w:r>
        <w:t xml:space="preserve"> (зарегистрирован Министерством юстиции Российской Федерации 3 сентября 2014 г., регистрационный N 33947), </w:t>
      </w:r>
      <w:hyperlink r:id="rId28" w:history="1">
        <w:r>
          <w:rPr>
            <w:rStyle w:val="a4"/>
          </w:rPr>
          <w:t>от 13 октября 2014 г. N 1313</w:t>
        </w:r>
      </w:hyperlink>
      <w:r>
        <w:t xml:space="preserve"> (зарегистрирован Министерством юстиции Российской Федерации 13 ноября 2014 г., регистрационный N 34691), </w:t>
      </w:r>
      <w:hyperlink r:id="rId29" w:history="1">
        <w:r>
          <w:rPr>
            <w:rStyle w:val="a4"/>
          </w:rPr>
          <w:t>от 25 марта 2015 г. N 270</w:t>
        </w:r>
      </w:hyperlink>
      <w:r>
        <w:t xml:space="preserve"> (зарегистрирован Министерством юстиции Российской Федерации 22 апреля 2015 г., регистрационный N 36994), </w:t>
      </w:r>
      <w:hyperlink r:id="rId30" w:history="1">
        <w:r>
          <w:rPr>
            <w:rStyle w:val="a4"/>
          </w:rPr>
          <w:t>от 1 октября 2015 г. N 1080</w:t>
        </w:r>
      </w:hyperlink>
      <w:r>
        <w:t xml:space="preserve"> (зарегистрирован Министерством юстиции Российской Федерации 19 октября 2015 г., регистрационный N 39355), </w:t>
      </w:r>
      <w:hyperlink r:id="rId31" w:history="1">
        <w:r>
          <w:rPr>
            <w:rStyle w:val="a4"/>
          </w:rPr>
          <w:t>от 1 декабря 2016 г. N 1508</w:t>
        </w:r>
      </w:hyperlink>
      <w:r>
        <w:t xml:space="preserve"> (зарегистрирован Министерством юстиции Российской Федерации 20 декабря 2016 г., регистрационный N 44807), </w:t>
      </w:r>
      <w:hyperlink r:id="rId32" w:history="1">
        <w:r>
          <w:rPr>
            <w:rStyle w:val="a4"/>
          </w:rPr>
          <w:t>от 10 апреля 2017 г. N 320</w:t>
        </w:r>
      </w:hyperlink>
      <w:r>
        <w:t xml:space="preserve"> (зарегистрирован Министерством юстиции Российской Федерации 10 мая 2017 г., регистрационный N 46662), </w:t>
      </w:r>
      <w:hyperlink r:id="rId33" w:history="1">
        <w:r>
          <w:rPr>
            <w:rStyle w:val="a4"/>
          </w:rPr>
          <w:t>от 11 апреля 2017 г. N 328</w:t>
        </w:r>
      </w:hyperlink>
      <w:r>
        <w:t xml:space="preserve"> (зарегистрирован Министерством юстиции Российской Федерации 23 июня 2017 г., регистрационный N 47167), </w:t>
      </w:r>
      <w:hyperlink r:id="rId34" w:history="1">
        <w:r>
          <w:rPr>
            <w:rStyle w:val="a4"/>
          </w:rPr>
          <w:t>от 23 марта 2018 г. N 210</w:t>
        </w:r>
      </w:hyperlink>
      <w:r>
        <w:t xml:space="preserve">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w:t>
      </w:r>
      <w:hyperlink r:id="rId35" w:history="1">
        <w:r>
          <w:rPr>
            <w:rStyle w:val="a4"/>
          </w:rPr>
          <w:t>от 30 августа 2019 г. N 664</w:t>
        </w:r>
      </w:hyperlink>
      <w:r>
        <w:t xml:space="preserve"> (зарегистрирован Министерством юстиции Российской Федерации 23 сентября 2019 г., регистрационный N 56026), </w:t>
      </w:r>
      <w:hyperlink r:id="rId36" w:history="1">
        <w:r>
          <w:rPr>
            <w:rStyle w:val="a4"/>
          </w:rPr>
          <w:t>от 15 апреля 2021 г. N 296</w:t>
        </w:r>
      </w:hyperlink>
      <w:r>
        <w:t xml:space="preserve"> (зарегистрирован Министерством юстиции Российской Федерации 27 апреля 2021 г., регистрационный N 63245), </w:t>
      </w:r>
      <w:hyperlink r:id="rId37" w:history="1">
        <w:r>
          <w:rPr>
            <w:rStyle w:val="a4"/>
          </w:rPr>
          <w:t>от 13 декабря 2021 г. N 1229</w:t>
        </w:r>
      </w:hyperlink>
      <w:r>
        <w:t xml:space="preserve">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
    <w:p w:rsidR="00EB0368" w:rsidRDefault="005E6BFE">
      <w:r>
        <w:t xml:space="preserve">Наименование образовательной программы среднего профессионального образования вносится в графу "Наименование укрупненной группы профессий, специальностей и направлений подготовки профессионального образования/профессии, специальности, направления подготовки" </w:t>
      </w:r>
      <w:hyperlink w:anchor="sub_8002" w:history="1">
        <w:r>
          <w:rPr>
            <w:rStyle w:val="a4"/>
          </w:rPr>
          <w:t>строки 2</w:t>
        </w:r>
      </w:hyperlink>
      <w:r>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w:t>
      </w:r>
      <w:hyperlink r:id="rId38" w:history="1">
        <w:r>
          <w:rPr>
            <w:rStyle w:val="a4"/>
          </w:rPr>
          <w:t>федеральным государственным образовательным стандартом</w:t>
        </w:r>
      </w:hyperlink>
      <w:r>
        <w:t>.</w:t>
      </w:r>
    </w:p>
    <w:p w:rsidR="00EB0368" w:rsidRDefault="00EB0368"/>
    <w:p w:rsidR="00EB0368" w:rsidRDefault="005E6BFE">
      <w:pPr>
        <w:pStyle w:val="a6"/>
        <w:rPr>
          <w:sz w:val="22"/>
          <w:szCs w:val="22"/>
        </w:rPr>
      </w:pPr>
      <w:r>
        <w:rPr>
          <w:sz w:val="22"/>
          <w:szCs w:val="22"/>
        </w:rPr>
        <w:t>──────────────────────────────</w:t>
      </w:r>
    </w:p>
    <w:p w:rsidR="00EB0368" w:rsidRDefault="005E6BFE">
      <w:pPr>
        <w:pStyle w:val="a8"/>
      </w:pPr>
      <w:bookmarkStart w:id="17" w:name="sub_9111"/>
      <w:r>
        <w:rPr>
          <w:vertAlign w:val="superscript"/>
        </w:rPr>
        <w:t>1</w:t>
      </w:r>
      <w:r>
        <w:t xml:space="preserve"> </w:t>
      </w:r>
      <w:hyperlink r:id="rId39" w:history="1">
        <w:r>
          <w:rPr>
            <w:rStyle w:val="a4"/>
          </w:rPr>
          <w:t>Часть 5 статьи 92</w:t>
        </w:r>
      </w:hyperlink>
      <w:r>
        <w:t xml:space="preserve"> Федерального закона от 29 декабря 2012 г. N 273-ФЗ "Об образовании в Российской Федерации".</w:t>
      </w:r>
    </w:p>
    <w:p w:rsidR="00EB0368" w:rsidRDefault="005E6BFE">
      <w:pPr>
        <w:pStyle w:val="a8"/>
      </w:pPr>
      <w:bookmarkStart w:id="18" w:name="sub_9222"/>
      <w:bookmarkEnd w:id="17"/>
      <w:r>
        <w:rPr>
          <w:vertAlign w:val="superscript"/>
        </w:rPr>
        <w:t>2</w:t>
      </w:r>
      <w:r>
        <w:t xml:space="preserve"> </w:t>
      </w:r>
      <w:hyperlink r:id="rId40" w:history="1">
        <w:r>
          <w:rPr>
            <w:rStyle w:val="a4"/>
          </w:rPr>
          <w:t>Правила</w:t>
        </w:r>
      </w:hyperlink>
      <w:r>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w:t>
      </w:r>
      <w:hyperlink r:id="rId41" w:history="1">
        <w:r>
          <w:rPr>
            <w:rStyle w:val="a4"/>
          </w:rPr>
          <w:t>постановлением</w:t>
        </w:r>
      </w:hyperlink>
      <w:r>
        <w:t xml:space="preserve"> Правительства Российской Федерации от 1 декабря 2021 г. N 2152.</w:t>
      </w:r>
    </w:p>
    <w:p w:rsidR="00EB0368" w:rsidRDefault="005E6BFE">
      <w:pPr>
        <w:pStyle w:val="a8"/>
      </w:pPr>
      <w:bookmarkStart w:id="19" w:name="sub_9333"/>
      <w:bookmarkEnd w:id="18"/>
      <w:r>
        <w:rPr>
          <w:vertAlign w:val="superscript"/>
        </w:rPr>
        <w:t>3</w:t>
      </w:r>
      <w:r>
        <w:t xml:space="preserve"> </w:t>
      </w:r>
      <w:hyperlink r:id="rId42" w:history="1">
        <w:r>
          <w:rPr>
            <w:rStyle w:val="a4"/>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w:t>
      </w:r>
      <w:hyperlink r:id="rId43" w:history="1">
        <w:r>
          <w:rPr>
            <w:rStyle w:val="a4"/>
          </w:rPr>
          <w:t>постановлением</w:t>
        </w:r>
      </w:hyperlink>
      <w:r>
        <w:t xml:space="preserve"> Правительства Российской Федерации от 24 октября 2011 г. N 861.</w:t>
      </w:r>
    </w:p>
    <w:p w:rsidR="00EB0368" w:rsidRDefault="005E6BFE">
      <w:pPr>
        <w:pStyle w:val="a8"/>
      </w:pPr>
      <w:bookmarkStart w:id="20" w:name="sub_9444"/>
      <w:bookmarkEnd w:id="19"/>
      <w:r>
        <w:rPr>
          <w:vertAlign w:val="superscript"/>
        </w:rPr>
        <w:t>4</w:t>
      </w:r>
      <w:r>
        <w:t xml:space="preserve"> </w:t>
      </w:r>
      <w:hyperlink r:id="rId44" w:history="1">
        <w:r>
          <w:rPr>
            <w:rStyle w:val="a4"/>
          </w:rPr>
          <w:t>Часть 2 статьи 21</w:t>
        </w:r>
      </w:hyperlink>
      <w:r>
        <w:t xml:space="preserve"> Федерального закона от 27 июля 2010 г. N 210-ФЗ "Об организации предоставления государственных и муниципальных услуг".</w:t>
      </w:r>
    </w:p>
    <w:p w:rsidR="00EB0368" w:rsidRDefault="005E6BFE">
      <w:pPr>
        <w:pStyle w:val="a8"/>
      </w:pPr>
      <w:bookmarkStart w:id="21" w:name="sub_9555"/>
      <w:bookmarkEnd w:id="20"/>
      <w:r>
        <w:rPr>
          <w:vertAlign w:val="superscript"/>
        </w:rPr>
        <w:lastRenderedPageBreak/>
        <w:t>5</w:t>
      </w:r>
      <w:r>
        <w:t xml:space="preserve"> </w:t>
      </w:r>
      <w:hyperlink r:id="rId45" w:history="1">
        <w:r>
          <w:rPr>
            <w:rStyle w:val="a4"/>
          </w:rPr>
          <w:t>Статья 10</w:t>
        </w:r>
      </w:hyperlink>
      <w:r>
        <w:t xml:space="preserve"> Федерального закона от 25 июля 2002 г. N 115-ФЗ "О правовом положении иностранных граждан в Российской Федерации".</w:t>
      </w:r>
    </w:p>
    <w:bookmarkEnd w:id="21"/>
    <w:p w:rsidR="00EB0368" w:rsidRDefault="005E6BFE">
      <w:pPr>
        <w:pStyle w:val="a6"/>
        <w:rPr>
          <w:sz w:val="22"/>
          <w:szCs w:val="22"/>
        </w:rPr>
      </w:pPr>
      <w:r>
        <w:rPr>
          <w:sz w:val="22"/>
          <w:szCs w:val="22"/>
        </w:rPr>
        <w:t>──────────────────────────────</w:t>
      </w:r>
    </w:p>
    <w:p w:rsidR="00EB0368" w:rsidRDefault="00EB0368">
      <w:bookmarkStart w:id="22" w:name="_GoBack"/>
      <w:bookmarkEnd w:id="22"/>
    </w:p>
    <w:sectPr w:rsidR="00EB0368">
      <w:headerReference w:type="default" r:id="rId46"/>
      <w:footerReference w:type="default" r:id="rId4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C4D" w:rsidRDefault="00234C4D">
      <w:r>
        <w:separator/>
      </w:r>
    </w:p>
  </w:endnote>
  <w:endnote w:type="continuationSeparator" w:id="0">
    <w:p w:rsidR="00234C4D" w:rsidRDefault="0023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EB0368">
      <w:tc>
        <w:tcPr>
          <w:tcW w:w="3433" w:type="dxa"/>
          <w:tcBorders>
            <w:top w:val="nil"/>
            <w:left w:val="nil"/>
            <w:bottom w:val="nil"/>
            <w:right w:val="nil"/>
          </w:tcBorders>
        </w:tcPr>
        <w:p w:rsidR="00EB0368" w:rsidRDefault="005E6BF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07.06.2024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EB0368" w:rsidRDefault="005E6BF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B0368" w:rsidRDefault="005E6BF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B56897">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B56897">
            <w:rPr>
              <w:rFonts w:ascii="Times New Roman" w:hAnsi="Times New Roman" w:cs="Times New Roman"/>
              <w:noProof/>
              <w:sz w:val="20"/>
              <w:szCs w:val="20"/>
            </w:rPr>
            <w:t>6</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C4D" w:rsidRDefault="00234C4D">
      <w:r>
        <w:separator/>
      </w:r>
    </w:p>
  </w:footnote>
  <w:footnote w:type="continuationSeparator" w:id="0">
    <w:p w:rsidR="00234C4D" w:rsidRDefault="00234C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368" w:rsidRDefault="005E6BFE">
    <w:pPr>
      <w:ind w:firstLine="0"/>
      <w:jc w:val="left"/>
      <w:rPr>
        <w:rFonts w:ascii="Times New Roman" w:hAnsi="Times New Roman" w:cs="Times New Roman"/>
        <w:sz w:val="20"/>
        <w:szCs w:val="20"/>
      </w:rPr>
    </w:pPr>
    <w:r>
      <w:rPr>
        <w:rFonts w:ascii="Times New Roman" w:hAnsi="Times New Roman" w:cs="Times New Roman"/>
        <w:sz w:val="20"/>
        <w:szCs w:val="20"/>
      </w:rPr>
      <w:t>Приказ Федеральной службы по надзору в сфере образования и науки от 24 апреля 2024 г. N 913 "Об…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0CB"/>
    <w:rsid w:val="00234C4D"/>
    <w:rsid w:val="005E6BFE"/>
    <w:rsid w:val="005F5A0A"/>
    <w:rsid w:val="00792260"/>
    <w:rsid w:val="00B56897"/>
    <w:rsid w:val="00BE20CB"/>
    <w:rsid w:val="00EB0368"/>
    <w:rsid w:val="00EF30C7"/>
    <w:rsid w:val="00FE0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51B921-D5FB-4C02-8469-64A573AC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0291362/108138" TargetMode="External"/><Relationship Id="rId18" Type="http://schemas.openxmlformats.org/officeDocument/2006/relationships/hyperlink" Target="https://internet.garant.ru/document/redirect/400351955/1000" TargetMode="External"/><Relationship Id="rId26" Type="http://schemas.openxmlformats.org/officeDocument/2006/relationships/hyperlink" Target="https://internet.garant.ru/document/redirect/70606224/0" TargetMode="External"/><Relationship Id="rId39" Type="http://schemas.openxmlformats.org/officeDocument/2006/relationships/hyperlink" Target="https://internet.garant.ru/document/redirect/70291362/109089" TargetMode="External"/><Relationship Id="rId21" Type="http://schemas.openxmlformats.org/officeDocument/2006/relationships/hyperlink" Target="https://internet.garant.ru/document/redirect/71671690/1000" TargetMode="External"/><Relationship Id="rId34" Type="http://schemas.openxmlformats.org/officeDocument/2006/relationships/hyperlink" Target="https://internet.garant.ru/document/redirect/71920646/2000" TargetMode="External"/><Relationship Id="rId42" Type="http://schemas.openxmlformats.org/officeDocument/2006/relationships/hyperlink" Target="https://internet.garant.ru/document/redirect/12191208/3000" TargetMode="External"/><Relationship Id="rId47" Type="http://schemas.openxmlformats.org/officeDocument/2006/relationships/footer" Target="footer1.xml"/><Relationship Id="rId7" Type="http://schemas.openxmlformats.org/officeDocument/2006/relationships/hyperlink" Target="https://internet.garant.ru/document/redirect/12184522/21" TargetMode="External"/><Relationship Id="rId2" Type="http://schemas.openxmlformats.org/officeDocument/2006/relationships/styles" Target="styles.xml"/><Relationship Id="rId16" Type="http://schemas.openxmlformats.org/officeDocument/2006/relationships/hyperlink" Target="https://internet.garant.ru/document/redirect/71270162/0" TargetMode="External"/><Relationship Id="rId29" Type="http://schemas.openxmlformats.org/officeDocument/2006/relationships/hyperlink" Target="https://internet.garant.ru/document/redirect/70989570/0" TargetMode="External"/><Relationship Id="rId11" Type="http://schemas.openxmlformats.org/officeDocument/2006/relationships/hyperlink" Target="https://internet.garant.ru/document/redirect/403175683/1000" TargetMode="External"/><Relationship Id="rId24" Type="http://schemas.openxmlformats.org/officeDocument/2006/relationships/hyperlink" Target="https://internet.garant.ru/document/redirect/405360813/0" TargetMode="External"/><Relationship Id="rId32" Type="http://schemas.openxmlformats.org/officeDocument/2006/relationships/hyperlink" Target="https://internet.garant.ru/document/redirect/71671690/2000" TargetMode="External"/><Relationship Id="rId37" Type="http://schemas.openxmlformats.org/officeDocument/2006/relationships/hyperlink" Target="https://internet.garant.ru/document/redirect/404475616/0" TargetMode="External"/><Relationship Id="rId40" Type="http://schemas.openxmlformats.org/officeDocument/2006/relationships/hyperlink" Target="https://internet.garant.ru/document/redirect/403175683/1000" TargetMode="External"/><Relationship Id="rId45" Type="http://schemas.openxmlformats.org/officeDocument/2006/relationships/hyperlink" Target="https://internet.garant.ru/document/redirect/184755/10" TargetMode="External"/><Relationship Id="rId5" Type="http://schemas.openxmlformats.org/officeDocument/2006/relationships/footnotes" Target="footnotes.xml"/><Relationship Id="rId15" Type="http://schemas.openxmlformats.org/officeDocument/2006/relationships/hyperlink" Target="https://internet.garant.ru/document/redirect/70666904/0" TargetMode="External"/><Relationship Id="rId23" Type="http://schemas.openxmlformats.org/officeDocument/2006/relationships/hyperlink" Target="https://internet.garant.ru/document/redirect/74822843/1000" TargetMode="External"/><Relationship Id="rId28" Type="http://schemas.openxmlformats.org/officeDocument/2006/relationships/hyperlink" Target="https://internet.garant.ru/document/redirect/70801884/0" TargetMode="External"/><Relationship Id="rId36" Type="http://schemas.openxmlformats.org/officeDocument/2006/relationships/hyperlink" Target="https://internet.garant.ru/document/redirect/400702619/100" TargetMode="External"/><Relationship Id="rId49" Type="http://schemas.openxmlformats.org/officeDocument/2006/relationships/theme" Target="theme/theme1.xml"/><Relationship Id="rId10" Type="http://schemas.openxmlformats.org/officeDocument/2006/relationships/hyperlink" Target="https://internet.garant.ru/document/redirect/12184522/21" TargetMode="External"/><Relationship Id="rId19" Type="http://schemas.openxmlformats.org/officeDocument/2006/relationships/hyperlink" Target="https://internet.garant.ru/document/redirect/70693476/0" TargetMode="External"/><Relationship Id="rId31" Type="http://schemas.openxmlformats.org/officeDocument/2006/relationships/hyperlink" Target="https://internet.garant.ru/document/redirect/71570276/1000" TargetMode="External"/><Relationship Id="rId44" Type="http://schemas.openxmlformats.org/officeDocument/2006/relationships/hyperlink" Target="https://internet.garant.ru/document/redirect/12177515/212" TargetMode="External"/><Relationship Id="rId4" Type="http://schemas.openxmlformats.org/officeDocument/2006/relationships/webSettings" Target="webSettings.xml"/><Relationship Id="rId9" Type="http://schemas.openxmlformats.org/officeDocument/2006/relationships/hyperlink" Target="https://internet.garant.ru/document/redirect/406715119/0" TargetMode="External"/><Relationship Id="rId14" Type="http://schemas.openxmlformats.org/officeDocument/2006/relationships/hyperlink" Target="https://internet.garant.ru/document/redirect/70558310/0" TargetMode="External"/><Relationship Id="rId22" Type="http://schemas.openxmlformats.org/officeDocument/2006/relationships/hyperlink" Target="https://internet.garant.ru/document/redirect/71920646/1000" TargetMode="External"/><Relationship Id="rId27" Type="http://schemas.openxmlformats.org/officeDocument/2006/relationships/hyperlink" Target="https://internet.garant.ru/document/redirect/70736832/0" TargetMode="External"/><Relationship Id="rId30" Type="http://schemas.openxmlformats.org/officeDocument/2006/relationships/hyperlink" Target="https://internet.garant.ru/document/redirect/71224984/0" TargetMode="External"/><Relationship Id="rId35" Type="http://schemas.openxmlformats.org/officeDocument/2006/relationships/hyperlink" Target="https://internet.garant.ru/document/redirect/72766898/0" TargetMode="External"/><Relationship Id="rId43" Type="http://schemas.openxmlformats.org/officeDocument/2006/relationships/hyperlink" Target="https://internet.garant.ru/document/redirect/12191208/0" TargetMode="External"/><Relationship Id="rId48" Type="http://schemas.openxmlformats.org/officeDocument/2006/relationships/fontTable" Target="fontTable.xml"/><Relationship Id="rId8" Type="http://schemas.openxmlformats.org/officeDocument/2006/relationships/hyperlink" Target="https://internet.garant.ru/document/redirect/12184522/21" TargetMode="External"/><Relationship Id="rId3" Type="http://schemas.openxmlformats.org/officeDocument/2006/relationships/settings" Target="settings.xml"/><Relationship Id="rId12" Type="http://schemas.openxmlformats.org/officeDocument/2006/relationships/hyperlink" Target="https://internet.garant.ru/document/redirect/990941/2770" TargetMode="External"/><Relationship Id="rId17" Type="http://schemas.openxmlformats.org/officeDocument/2006/relationships/hyperlink" Target="https://internet.garant.ru/document/redirect/73662408/1000" TargetMode="External"/><Relationship Id="rId25" Type="http://schemas.openxmlformats.org/officeDocument/2006/relationships/hyperlink" Target="https://internet.garant.ru/document/redirect/70480868/0" TargetMode="External"/><Relationship Id="rId33" Type="http://schemas.openxmlformats.org/officeDocument/2006/relationships/hyperlink" Target="https://internet.garant.ru/document/redirect/71705786/36" TargetMode="External"/><Relationship Id="rId38" Type="http://schemas.openxmlformats.org/officeDocument/2006/relationships/hyperlink" Target="https://internet.garant.ru/document/redirect/5632903/0" TargetMode="External"/><Relationship Id="rId46" Type="http://schemas.openxmlformats.org/officeDocument/2006/relationships/header" Target="header1.xml"/><Relationship Id="rId20" Type="http://schemas.openxmlformats.org/officeDocument/2006/relationships/hyperlink" Target="https://internet.garant.ru/document/redirect/71604642/0" TargetMode="External"/><Relationship Id="rId41" Type="http://schemas.openxmlformats.org/officeDocument/2006/relationships/hyperlink" Target="https://internet.garant.ru/document/redirect/403175683/0"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3289</Words>
  <Characters>18752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Лыжина Яна Викторовна</cp:lastModifiedBy>
  <cp:revision>3</cp:revision>
  <dcterms:created xsi:type="dcterms:W3CDTF">2024-06-07T06:04:00Z</dcterms:created>
  <dcterms:modified xsi:type="dcterms:W3CDTF">2024-06-07T06:05:00Z</dcterms:modified>
</cp:coreProperties>
</file>