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61" w:rsidRDefault="006C2D43" w:rsidP="00577996">
      <w:pPr>
        <w:pStyle w:val="50"/>
        <w:shd w:val="clear" w:color="auto" w:fill="auto"/>
        <w:spacing w:before="0" w:after="0" w:line="240" w:lineRule="auto"/>
        <w:ind w:firstLine="0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 </w:t>
      </w:r>
      <w:r w:rsidR="00661596">
        <w:rPr>
          <w:sz w:val="25"/>
          <w:szCs w:val="25"/>
        </w:rPr>
        <w:t xml:space="preserve">                          </w:t>
      </w:r>
    </w:p>
    <w:p w:rsidR="006C2D43" w:rsidRPr="00661596" w:rsidRDefault="00503661" w:rsidP="00577996">
      <w:pPr>
        <w:pStyle w:val="50"/>
        <w:shd w:val="clear" w:color="auto" w:fill="auto"/>
        <w:spacing w:before="0" w:after="0" w:line="240" w:lineRule="auto"/>
        <w:ind w:firstLine="0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sz w:val="25"/>
          <w:szCs w:val="25"/>
        </w:rPr>
        <w:t xml:space="preserve">                                                                                                                     </w:t>
      </w:r>
      <w:r w:rsidR="00661596">
        <w:rPr>
          <w:sz w:val="25"/>
          <w:szCs w:val="25"/>
        </w:rPr>
        <w:t xml:space="preserve"> </w:t>
      </w:r>
      <w:r w:rsidR="006C2D43" w:rsidRPr="00661596">
        <w:rPr>
          <w:rFonts w:ascii="Liberation Serif" w:hAnsi="Liberation Serif" w:cs="Liberation Serif"/>
          <w:b w:val="0"/>
          <w:sz w:val="24"/>
          <w:szCs w:val="24"/>
        </w:rPr>
        <w:t xml:space="preserve">Приложение к письму </w:t>
      </w:r>
    </w:p>
    <w:p w:rsidR="006C2D43" w:rsidRPr="00661596" w:rsidRDefault="006C2D43" w:rsidP="00577996">
      <w:pPr>
        <w:pStyle w:val="50"/>
        <w:shd w:val="clear" w:color="auto" w:fill="auto"/>
        <w:spacing w:before="0" w:after="0" w:line="240" w:lineRule="auto"/>
        <w:ind w:right="-29" w:firstLine="0"/>
        <w:rPr>
          <w:rFonts w:ascii="Liberation Serif" w:hAnsi="Liberation Serif" w:cs="Liberation Serif"/>
          <w:b w:val="0"/>
          <w:sz w:val="24"/>
          <w:szCs w:val="24"/>
        </w:rPr>
      </w:pPr>
      <w:r w:rsidRPr="00661596">
        <w:rPr>
          <w:rFonts w:ascii="Liberation Serif" w:hAnsi="Liberation Serif" w:cs="Liberation Serif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577996" w:rsidRPr="00661596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b w:val="0"/>
          <w:sz w:val="24"/>
          <w:szCs w:val="24"/>
        </w:rPr>
        <w:t xml:space="preserve">  </w:t>
      </w:r>
      <w:r w:rsidR="00577996" w:rsidRPr="00661596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proofErr w:type="gramStart"/>
      <w:r w:rsidRPr="00661596">
        <w:rPr>
          <w:rFonts w:ascii="Liberation Serif" w:hAnsi="Liberation Serif" w:cs="Liberation Serif"/>
          <w:b w:val="0"/>
          <w:sz w:val="24"/>
          <w:szCs w:val="24"/>
        </w:rPr>
        <w:t>о</w:t>
      </w:r>
      <w:r w:rsidR="00577996" w:rsidRPr="00661596">
        <w:rPr>
          <w:rFonts w:ascii="Liberation Serif" w:hAnsi="Liberation Serif" w:cs="Liberation Serif"/>
          <w:b w:val="0"/>
          <w:sz w:val="24"/>
          <w:szCs w:val="24"/>
        </w:rPr>
        <w:t>т  _</w:t>
      </w:r>
      <w:proofErr w:type="gramEnd"/>
      <w:r w:rsidR="00577996" w:rsidRPr="00661596">
        <w:rPr>
          <w:rFonts w:ascii="Liberation Serif" w:hAnsi="Liberation Serif" w:cs="Liberation Serif"/>
          <w:b w:val="0"/>
          <w:sz w:val="24"/>
          <w:szCs w:val="24"/>
        </w:rPr>
        <w:t>_____________ № ____________</w:t>
      </w:r>
      <w:r w:rsidRPr="00661596">
        <w:rPr>
          <w:rFonts w:ascii="Liberation Serif" w:hAnsi="Liberation Serif" w:cs="Liberation Serif"/>
          <w:b w:val="0"/>
          <w:sz w:val="24"/>
          <w:szCs w:val="24"/>
        </w:rPr>
        <w:t>___</w:t>
      </w:r>
    </w:p>
    <w:p w:rsidR="006C2D43" w:rsidRPr="00661596" w:rsidRDefault="006C2D43" w:rsidP="003D5275">
      <w:pPr>
        <w:pStyle w:val="50"/>
        <w:shd w:val="clear" w:color="auto" w:fill="auto"/>
        <w:spacing w:before="0" w:after="0" w:line="240" w:lineRule="auto"/>
        <w:ind w:right="80" w:firstLine="0"/>
        <w:rPr>
          <w:rFonts w:ascii="Liberation Serif" w:hAnsi="Liberation Serif" w:cs="Liberation Serif"/>
          <w:sz w:val="24"/>
          <w:szCs w:val="24"/>
        </w:rPr>
      </w:pPr>
    </w:p>
    <w:p w:rsidR="006C2D43" w:rsidRPr="00661596" w:rsidRDefault="006C2D43" w:rsidP="003D5275">
      <w:pPr>
        <w:pStyle w:val="50"/>
        <w:shd w:val="clear" w:color="auto" w:fill="auto"/>
        <w:spacing w:before="0" w:after="0" w:line="240" w:lineRule="auto"/>
        <w:ind w:right="80" w:firstLine="0"/>
        <w:rPr>
          <w:rFonts w:ascii="Liberation Serif" w:hAnsi="Liberation Serif" w:cs="Liberation Serif"/>
          <w:sz w:val="24"/>
          <w:szCs w:val="24"/>
        </w:rPr>
      </w:pPr>
    </w:p>
    <w:p w:rsidR="003D5275" w:rsidRPr="00661596" w:rsidRDefault="003D5275" w:rsidP="003D5275">
      <w:pPr>
        <w:pStyle w:val="50"/>
        <w:shd w:val="clear" w:color="auto" w:fill="auto"/>
        <w:spacing w:before="0" w:after="0" w:line="240" w:lineRule="auto"/>
        <w:ind w:right="80" w:firstLine="0"/>
        <w:rPr>
          <w:rFonts w:ascii="Liberation Serif" w:hAnsi="Liberation Serif" w:cs="Liberation Serif"/>
          <w:sz w:val="24"/>
          <w:szCs w:val="24"/>
        </w:rPr>
      </w:pPr>
      <w:r w:rsidRPr="00661596">
        <w:rPr>
          <w:rFonts w:ascii="Liberation Serif" w:hAnsi="Liberation Serif" w:cs="Liberation Serif"/>
          <w:sz w:val="24"/>
          <w:szCs w:val="24"/>
        </w:rPr>
        <w:t>ИНФОРМАЦИЯ</w:t>
      </w:r>
    </w:p>
    <w:p w:rsidR="003D5275" w:rsidRPr="00661596" w:rsidRDefault="003D5275" w:rsidP="003D5275">
      <w:pPr>
        <w:pStyle w:val="50"/>
        <w:shd w:val="clear" w:color="auto" w:fill="auto"/>
        <w:spacing w:before="0" w:after="0" w:line="240" w:lineRule="auto"/>
        <w:ind w:right="80" w:firstLine="0"/>
        <w:rPr>
          <w:rStyle w:val="7"/>
          <w:rFonts w:ascii="Liberation Serif" w:hAnsi="Liberation Serif" w:cs="Liberation Serif"/>
          <w:b/>
          <w:bCs/>
          <w:sz w:val="24"/>
          <w:szCs w:val="24"/>
        </w:rPr>
      </w:pPr>
      <w:r w:rsidRPr="00661596">
        <w:rPr>
          <w:rFonts w:ascii="Liberation Serif" w:hAnsi="Liberation Serif" w:cs="Liberation Serif"/>
          <w:sz w:val="24"/>
          <w:szCs w:val="24"/>
        </w:rPr>
        <w:t>о соблюдении положений законодательства Российской Федерации</w:t>
      </w:r>
      <w:r w:rsidR="006C2D43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и законодательства Свердловской области, регулирующих отношения</w:t>
      </w:r>
      <w:r w:rsidR="00C360AD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в сфере обеспечения беспрепятственного доступа инвалидов к объектам</w:t>
      </w:r>
      <w:r w:rsidR="00372798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социальной, инженерной и транспортной инфраструктур</w:t>
      </w:r>
      <w:r w:rsidR="00C360AD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и к предоставляемым в них услугам в Свердловской области в сфере</w:t>
      </w:r>
      <w:r w:rsidR="00372798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="00372798" w:rsidRPr="00661596">
        <w:rPr>
          <w:rStyle w:val="7"/>
          <w:rFonts w:ascii="Liberation Serif" w:hAnsi="Liberation Serif" w:cs="Liberation Serif"/>
          <w:b/>
          <w:bCs/>
          <w:sz w:val="24"/>
          <w:szCs w:val="24"/>
        </w:rPr>
        <w:t>образования</w:t>
      </w:r>
      <w:r w:rsidR="00BA0E7B" w:rsidRPr="00661596">
        <w:rPr>
          <w:rStyle w:val="7"/>
          <w:rFonts w:ascii="Liberation Serif" w:hAnsi="Liberation Serif" w:cs="Liberation Serif"/>
          <w:b/>
          <w:bCs/>
          <w:sz w:val="24"/>
          <w:szCs w:val="24"/>
        </w:rPr>
        <w:t>*</w:t>
      </w:r>
    </w:p>
    <w:p w:rsidR="003D5275" w:rsidRPr="00661596" w:rsidRDefault="003D5275" w:rsidP="00577996">
      <w:pPr>
        <w:pStyle w:val="50"/>
        <w:shd w:val="clear" w:color="auto" w:fill="auto"/>
        <w:spacing w:before="0" w:after="0" w:line="240" w:lineRule="auto"/>
        <w:ind w:right="-29" w:firstLine="0"/>
        <w:rPr>
          <w:rFonts w:ascii="Liberation Serif" w:hAnsi="Liberation Serif" w:cs="Liberation Serif"/>
          <w:sz w:val="24"/>
          <w:szCs w:val="24"/>
        </w:rPr>
      </w:pPr>
    </w:p>
    <w:p w:rsidR="003D5275" w:rsidRPr="00661596" w:rsidRDefault="003D5275" w:rsidP="00C17C52">
      <w:pPr>
        <w:pStyle w:val="20"/>
        <w:numPr>
          <w:ilvl w:val="0"/>
          <w:numId w:val="1"/>
        </w:numPr>
        <w:shd w:val="clear" w:color="auto" w:fill="auto"/>
        <w:tabs>
          <w:tab w:val="left" w:pos="1119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61596">
        <w:rPr>
          <w:rFonts w:ascii="Liberation Serif" w:hAnsi="Liberation Serif" w:cs="Liberation Serif"/>
          <w:sz w:val="24"/>
          <w:szCs w:val="24"/>
        </w:rPr>
        <w:t>Общее количество объектов социальной</w:t>
      </w:r>
      <w:r w:rsidR="00C17C52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инфраструктур</w:t>
      </w:r>
      <w:r w:rsidR="00D92BCD" w:rsidRPr="00661596">
        <w:rPr>
          <w:rFonts w:ascii="Liberation Serif" w:hAnsi="Liberation Serif" w:cs="Liberation Serif"/>
          <w:sz w:val="24"/>
          <w:szCs w:val="24"/>
        </w:rPr>
        <w:t xml:space="preserve">ы </w:t>
      </w:r>
      <w:r w:rsidRPr="00661596">
        <w:rPr>
          <w:rFonts w:ascii="Liberation Serif" w:hAnsi="Liberation Serif" w:cs="Liberation Serif"/>
          <w:sz w:val="24"/>
          <w:szCs w:val="24"/>
        </w:rPr>
        <w:t>в организациях</w:t>
      </w:r>
      <w:r w:rsidR="00D92BCD" w:rsidRPr="00661596">
        <w:rPr>
          <w:rFonts w:ascii="Liberation Serif" w:hAnsi="Liberation Serif" w:cs="Liberation Serif"/>
          <w:sz w:val="24"/>
          <w:szCs w:val="24"/>
        </w:rPr>
        <w:t xml:space="preserve"> сферы образования Свердловской области</w:t>
      </w:r>
      <w:r w:rsidR="003747BE" w:rsidRPr="00661596">
        <w:rPr>
          <w:rFonts w:ascii="Liberation Serif" w:hAnsi="Liberation Serif" w:cs="Liberation Serif"/>
          <w:sz w:val="24"/>
          <w:szCs w:val="24"/>
        </w:rPr>
        <w:t xml:space="preserve"> (далее – объект социальной инфраструктуры)</w:t>
      </w:r>
      <w:r w:rsidRPr="00661596">
        <w:rPr>
          <w:rFonts w:ascii="Liberation Serif" w:hAnsi="Liberation Serif" w:cs="Liberation Serif"/>
          <w:sz w:val="24"/>
          <w:szCs w:val="24"/>
        </w:rPr>
        <w:t xml:space="preserve">, подведомственных </w:t>
      </w:r>
      <w:r w:rsidR="00D92BCD" w:rsidRPr="00661596">
        <w:rPr>
          <w:rFonts w:ascii="Liberation Serif" w:hAnsi="Liberation Serif" w:cs="Liberation Serif"/>
          <w:sz w:val="24"/>
          <w:szCs w:val="24"/>
        </w:rPr>
        <w:t xml:space="preserve">Министерству образования </w:t>
      </w:r>
      <w:r w:rsidR="00661596">
        <w:rPr>
          <w:rFonts w:ascii="Liberation Serif" w:hAnsi="Liberation Serif" w:cs="Liberation Serif"/>
          <w:sz w:val="24"/>
          <w:szCs w:val="24"/>
        </w:rPr>
        <w:t xml:space="preserve">и молодежной политики </w:t>
      </w:r>
      <w:r w:rsidR="00D92BCD" w:rsidRPr="00661596">
        <w:rPr>
          <w:rFonts w:ascii="Liberation Serif" w:hAnsi="Liberation Serif" w:cs="Liberation Serif"/>
          <w:sz w:val="24"/>
          <w:szCs w:val="24"/>
        </w:rPr>
        <w:t>Свердловской области</w:t>
      </w:r>
      <w:r w:rsidRPr="00661596">
        <w:rPr>
          <w:rFonts w:ascii="Liberation Serif" w:hAnsi="Liberation Serif" w:cs="Liberation Serif"/>
          <w:sz w:val="24"/>
          <w:szCs w:val="24"/>
        </w:rPr>
        <w:t xml:space="preserve"> и органам местного самоуправления</w:t>
      </w:r>
      <w:r w:rsidR="003747BE" w:rsidRPr="00661596">
        <w:rPr>
          <w:rFonts w:ascii="Liberation Serif" w:hAnsi="Liberation Serif" w:cs="Liberation Serif"/>
          <w:sz w:val="24"/>
          <w:szCs w:val="24"/>
        </w:rPr>
        <w:t>,</w:t>
      </w:r>
      <w:r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="00C17C52" w:rsidRPr="00661596">
        <w:rPr>
          <w:rFonts w:ascii="Liberation Serif" w:hAnsi="Liberation Serif" w:cs="Liberation Serif"/>
          <w:sz w:val="24"/>
          <w:szCs w:val="24"/>
        </w:rPr>
        <w:t xml:space="preserve">– </w:t>
      </w:r>
      <w:r w:rsidR="002A67B2" w:rsidRPr="00661596">
        <w:rPr>
          <w:rFonts w:ascii="Liberation Serif" w:hAnsi="Liberation Serif" w:cs="Liberation Serif"/>
          <w:sz w:val="24"/>
          <w:szCs w:val="24"/>
        </w:rPr>
        <w:t>360</w:t>
      </w:r>
      <w:r w:rsidR="00C742F3" w:rsidRPr="00661596">
        <w:rPr>
          <w:rFonts w:ascii="Liberation Serif" w:hAnsi="Liberation Serif" w:cs="Liberation Serif"/>
          <w:sz w:val="24"/>
          <w:szCs w:val="24"/>
        </w:rPr>
        <w:t>3</w:t>
      </w:r>
      <w:r w:rsidR="00C17C52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единиц</w:t>
      </w:r>
      <w:r w:rsidR="006C2D43" w:rsidRPr="00661596">
        <w:rPr>
          <w:rFonts w:ascii="Liberation Serif" w:hAnsi="Liberation Serif" w:cs="Liberation Serif"/>
          <w:sz w:val="24"/>
          <w:szCs w:val="24"/>
        </w:rPr>
        <w:t>ы</w:t>
      </w:r>
      <w:r w:rsidRPr="00661596">
        <w:rPr>
          <w:rFonts w:ascii="Liberation Serif" w:hAnsi="Liberation Serif" w:cs="Liberation Serif"/>
          <w:sz w:val="24"/>
          <w:szCs w:val="24"/>
        </w:rPr>
        <w:t>.</w:t>
      </w:r>
    </w:p>
    <w:p w:rsidR="003D5275" w:rsidRPr="00661596" w:rsidRDefault="003D5275" w:rsidP="003D5275">
      <w:pPr>
        <w:pStyle w:val="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61596">
        <w:rPr>
          <w:rFonts w:ascii="Liberation Serif" w:hAnsi="Liberation Serif" w:cs="Liberation Serif"/>
          <w:sz w:val="24"/>
          <w:szCs w:val="24"/>
        </w:rPr>
        <w:t>Информация о результатах проведенных обследований объектов</w:t>
      </w:r>
      <w:r w:rsidR="00C17C52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социальной инфраструктуры за 20</w:t>
      </w:r>
      <w:r w:rsidR="00C17C52" w:rsidRPr="00661596">
        <w:rPr>
          <w:rFonts w:ascii="Liberation Serif" w:hAnsi="Liberation Serif" w:cs="Liberation Serif"/>
          <w:sz w:val="24"/>
          <w:szCs w:val="24"/>
        </w:rPr>
        <w:t>1</w:t>
      </w:r>
      <w:r w:rsidR="002E4238" w:rsidRPr="00661596">
        <w:rPr>
          <w:rFonts w:ascii="Liberation Serif" w:hAnsi="Liberation Serif" w:cs="Liberation Serif"/>
          <w:sz w:val="24"/>
          <w:szCs w:val="24"/>
        </w:rPr>
        <w:t>9</w:t>
      </w:r>
      <w:r w:rsidR="00C17C52" w:rsidRPr="00661596">
        <w:rPr>
          <w:rFonts w:ascii="Liberation Serif" w:hAnsi="Liberation Serif" w:cs="Liberation Serif"/>
          <w:sz w:val="24"/>
          <w:szCs w:val="24"/>
        </w:rPr>
        <w:t xml:space="preserve"> </w:t>
      </w:r>
      <w:r w:rsidRPr="00661596">
        <w:rPr>
          <w:rFonts w:ascii="Liberation Serif" w:hAnsi="Liberation Serif" w:cs="Liberation Serif"/>
          <w:sz w:val="24"/>
          <w:szCs w:val="24"/>
        </w:rPr>
        <w:t>год:</w:t>
      </w:r>
    </w:p>
    <w:p w:rsidR="00C360AD" w:rsidRPr="00661596" w:rsidRDefault="00C360AD" w:rsidP="000E6E58">
      <w:pPr>
        <w:pStyle w:val="20"/>
        <w:shd w:val="clear" w:color="auto" w:fill="auto"/>
        <w:tabs>
          <w:tab w:val="left" w:pos="1143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11056"/>
        <w:gridCol w:w="2693"/>
      </w:tblGrid>
      <w:tr w:rsidR="00AE101B" w:rsidRPr="00661596" w:rsidTr="00577996">
        <w:trPr>
          <w:trHeight w:hRule="exact" w:val="1326"/>
        </w:trPr>
        <w:tc>
          <w:tcPr>
            <w:tcW w:w="988" w:type="dxa"/>
            <w:shd w:val="clear" w:color="auto" w:fill="FFFFFF"/>
          </w:tcPr>
          <w:p w:rsidR="00AE101B" w:rsidRPr="00661596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Номер</w:t>
            </w:r>
          </w:p>
          <w:p w:rsidR="00AE101B" w:rsidRPr="00661596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строки</w:t>
            </w:r>
          </w:p>
        </w:tc>
        <w:tc>
          <w:tcPr>
            <w:tcW w:w="11056" w:type="dxa"/>
            <w:shd w:val="clear" w:color="auto" w:fill="FFFFFF"/>
          </w:tcPr>
          <w:p w:rsidR="00AE101B" w:rsidRPr="00661596" w:rsidRDefault="00AE101B" w:rsidP="00577996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Тре</w:t>
            </w:r>
            <w:r w:rsidR="006C2D43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бования Федерального закона от </w:t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1 декабря 2014 года № 419-ФЗ «О внесении изменений в отдельные законодательные акты Российской Федерации по вопросам социальной защиты инвалидов в связи </w:t>
            </w:r>
            <w:r w:rsidR="00B96583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br/>
            </w:r>
            <w:bookmarkStart w:id="0" w:name="_GoBack"/>
            <w:bookmarkEnd w:id="0"/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с ратификацией Конвенции о правах инвалидов», Закона Свердловской области от 19 декабря 2016 года </w:t>
            </w:r>
            <w:r w:rsidR="00B96583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br/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№ 148-</w:t>
            </w:r>
            <w:r w:rsidR="00A64E6D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ОЗ</w:t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 «О социальной защите инвалидов</w:t>
            </w:r>
            <w:r w:rsidR="00A64E6D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 Свердловской области»</w:t>
            </w:r>
          </w:p>
        </w:tc>
        <w:tc>
          <w:tcPr>
            <w:tcW w:w="2693" w:type="dxa"/>
            <w:shd w:val="clear" w:color="auto" w:fill="FFFFFF"/>
          </w:tcPr>
          <w:p w:rsidR="00AE101B" w:rsidRPr="00661596" w:rsidRDefault="00AE101B" w:rsidP="000F7E7E">
            <w:pPr>
              <w:pStyle w:val="20"/>
              <w:shd w:val="clear" w:color="auto" w:fill="auto"/>
              <w:spacing w:after="0" w:line="240" w:lineRule="auto"/>
              <w:ind w:left="45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Р</w:t>
            </w:r>
            <w:r w:rsidR="00A64E6D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езультат </w:t>
            </w:r>
            <w:r w:rsidR="00A64E6D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br/>
              <w:t>(в абсо</w:t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лютных</w:t>
            </w:r>
          </w:p>
          <w:p w:rsidR="00AE101B" w:rsidRPr="00661596" w:rsidRDefault="00AE101B" w:rsidP="000F7E7E">
            <w:pPr>
              <w:pStyle w:val="20"/>
              <w:shd w:val="clear" w:color="auto" w:fill="auto"/>
              <w:spacing w:after="0" w:line="240" w:lineRule="auto"/>
              <w:ind w:left="45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числах)</w:t>
            </w:r>
          </w:p>
        </w:tc>
      </w:tr>
    </w:tbl>
    <w:p w:rsidR="00AE101B" w:rsidRPr="00661596" w:rsidRDefault="00AE101B" w:rsidP="000E6E58">
      <w:pPr>
        <w:pStyle w:val="20"/>
        <w:shd w:val="clear" w:color="auto" w:fill="auto"/>
        <w:tabs>
          <w:tab w:val="left" w:pos="1143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6"/>
          <w:szCs w:val="6"/>
        </w:rPr>
      </w:pPr>
    </w:p>
    <w:tbl>
      <w:tblPr>
        <w:tblW w:w="147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6662"/>
        <w:gridCol w:w="4394"/>
        <w:gridCol w:w="2693"/>
      </w:tblGrid>
      <w:tr w:rsidR="0007315E" w:rsidRPr="00661596" w:rsidTr="00577996">
        <w:trPr>
          <w:trHeight w:hRule="exact" w:val="302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5E" w:rsidRPr="00661596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5E" w:rsidRPr="00661596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5E" w:rsidRPr="00661596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FA4620" w:rsidRPr="00661596" w:rsidTr="00577996">
        <w:trPr>
          <w:trHeight w:hRule="exact" w:val="482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139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Обеспечение беспрепятственного доступа инвалидов к месту предоставления услуги (или ее предоставление по месту жительства или в дистанционном режиме)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503661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503661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418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503661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7</w:t>
            </w:r>
            <w:r w:rsidR="00503661">
              <w:rPr>
                <w:rFonts w:ascii="Liberation Serif" w:hAnsi="Liberation Serif" w:cs="Liberation Serif"/>
              </w:rPr>
              <w:t>26</w:t>
            </w:r>
          </w:p>
        </w:tc>
      </w:tr>
      <w:tr w:rsidR="00FA4620" w:rsidRPr="00661596" w:rsidTr="00577996">
        <w:trPr>
          <w:trHeight w:hRule="exact" w:val="421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305</w:t>
            </w:r>
          </w:p>
        </w:tc>
      </w:tr>
      <w:tr w:rsidR="00FA4620" w:rsidRPr="00661596" w:rsidTr="00577996">
        <w:trPr>
          <w:trHeight w:hRule="exact" w:val="4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6C2D43">
            <w:pPr>
              <w:pStyle w:val="20"/>
              <w:shd w:val="clear" w:color="auto" w:fill="auto"/>
              <w:spacing w:after="0" w:line="240" w:lineRule="auto"/>
              <w:ind w:left="139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Выделение на автостоянке не менее</w:t>
            </w:r>
            <w:r w:rsidR="006C2D43"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10 процентов мест (но не менее 1 места) для парковки специальных автотранспортных средств инвалидов и соблюдение их использования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566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18</w:t>
            </w:r>
            <w:r w:rsidR="004016D5">
              <w:rPr>
                <w:rFonts w:ascii="Liberation Serif" w:hAnsi="Liberation Serif" w:cs="Liberation Serif"/>
              </w:rPr>
              <w:t>3</w:t>
            </w:r>
          </w:p>
        </w:tc>
      </w:tr>
      <w:tr w:rsidR="00FA4620" w:rsidRPr="00661596" w:rsidTr="00577996">
        <w:trPr>
          <w:trHeight w:hRule="exact" w:val="432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4016D5" w:rsidP="00FA462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</w:t>
            </w:r>
            <w:r w:rsidR="002E4238" w:rsidRPr="00661596">
              <w:rPr>
                <w:rFonts w:ascii="Liberation Serif" w:hAnsi="Liberation Serif" w:cs="Liberation Serif"/>
              </w:rPr>
              <w:t>8</w:t>
            </w:r>
          </w:p>
        </w:tc>
      </w:tr>
      <w:tr w:rsidR="00FA4620" w:rsidRPr="00661596" w:rsidTr="00577996">
        <w:trPr>
          <w:trHeight w:hRule="exact" w:val="56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Возможность самостоятельного передвижения по территории, на которой расположен объект социальной, инженерной и транспортной инфраструктур (далее – объект социальной инфраструктуры), входа в объект социальной инфраструктуры и выхода из него, посадки в транспортное средство и высадки из него, в том числе с использованием кресла-коляски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530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5</w:t>
            </w:r>
            <w:r w:rsidR="004016D5">
              <w:rPr>
                <w:rFonts w:ascii="Liberation Serif" w:hAnsi="Liberation Serif" w:cs="Liberation Serif"/>
              </w:rPr>
              <w:t>2</w:t>
            </w:r>
            <w:r w:rsidRPr="00661596">
              <w:rPr>
                <w:rFonts w:ascii="Liberation Serif" w:hAnsi="Liberation Serif" w:cs="Liberation Serif"/>
              </w:rPr>
              <w:t>2</w:t>
            </w:r>
          </w:p>
        </w:tc>
      </w:tr>
      <w:tr w:rsidR="00FA4620" w:rsidRPr="00661596" w:rsidTr="005E10EE">
        <w:trPr>
          <w:trHeight w:hRule="exact" w:val="709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50</w:t>
            </w:r>
            <w:r w:rsidR="004016D5">
              <w:rPr>
                <w:rFonts w:ascii="Liberation Serif" w:hAnsi="Liberation Serif" w:cs="Liberation Serif"/>
              </w:rPr>
              <w:t>9</w:t>
            </w:r>
          </w:p>
        </w:tc>
      </w:tr>
      <w:tr w:rsidR="00FA4620" w:rsidRPr="00661596" w:rsidTr="00577996">
        <w:trPr>
          <w:trHeight w:hRule="exact" w:val="438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 xml:space="preserve">Сопровождение инвалидов, имеющих стойкие расстройства </w:t>
            </w: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lastRenderedPageBreak/>
              <w:t>функции зрения и самостоятельного передвижения, и оказание им помощи на объекте социальной инфраструктуры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lastRenderedPageBreak/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42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7</w:t>
            </w:r>
            <w:r w:rsidR="004016D5">
              <w:rPr>
                <w:rFonts w:ascii="Liberation Serif" w:hAnsi="Liberation Serif" w:cs="Liberation Serif"/>
              </w:rPr>
              <w:t>5</w:t>
            </w:r>
            <w:r w:rsidRPr="00661596">
              <w:rPr>
                <w:rFonts w:ascii="Liberation Serif" w:hAnsi="Liberation Serif" w:cs="Liberation Serif"/>
              </w:rPr>
              <w:t>9</w:t>
            </w:r>
          </w:p>
        </w:tc>
      </w:tr>
      <w:tr w:rsidR="00FA4620" w:rsidRPr="00661596" w:rsidTr="00577996">
        <w:trPr>
          <w:trHeight w:hRule="exact" w:val="431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27</w:t>
            </w:r>
            <w:r w:rsidR="004016D5">
              <w:rPr>
                <w:rFonts w:ascii="Liberation Serif" w:hAnsi="Liberation Serif" w:cs="Liberation Serif"/>
              </w:rPr>
              <w:t>2</w:t>
            </w:r>
          </w:p>
        </w:tc>
      </w:tr>
      <w:tr w:rsidR="00FA4620" w:rsidRPr="00661596" w:rsidTr="00577996">
        <w:trPr>
          <w:trHeight w:hRule="exact" w:val="42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428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8</w:t>
            </w:r>
            <w:r w:rsidR="004016D5">
              <w:rPr>
                <w:rFonts w:ascii="Liberation Serif" w:hAnsi="Liberation Serif" w:cs="Liberation Serif"/>
              </w:rPr>
              <w:t>54</w:t>
            </w:r>
          </w:p>
        </w:tc>
      </w:tr>
      <w:tr w:rsidR="00FA4620" w:rsidRPr="00661596" w:rsidTr="00577996">
        <w:trPr>
          <w:trHeight w:hRule="exact" w:val="42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177</w:t>
            </w:r>
          </w:p>
        </w:tc>
      </w:tr>
      <w:tr w:rsidR="00FA4620" w:rsidRPr="00661596" w:rsidTr="00577996">
        <w:trPr>
          <w:trHeight w:hRule="exact" w:val="45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Надлежащее размещение оборудования и носителей информации, необходимых для обеспечения беспрепятственного доступа инвалидов к объекту социальной инфраструктуры и к предоставляемым в нем услугам с учетом ограничений их жизнедеятельности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31</w:t>
            </w:r>
          </w:p>
        </w:tc>
      </w:tr>
      <w:tr w:rsidR="00FA4620" w:rsidRPr="00661596" w:rsidTr="00577996">
        <w:trPr>
          <w:trHeight w:hRule="exact" w:val="547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FA4620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37</w:t>
            </w:r>
            <w:r w:rsidR="004016D5">
              <w:rPr>
                <w:rFonts w:ascii="Liberation Serif" w:hAnsi="Liberation Serif" w:cs="Liberation Serif"/>
              </w:rPr>
              <w:t>5</w:t>
            </w:r>
          </w:p>
        </w:tc>
      </w:tr>
      <w:tr w:rsidR="00FA4620" w:rsidRPr="00661596" w:rsidTr="00577996">
        <w:trPr>
          <w:trHeight w:hRule="exact" w:val="568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6</w:t>
            </w:r>
            <w:r w:rsidR="004016D5">
              <w:rPr>
                <w:rFonts w:ascii="Liberation Serif" w:hAnsi="Liberation Serif" w:cs="Liberation Serif"/>
              </w:rPr>
              <w:t>56</w:t>
            </w:r>
          </w:p>
        </w:tc>
      </w:tr>
      <w:tr w:rsidR="00FA4620" w:rsidRPr="00661596" w:rsidTr="00577996">
        <w:trPr>
          <w:trHeight w:hRule="exact" w:val="422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426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661596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3</w:t>
            </w:r>
            <w:r w:rsidR="004016D5">
              <w:rPr>
                <w:rFonts w:ascii="Liberation Serif" w:hAnsi="Liberation Serif" w:cs="Liberation Serif"/>
              </w:rPr>
              <w:t>63</w:t>
            </w:r>
          </w:p>
        </w:tc>
      </w:tr>
      <w:tr w:rsidR="00FA4620" w:rsidRPr="00661596" w:rsidTr="00577996">
        <w:trPr>
          <w:trHeight w:hRule="exact" w:val="56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661596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6</w:t>
            </w:r>
            <w:r w:rsidR="004016D5">
              <w:rPr>
                <w:rFonts w:ascii="Liberation Serif" w:hAnsi="Liberation Serif" w:cs="Liberation Serif"/>
              </w:rPr>
              <w:t>68</w:t>
            </w:r>
          </w:p>
        </w:tc>
      </w:tr>
      <w:tr w:rsidR="00FA4620" w:rsidRPr="00661596" w:rsidTr="00577996">
        <w:trPr>
          <w:trHeight w:hRule="exact" w:val="42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 xml:space="preserve">Предоставление услуг инвалидам с допуском </w:t>
            </w:r>
            <w:proofErr w:type="spellStart"/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сурдопереводчика</w:t>
            </w:r>
            <w:proofErr w:type="spellEnd"/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тифлосурдопереводчика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DDF" w:rsidRPr="00661596" w:rsidRDefault="002E4238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</w:p>
        </w:tc>
      </w:tr>
      <w:tr w:rsidR="00FA4620" w:rsidRPr="00661596" w:rsidTr="00577996">
        <w:trPr>
          <w:trHeight w:hRule="exact" w:val="432"/>
        </w:trPr>
        <w:tc>
          <w:tcPr>
            <w:tcW w:w="9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661596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2</w:t>
            </w:r>
            <w:r w:rsidR="004016D5">
              <w:rPr>
                <w:rFonts w:ascii="Liberation Serif" w:hAnsi="Liberation Serif" w:cs="Liberation Serif"/>
              </w:rPr>
              <w:t>5</w:t>
            </w:r>
            <w:r w:rsidRPr="00661596">
              <w:rPr>
                <w:rFonts w:ascii="Liberation Serif" w:hAnsi="Liberation Serif" w:cs="Liberation Serif"/>
              </w:rPr>
              <w:t>4</w:t>
            </w:r>
          </w:p>
        </w:tc>
      </w:tr>
      <w:tr w:rsidR="00FA4620" w:rsidRPr="00661596" w:rsidTr="00577996">
        <w:trPr>
          <w:trHeight w:hRule="exact" w:val="425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661596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77</w:t>
            </w:r>
            <w:r w:rsidR="004016D5">
              <w:rPr>
                <w:rFonts w:ascii="Liberation Serif" w:hAnsi="Liberation Serif" w:cs="Liberation Serif"/>
              </w:rPr>
              <w:t>7</w:t>
            </w:r>
          </w:p>
        </w:tc>
      </w:tr>
      <w:tr w:rsidR="00FA4620" w:rsidRPr="00661596" w:rsidTr="00577996">
        <w:trPr>
          <w:trHeight w:hRule="exact" w:val="572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ind w:left="139"/>
              <w:rPr>
                <w:rFonts w:ascii="Liberation Serif" w:hAnsi="Liberation Serif" w:cs="Liberation Serif"/>
              </w:rPr>
            </w:pPr>
            <w:r w:rsidRPr="00661596">
              <w:rPr>
                <w:rStyle w:val="211pt"/>
                <w:rFonts w:ascii="Liberation Serif" w:eastAsia="Courier New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проведено обследований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DDF" w:rsidRPr="00661596" w:rsidRDefault="002E4238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10</w:t>
            </w:r>
            <w:r w:rsidR="004016D5">
              <w:rPr>
                <w:rFonts w:ascii="Liberation Serif" w:hAnsi="Liberation Serif" w:cs="Liberation Serif"/>
              </w:rPr>
              <w:t>3</w:t>
            </w:r>
            <w:r w:rsidRPr="00661596">
              <w:rPr>
                <w:rFonts w:ascii="Liberation Serif" w:hAnsi="Liberation Serif" w:cs="Liberation Serif"/>
              </w:rPr>
              <w:t>1</w:t>
            </w:r>
            <w:r w:rsidR="00A05DDF" w:rsidRPr="00661596">
              <w:rPr>
                <w:rFonts w:ascii="Liberation Serif" w:hAnsi="Liberation Serif" w:cs="Liberation Serif"/>
              </w:rPr>
              <w:t xml:space="preserve"> </w:t>
            </w:r>
          </w:p>
          <w:p w:rsidR="00FA4620" w:rsidRPr="00661596" w:rsidRDefault="00A05DDF" w:rsidP="00FA4620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(по 8 направлениям)</w:t>
            </w:r>
          </w:p>
          <w:p w:rsidR="00A05DDF" w:rsidRPr="00661596" w:rsidRDefault="00A05DDF" w:rsidP="00FA4620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A4620" w:rsidRPr="00661596" w:rsidTr="00577996">
        <w:trPr>
          <w:trHeight w:hRule="exact" w:val="568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установлено 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4016D5" w:rsidP="004016D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4036</w:t>
            </w:r>
          </w:p>
        </w:tc>
      </w:tr>
      <w:tr w:rsidR="00FA4620" w:rsidRPr="00661596" w:rsidTr="00577996">
        <w:trPr>
          <w:trHeight w:hRule="exact" w:val="576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661596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61596">
              <w:rPr>
                <w:rStyle w:val="211pt"/>
                <w:rFonts w:ascii="Liberation Serif" w:hAnsi="Liberation Serif" w:cs="Liberation Serif"/>
                <w:sz w:val="24"/>
                <w:szCs w:val="24"/>
              </w:rPr>
              <w:t>выявлено несоблюдение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661596" w:rsidRDefault="00661596" w:rsidP="004016D5">
            <w:pPr>
              <w:jc w:val="center"/>
              <w:rPr>
                <w:rFonts w:ascii="Liberation Serif" w:hAnsi="Liberation Serif" w:cs="Liberation Serif"/>
              </w:rPr>
            </w:pPr>
            <w:r w:rsidRPr="00661596">
              <w:rPr>
                <w:rFonts w:ascii="Liberation Serif" w:hAnsi="Liberation Serif" w:cs="Liberation Serif"/>
              </w:rPr>
              <w:t>4</w:t>
            </w:r>
            <w:r w:rsidR="004016D5">
              <w:rPr>
                <w:rFonts w:ascii="Liberation Serif" w:hAnsi="Liberation Serif" w:cs="Liberation Serif"/>
              </w:rPr>
              <w:t>212</w:t>
            </w:r>
          </w:p>
        </w:tc>
      </w:tr>
    </w:tbl>
    <w:p w:rsidR="0007315E" w:rsidRPr="00661596" w:rsidRDefault="0007315E" w:rsidP="00E918F6">
      <w:pPr>
        <w:pStyle w:val="20"/>
        <w:shd w:val="clear" w:color="auto" w:fill="auto"/>
        <w:tabs>
          <w:tab w:val="left" w:pos="114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BA0E7B" w:rsidRPr="00661596" w:rsidRDefault="00BA0E7B" w:rsidP="00BA0E7B">
      <w:pPr>
        <w:pStyle w:val="20"/>
        <w:tabs>
          <w:tab w:val="left" w:pos="114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661596">
        <w:rPr>
          <w:rFonts w:ascii="Liberation Serif" w:hAnsi="Liberation Serif" w:cs="Liberation Serif"/>
          <w:sz w:val="24"/>
          <w:szCs w:val="24"/>
        </w:rPr>
        <w:t>* Информация подготовлена во исполнение п</w:t>
      </w:r>
      <w:r w:rsidRPr="00661596">
        <w:rPr>
          <w:rFonts w:ascii="Liberation Serif" w:hAnsi="Liberation Serif" w:cs="Liberation Serif"/>
          <w:bCs/>
          <w:sz w:val="24"/>
          <w:szCs w:val="24"/>
        </w:rPr>
        <w:t>остановления</w:t>
      </w:r>
      <w:r w:rsidR="001004C0" w:rsidRPr="00661596">
        <w:rPr>
          <w:rFonts w:ascii="Liberation Serif" w:hAnsi="Liberation Serif" w:cs="Liberation Serif"/>
          <w:bCs/>
          <w:sz w:val="24"/>
          <w:szCs w:val="24"/>
        </w:rPr>
        <w:t xml:space="preserve"> Правительства Свер</w:t>
      </w:r>
      <w:r w:rsidRPr="00661596">
        <w:rPr>
          <w:rFonts w:ascii="Liberation Serif" w:hAnsi="Liberation Serif" w:cs="Liberation Serif"/>
          <w:bCs/>
          <w:sz w:val="24"/>
          <w:szCs w:val="24"/>
        </w:rPr>
        <w:t xml:space="preserve">дловской области от 24.08.2017 </w:t>
      </w:r>
      <w:r w:rsidR="001004C0" w:rsidRPr="00661596">
        <w:rPr>
          <w:rFonts w:ascii="Liberation Serif" w:hAnsi="Liberation Serif" w:cs="Liberation Serif"/>
          <w:bCs/>
          <w:sz w:val="24"/>
          <w:szCs w:val="24"/>
        </w:rPr>
        <w:t>№ 602-ПП</w:t>
      </w:r>
      <w:r w:rsidR="001004C0" w:rsidRPr="00661596">
        <w:rPr>
          <w:rFonts w:ascii="Liberation Serif" w:hAnsi="Liberation Serif" w:cs="Liberation Serif"/>
          <w:sz w:val="24"/>
          <w:szCs w:val="24"/>
        </w:rPr>
        <w:t xml:space="preserve"> «Об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образований, расположенных на тер</w:t>
      </w:r>
      <w:r w:rsidR="006C2D43" w:rsidRPr="00661596">
        <w:rPr>
          <w:rFonts w:ascii="Liberation Serif" w:hAnsi="Liberation Serif" w:cs="Liberation Serif"/>
          <w:sz w:val="24"/>
          <w:szCs w:val="24"/>
        </w:rPr>
        <w:t>ритории Свердловской области,</w:t>
      </w:r>
      <w:r w:rsidR="001004C0" w:rsidRPr="00661596">
        <w:rPr>
          <w:rFonts w:ascii="Liberation Serif" w:hAnsi="Liberation Serif" w:cs="Liberation Serif"/>
          <w:sz w:val="24"/>
          <w:szCs w:val="24"/>
        </w:rPr>
        <w:t xml:space="preserve"> беспрепятственного доступа инвалидов к объектам социальной, инженерной и транспортной инфраструктур и к предоставляемым в них услугам»</w:t>
      </w:r>
      <w:r w:rsidR="006C2D43" w:rsidRPr="00661596">
        <w:rPr>
          <w:rFonts w:ascii="Liberation Serif" w:hAnsi="Liberation Serif" w:cs="Liberation Serif"/>
          <w:sz w:val="24"/>
          <w:szCs w:val="24"/>
        </w:rPr>
        <w:t>.</w:t>
      </w:r>
      <w:r w:rsidRPr="00661596">
        <w:rPr>
          <w:rFonts w:ascii="Liberation Serif" w:hAnsi="Liberation Serif" w:cs="Liberation Serif"/>
          <w:sz w:val="24"/>
          <w:szCs w:val="24"/>
        </w:rPr>
        <w:t xml:space="preserve"> </w:t>
      </w:r>
    </w:p>
    <w:sectPr w:rsidR="00BA0E7B" w:rsidRPr="00661596" w:rsidSect="005E10EE">
      <w:headerReference w:type="default" r:id="rId7"/>
      <w:pgSz w:w="16840" w:h="11900" w:orient="landscape"/>
      <w:pgMar w:top="284" w:right="1134" w:bottom="567" w:left="1134" w:header="142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B19" w:rsidRDefault="00454B19">
      <w:r>
        <w:separator/>
      </w:r>
    </w:p>
  </w:endnote>
  <w:endnote w:type="continuationSeparator" w:id="0">
    <w:p w:rsidR="00454B19" w:rsidRDefault="0045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B19" w:rsidRDefault="00454B19">
      <w:r>
        <w:separator/>
      </w:r>
    </w:p>
  </w:footnote>
  <w:footnote w:type="continuationSeparator" w:id="0">
    <w:p w:rsidR="00454B19" w:rsidRDefault="00454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874863"/>
      <w:docPartObj>
        <w:docPartGallery w:val="Page Numbers (Top of Page)"/>
        <w:docPartUnique/>
      </w:docPartObj>
    </w:sdtPr>
    <w:sdtEndPr/>
    <w:sdtContent>
      <w:p w:rsidR="00C360AD" w:rsidRDefault="00C360AD">
        <w:pPr>
          <w:pStyle w:val="a4"/>
          <w:jc w:val="center"/>
        </w:pPr>
      </w:p>
      <w:p w:rsidR="00CB0AE6" w:rsidRDefault="00C360AD" w:rsidP="00C360AD">
        <w:pPr>
          <w:pStyle w:val="a4"/>
          <w:jc w:val="center"/>
        </w:pPr>
        <w:r w:rsidRPr="00F401D4">
          <w:rPr>
            <w:rFonts w:ascii="Times New Roman" w:hAnsi="Times New Roman" w:cs="Times New Roman"/>
          </w:rPr>
          <w:fldChar w:fldCharType="begin"/>
        </w:r>
        <w:r w:rsidRPr="00F401D4">
          <w:rPr>
            <w:rFonts w:ascii="Times New Roman" w:hAnsi="Times New Roman" w:cs="Times New Roman"/>
          </w:rPr>
          <w:instrText>PAGE   \* MERGEFORMAT</w:instrText>
        </w:r>
        <w:r w:rsidRPr="00F401D4">
          <w:rPr>
            <w:rFonts w:ascii="Times New Roman" w:hAnsi="Times New Roman" w:cs="Times New Roman"/>
          </w:rPr>
          <w:fldChar w:fldCharType="separate"/>
        </w:r>
        <w:r w:rsidR="00B96583">
          <w:rPr>
            <w:rFonts w:ascii="Times New Roman" w:hAnsi="Times New Roman" w:cs="Times New Roman"/>
            <w:noProof/>
          </w:rPr>
          <w:t>2</w:t>
        </w:r>
        <w:r w:rsidRPr="00F401D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76DA"/>
    <w:multiLevelType w:val="hybridMultilevel"/>
    <w:tmpl w:val="9E7A2822"/>
    <w:lvl w:ilvl="0" w:tplc="EC58B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C5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0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FEA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84D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E61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04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4E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7C7AB9"/>
    <w:multiLevelType w:val="multilevel"/>
    <w:tmpl w:val="D0887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F2"/>
    <w:rsid w:val="0007315E"/>
    <w:rsid w:val="000E6E58"/>
    <w:rsid w:val="001004C0"/>
    <w:rsid w:val="0013752A"/>
    <w:rsid w:val="00154587"/>
    <w:rsid w:val="00211CFD"/>
    <w:rsid w:val="002A67B2"/>
    <w:rsid w:val="002E4238"/>
    <w:rsid w:val="002F3D7A"/>
    <w:rsid w:val="00372798"/>
    <w:rsid w:val="003747BE"/>
    <w:rsid w:val="003D5275"/>
    <w:rsid w:val="004016D5"/>
    <w:rsid w:val="00454B19"/>
    <w:rsid w:val="004F3328"/>
    <w:rsid w:val="005016BF"/>
    <w:rsid w:val="00503661"/>
    <w:rsid w:val="00504F23"/>
    <w:rsid w:val="005077BF"/>
    <w:rsid w:val="00571DB2"/>
    <w:rsid w:val="00572B55"/>
    <w:rsid w:val="00577996"/>
    <w:rsid w:val="005C7BED"/>
    <w:rsid w:val="005E10EE"/>
    <w:rsid w:val="00615E07"/>
    <w:rsid w:val="00636B7E"/>
    <w:rsid w:val="00661596"/>
    <w:rsid w:val="006C2D43"/>
    <w:rsid w:val="006F4933"/>
    <w:rsid w:val="0070331E"/>
    <w:rsid w:val="007E2F8E"/>
    <w:rsid w:val="008208AA"/>
    <w:rsid w:val="008C4507"/>
    <w:rsid w:val="00A05DDF"/>
    <w:rsid w:val="00A64E6D"/>
    <w:rsid w:val="00AE101B"/>
    <w:rsid w:val="00B2522E"/>
    <w:rsid w:val="00B96583"/>
    <w:rsid w:val="00BA0E7B"/>
    <w:rsid w:val="00C056F2"/>
    <w:rsid w:val="00C17C52"/>
    <w:rsid w:val="00C360AD"/>
    <w:rsid w:val="00C516CF"/>
    <w:rsid w:val="00C742F3"/>
    <w:rsid w:val="00D92BCD"/>
    <w:rsid w:val="00DC2D6E"/>
    <w:rsid w:val="00E205D2"/>
    <w:rsid w:val="00E918F6"/>
    <w:rsid w:val="00F21BE1"/>
    <w:rsid w:val="00F401D4"/>
    <w:rsid w:val="00F445C4"/>
    <w:rsid w:val="00F76E70"/>
    <w:rsid w:val="00FA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277BB5-B243-4E84-8755-AFBA5882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52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D52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link w:val="50"/>
    <w:rsid w:val="003D52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3D527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rsid w:val="003D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link w:val="100"/>
    <w:rsid w:val="003D52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5275"/>
    <w:pPr>
      <w:shd w:val="clear" w:color="auto" w:fill="FFFFFF"/>
      <w:spacing w:after="680" w:line="310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D5275"/>
    <w:pPr>
      <w:shd w:val="clear" w:color="auto" w:fill="FFFFFF"/>
      <w:spacing w:before="680" w:after="680" w:line="322" w:lineRule="exact"/>
      <w:ind w:hanging="122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3D5275"/>
    <w:pPr>
      <w:shd w:val="clear" w:color="auto" w:fill="FFFFFF"/>
      <w:spacing w:after="100" w:line="20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100">
    <w:name w:val="Основной текст (10)"/>
    <w:basedOn w:val="a"/>
    <w:link w:val="10"/>
    <w:rsid w:val="003D5275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BA0E7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header"/>
    <w:basedOn w:val="a"/>
    <w:link w:val="a5"/>
    <w:uiPriority w:val="99"/>
    <w:unhideWhenUsed/>
    <w:rsid w:val="00C36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0A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36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0A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C360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0AD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3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Тихонова Татьяна Анатольевна</cp:lastModifiedBy>
  <cp:revision>6</cp:revision>
  <cp:lastPrinted>2020-02-06T10:47:00Z</cp:lastPrinted>
  <dcterms:created xsi:type="dcterms:W3CDTF">2020-02-06T10:31:00Z</dcterms:created>
  <dcterms:modified xsi:type="dcterms:W3CDTF">2020-02-06T10:48:00Z</dcterms:modified>
</cp:coreProperties>
</file>