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22" w:rsidRDefault="00C76C22" w:rsidP="00650F93">
      <w:pPr>
        <w:spacing w:after="0" w:line="240" w:lineRule="auto"/>
        <w:ind w:left="5664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УТВЕРЖДЕН </w:t>
      </w:r>
    </w:p>
    <w:p w:rsidR="00C76C22" w:rsidRDefault="00C76C22" w:rsidP="00650F93">
      <w:pPr>
        <w:ind w:left="5664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(протокол Общественного совета при Министерстве </w:t>
      </w:r>
      <w:r w:rsidR="0007505D">
        <w:rPr>
          <w:rFonts w:ascii="Liberation Serif" w:hAnsi="Liberation Serif"/>
          <w:sz w:val="28"/>
          <w:szCs w:val="28"/>
        </w:rPr>
        <w:t>образования</w:t>
      </w:r>
      <w:r w:rsidR="0007505D">
        <w:rPr>
          <w:rFonts w:ascii="Liberation Serif" w:hAnsi="Liberation Serif"/>
          <w:sz w:val="28"/>
          <w:szCs w:val="28"/>
        </w:rPr>
        <w:br/>
      </w:r>
      <w:r w:rsidR="00650F93">
        <w:rPr>
          <w:rFonts w:ascii="Liberation Serif" w:hAnsi="Liberation Serif"/>
          <w:sz w:val="28"/>
          <w:szCs w:val="28"/>
        </w:rPr>
        <w:t xml:space="preserve">и молодежной политики </w:t>
      </w:r>
      <w:r>
        <w:rPr>
          <w:rFonts w:ascii="Liberation Serif" w:hAnsi="Liberation Serif"/>
          <w:sz w:val="28"/>
          <w:szCs w:val="28"/>
        </w:rPr>
        <w:t>Свердловской области</w:t>
      </w:r>
      <w:r>
        <w:rPr>
          <w:rFonts w:ascii="Liberation Serif" w:hAnsi="Liberation Serif"/>
          <w:sz w:val="28"/>
          <w:szCs w:val="28"/>
        </w:rPr>
        <w:br/>
      </w:r>
      <w:r w:rsidRPr="00C76C22">
        <w:rPr>
          <w:rFonts w:ascii="Liberation Serif" w:hAnsi="Liberation Serif"/>
          <w:sz w:val="28"/>
          <w:szCs w:val="28"/>
        </w:rPr>
        <w:t>от «</w:t>
      </w:r>
      <w:r w:rsidR="00F93521">
        <w:rPr>
          <w:rFonts w:ascii="Liberation Serif" w:hAnsi="Liberation Serif"/>
          <w:sz w:val="28"/>
          <w:szCs w:val="28"/>
        </w:rPr>
        <w:t>28» ноября 2024 года № 4</w:t>
      </w:r>
      <w:r w:rsidRPr="00C76C22">
        <w:rPr>
          <w:rFonts w:ascii="Liberation Serif" w:hAnsi="Liberation Serif"/>
          <w:sz w:val="28"/>
          <w:szCs w:val="28"/>
        </w:rPr>
        <w:t xml:space="preserve">) </w:t>
      </w:r>
    </w:p>
    <w:p w:rsidR="00C76C22" w:rsidRDefault="00C76C22" w:rsidP="00C76C22">
      <w:pPr>
        <w:jc w:val="both"/>
        <w:rPr>
          <w:rFonts w:ascii="Liberation Serif" w:hAnsi="Liberation Serif"/>
          <w:sz w:val="28"/>
          <w:szCs w:val="28"/>
        </w:rPr>
      </w:pPr>
    </w:p>
    <w:p w:rsidR="00C76C22" w:rsidRDefault="00C76C22" w:rsidP="00C76C22">
      <w:pPr>
        <w:jc w:val="center"/>
        <w:rPr>
          <w:rFonts w:ascii="Liberation Serif" w:hAnsi="Liberation Serif"/>
          <w:b/>
          <w:sz w:val="28"/>
          <w:szCs w:val="28"/>
        </w:rPr>
      </w:pPr>
      <w:r w:rsidRPr="00C76C22">
        <w:rPr>
          <w:rFonts w:ascii="Liberation Serif" w:hAnsi="Liberation Serif"/>
          <w:b/>
          <w:sz w:val="28"/>
          <w:szCs w:val="28"/>
        </w:rPr>
        <w:t>ДОКЛАД</w:t>
      </w:r>
      <w:r w:rsidRPr="00C76C22">
        <w:rPr>
          <w:rFonts w:ascii="Liberation Serif" w:hAnsi="Liberation Serif"/>
          <w:b/>
          <w:sz w:val="28"/>
          <w:szCs w:val="28"/>
        </w:rPr>
        <w:br/>
        <w:t xml:space="preserve">об организации системы внутреннего обеспечения соответствия требованиям антимонопольного законодательства в Министерстве </w:t>
      </w:r>
      <w:r w:rsidR="00650F93">
        <w:rPr>
          <w:rFonts w:ascii="Liberation Serif" w:hAnsi="Liberation Serif"/>
          <w:b/>
          <w:sz w:val="28"/>
          <w:szCs w:val="28"/>
        </w:rPr>
        <w:t xml:space="preserve">образования и молодежной политики </w:t>
      </w:r>
      <w:r w:rsidRPr="00C76C22">
        <w:rPr>
          <w:rFonts w:ascii="Liberation Serif" w:hAnsi="Liberation Serif"/>
          <w:b/>
          <w:sz w:val="28"/>
          <w:szCs w:val="28"/>
        </w:rPr>
        <w:t>Свердловской области в 2024 году</w:t>
      </w:r>
    </w:p>
    <w:p w:rsidR="00C76C22" w:rsidRPr="00C76C22" w:rsidRDefault="00C76C22" w:rsidP="00C76C2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76C22" w:rsidRDefault="00C76C22" w:rsidP="00C76C2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В целях реализации Указа </w:t>
      </w:r>
      <w:r w:rsidR="00905D27">
        <w:rPr>
          <w:rFonts w:ascii="Liberation Serif" w:hAnsi="Liberation Serif"/>
          <w:sz w:val="28"/>
          <w:szCs w:val="28"/>
        </w:rPr>
        <w:t>Президента Российской Федерации</w:t>
      </w:r>
      <w:r w:rsidR="00905D27">
        <w:rPr>
          <w:rFonts w:ascii="Liberation Serif" w:hAnsi="Liberation Serif"/>
          <w:sz w:val="28"/>
          <w:szCs w:val="28"/>
        </w:rPr>
        <w:br/>
      </w:r>
      <w:r w:rsidRPr="00C76C22">
        <w:rPr>
          <w:rFonts w:ascii="Liberation Serif" w:hAnsi="Liberation Serif"/>
          <w:sz w:val="28"/>
          <w:szCs w:val="28"/>
        </w:rPr>
        <w:t xml:space="preserve">от 21 декабря 2017 года № 618 «Об основных направлениях государственной политики по развитию конкуренции» и в соответствии с распоряжением Губернатора Свердловской области от 01.02.2019 № 23-РГ «О методических рекомендациях по созданию и организации исполнительными </w:t>
      </w:r>
      <w:r w:rsidR="005D25C1">
        <w:rPr>
          <w:rFonts w:ascii="Liberation Serif" w:hAnsi="Liberation Serif"/>
          <w:sz w:val="28"/>
          <w:szCs w:val="28"/>
        </w:rPr>
        <w:t xml:space="preserve">органами государственной власти </w:t>
      </w:r>
      <w:r w:rsidRPr="00C76C22">
        <w:rPr>
          <w:rFonts w:ascii="Liberation Serif" w:hAnsi="Liberation Serif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законодательства» в Министерстве </w:t>
      </w:r>
      <w:r w:rsidR="007E2A70">
        <w:rPr>
          <w:rFonts w:ascii="Liberation Serif" w:hAnsi="Liberation Serif"/>
          <w:sz w:val="28"/>
          <w:szCs w:val="28"/>
        </w:rPr>
        <w:t xml:space="preserve">образования и молодежной политики </w:t>
      </w:r>
      <w:r w:rsidRPr="00C76C22">
        <w:rPr>
          <w:rFonts w:ascii="Liberation Serif" w:hAnsi="Liberation Serif"/>
          <w:sz w:val="28"/>
          <w:szCs w:val="28"/>
        </w:rPr>
        <w:t xml:space="preserve">Свердловской области (далее – Министерство) принят приказ от </w:t>
      </w:r>
      <w:r w:rsidR="004B05CD">
        <w:rPr>
          <w:rFonts w:ascii="Liberation Serif" w:hAnsi="Liberation Serif"/>
          <w:sz w:val="28"/>
          <w:szCs w:val="28"/>
        </w:rPr>
        <w:t>30</w:t>
      </w:r>
      <w:r w:rsidRPr="00C76C22">
        <w:rPr>
          <w:rFonts w:ascii="Liberation Serif" w:hAnsi="Liberation Serif"/>
          <w:sz w:val="28"/>
          <w:szCs w:val="28"/>
        </w:rPr>
        <w:t>.</w:t>
      </w:r>
      <w:r w:rsidR="004B05CD">
        <w:rPr>
          <w:rFonts w:ascii="Liberation Serif" w:hAnsi="Liberation Serif"/>
          <w:sz w:val="28"/>
          <w:szCs w:val="28"/>
        </w:rPr>
        <w:t>1</w:t>
      </w:r>
      <w:r w:rsidRPr="00C76C22">
        <w:rPr>
          <w:rFonts w:ascii="Liberation Serif" w:hAnsi="Liberation Serif"/>
          <w:sz w:val="28"/>
          <w:szCs w:val="28"/>
        </w:rPr>
        <w:t>2.20</w:t>
      </w:r>
      <w:r w:rsidR="004B05CD">
        <w:rPr>
          <w:rFonts w:ascii="Liberation Serif" w:hAnsi="Liberation Serif"/>
          <w:sz w:val="28"/>
          <w:szCs w:val="28"/>
        </w:rPr>
        <w:t>22</w:t>
      </w:r>
      <w:r w:rsidRPr="00C76C22">
        <w:rPr>
          <w:rFonts w:ascii="Liberation Serif" w:hAnsi="Liberation Serif"/>
          <w:sz w:val="28"/>
          <w:szCs w:val="28"/>
        </w:rPr>
        <w:t xml:space="preserve"> № </w:t>
      </w:r>
      <w:r w:rsidR="004B05CD">
        <w:rPr>
          <w:rFonts w:ascii="Liberation Serif" w:hAnsi="Liberation Serif"/>
          <w:sz w:val="28"/>
          <w:szCs w:val="28"/>
        </w:rPr>
        <w:t>1314</w:t>
      </w:r>
      <w:r w:rsidR="007E2A70">
        <w:rPr>
          <w:rFonts w:ascii="Liberation Serif" w:hAnsi="Liberation Serif"/>
          <w:sz w:val="28"/>
          <w:szCs w:val="28"/>
        </w:rPr>
        <w:t>-Д</w:t>
      </w:r>
      <w:r w:rsidRPr="00C76C22">
        <w:rPr>
          <w:rFonts w:ascii="Liberation Serif" w:hAnsi="Liberation Serif"/>
          <w:sz w:val="28"/>
          <w:szCs w:val="28"/>
        </w:rPr>
        <w:t xml:space="preserve"> «О</w:t>
      </w:r>
      <w:r w:rsidR="004B05CD">
        <w:rPr>
          <w:rFonts w:ascii="Liberation Serif" w:hAnsi="Liberation Serif"/>
          <w:sz w:val="28"/>
          <w:szCs w:val="28"/>
        </w:rPr>
        <w:t xml:space="preserve"> мероприятиях по созданию и </w:t>
      </w:r>
      <w:r w:rsidRPr="00C76C22">
        <w:rPr>
          <w:rFonts w:ascii="Liberation Serif" w:hAnsi="Liberation Serif"/>
          <w:sz w:val="28"/>
          <w:szCs w:val="28"/>
        </w:rPr>
        <w:t>организации системы внутреннего обеспечения соответствия требованиям антимонопольного законодательства в Министерстве</w:t>
      </w:r>
      <w:r w:rsidR="007E2A70" w:rsidRPr="007E2A70">
        <w:rPr>
          <w:rFonts w:ascii="Liberation Serif" w:hAnsi="Liberation Serif"/>
          <w:sz w:val="28"/>
          <w:szCs w:val="28"/>
        </w:rPr>
        <w:t xml:space="preserve"> </w:t>
      </w:r>
      <w:r w:rsidR="007E2A70">
        <w:rPr>
          <w:rFonts w:ascii="Liberation Serif" w:hAnsi="Liberation Serif"/>
          <w:sz w:val="28"/>
          <w:szCs w:val="28"/>
        </w:rPr>
        <w:t>образования и молодежной политики</w:t>
      </w:r>
      <w:r w:rsidRPr="00C76C2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Свердловской области»</w:t>
      </w:r>
      <w:r w:rsidR="004B05CD">
        <w:rPr>
          <w:rFonts w:ascii="Liberation Serif" w:hAnsi="Liberation Serif"/>
          <w:sz w:val="28"/>
          <w:szCs w:val="28"/>
        </w:rPr>
        <w:t xml:space="preserve"> (далее – приказ Министерства от 30</w:t>
      </w:r>
      <w:r w:rsidR="004B05CD" w:rsidRPr="00C76C22">
        <w:rPr>
          <w:rFonts w:ascii="Liberation Serif" w:hAnsi="Liberation Serif"/>
          <w:sz w:val="28"/>
          <w:szCs w:val="28"/>
        </w:rPr>
        <w:t>.</w:t>
      </w:r>
      <w:r w:rsidR="004B05CD">
        <w:rPr>
          <w:rFonts w:ascii="Liberation Serif" w:hAnsi="Liberation Serif"/>
          <w:sz w:val="28"/>
          <w:szCs w:val="28"/>
        </w:rPr>
        <w:t>1</w:t>
      </w:r>
      <w:r w:rsidR="004B05CD" w:rsidRPr="00C76C22">
        <w:rPr>
          <w:rFonts w:ascii="Liberation Serif" w:hAnsi="Liberation Serif"/>
          <w:sz w:val="28"/>
          <w:szCs w:val="28"/>
        </w:rPr>
        <w:t>2.20</w:t>
      </w:r>
      <w:r w:rsidR="004B05CD">
        <w:rPr>
          <w:rFonts w:ascii="Liberation Serif" w:hAnsi="Liberation Serif"/>
          <w:sz w:val="28"/>
          <w:szCs w:val="28"/>
        </w:rPr>
        <w:t>22</w:t>
      </w:r>
      <w:r w:rsidR="004B05CD" w:rsidRPr="00C76C22">
        <w:rPr>
          <w:rFonts w:ascii="Liberation Serif" w:hAnsi="Liberation Serif"/>
          <w:sz w:val="28"/>
          <w:szCs w:val="28"/>
        </w:rPr>
        <w:t xml:space="preserve"> № </w:t>
      </w:r>
      <w:r w:rsidR="004B05CD">
        <w:rPr>
          <w:rFonts w:ascii="Liberation Serif" w:hAnsi="Liberation Serif"/>
          <w:sz w:val="28"/>
          <w:szCs w:val="28"/>
        </w:rPr>
        <w:t>1314-Д)</w:t>
      </w:r>
      <w:r>
        <w:rPr>
          <w:rFonts w:ascii="Liberation Serif" w:hAnsi="Liberation Serif"/>
          <w:sz w:val="28"/>
          <w:szCs w:val="28"/>
        </w:rPr>
        <w:t>.</w:t>
      </w:r>
    </w:p>
    <w:p w:rsidR="00C76C22" w:rsidRDefault="00C76C22" w:rsidP="00C76C2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Коллегиальным органом, осуществляющим оценку эффективности антимонопольного </w:t>
      </w:r>
      <w:proofErr w:type="spellStart"/>
      <w:r w:rsidRPr="00C76C22">
        <w:rPr>
          <w:rFonts w:ascii="Liberation Serif" w:hAnsi="Liberation Serif"/>
          <w:sz w:val="28"/>
          <w:szCs w:val="28"/>
        </w:rPr>
        <w:t>комплаенса</w:t>
      </w:r>
      <w:proofErr w:type="spellEnd"/>
      <w:r w:rsidRPr="00C76C22">
        <w:rPr>
          <w:rFonts w:ascii="Liberation Serif" w:hAnsi="Liberation Serif"/>
          <w:sz w:val="28"/>
          <w:szCs w:val="28"/>
        </w:rPr>
        <w:t xml:space="preserve">, определен Общественный совет при Министерстве. </w:t>
      </w:r>
    </w:p>
    <w:p w:rsidR="00C76C22" w:rsidRDefault="00C76C22" w:rsidP="00C76C2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</w:t>
      </w:r>
      <w:proofErr w:type="spellStart"/>
      <w:r w:rsidRPr="00C76C22">
        <w:rPr>
          <w:rFonts w:ascii="Liberation Serif" w:hAnsi="Liberation Serif"/>
          <w:sz w:val="28"/>
          <w:szCs w:val="28"/>
        </w:rPr>
        <w:t>комплаенса</w:t>
      </w:r>
      <w:proofErr w:type="spellEnd"/>
      <w:r w:rsidRPr="00C76C22">
        <w:rPr>
          <w:rFonts w:ascii="Liberation Serif" w:hAnsi="Liberation Serif"/>
          <w:sz w:val="28"/>
          <w:szCs w:val="28"/>
        </w:rPr>
        <w:t xml:space="preserve">, возложены на отдел </w:t>
      </w:r>
      <w:r w:rsidR="007E2A70">
        <w:rPr>
          <w:rFonts w:ascii="Liberation Serif" w:hAnsi="Liberation Serif"/>
          <w:sz w:val="28"/>
          <w:szCs w:val="28"/>
        </w:rPr>
        <w:t xml:space="preserve">юридического сопровождения и контроля системы образования </w:t>
      </w:r>
      <w:r w:rsidRPr="00C76C22">
        <w:rPr>
          <w:rFonts w:ascii="Liberation Serif" w:hAnsi="Liberation Serif"/>
          <w:sz w:val="28"/>
          <w:szCs w:val="28"/>
        </w:rPr>
        <w:t xml:space="preserve">Министерства (далее – уполномоченное подразделение). </w:t>
      </w:r>
    </w:p>
    <w:p w:rsidR="00C76C22" w:rsidRDefault="00C76C22" w:rsidP="00C76C2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На постоянной основе уполномоченным подразделением осуществляются: </w:t>
      </w:r>
    </w:p>
    <w:p w:rsidR="00C76C22" w:rsidRDefault="00C76C22" w:rsidP="00C76C2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выявление и оценка рисков нарушения антимонопольного законодательства; </w:t>
      </w:r>
    </w:p>
    <w:p w:rsidR="00C76C22" w:rsidRDefault="00C76C22" w:rsidP="00C76C2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разработка плана по снижению рисков нарушения антимонопольного законодательства и его реализация; </w:t>
      </w:r>
    </w:p>
    <w:p w:rsidR="00C76C22" w:rsidRDefault="00C76C22" w:rsidP="00C76C2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разработка ключевых показателей и оценка эффективности функционирования антимонопольного </w:t>
      </w:r>
      <w:proofErr w:type="spellStart"/>
      <w:r w:rsidRPr="00C76C22">
        <w:rPr>
          <w:rFonts w:ascii="Liberation Serif" w:hAnsi="Liberation Serif"/>
          <w:sz w:val="28"/>
          <w:szCs w:val="28"/>
        </w:rPr>
        <w:t>комплаенса</w:t>
      </w:r>
      <w:proofErr w:type="spellEnd"/>
      <w:r w:rsidRPr="00C76C22">
        <w:rPr>
          <w:rFonts w:ascii="Liberation Serif" w:hAnsi="Liberation Serif"/>
          <w:sz w:val="28"/>
          <w:szCs w:val="28"/>
        </w:rPr>
        <w:t xml:space="preserve">. </w:t>
      </w:r>
    </w:p>
    <w:p w:rsidR="00076558" w:rsidRDefault="00C76C22" w:rsidP="0007655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>Так, в 202</w:t>
      </w:r>
      <w:r w:rsidR="002B4EE4">
        <w:rPr>
          <w:rFonts w:ascii="Liberation Serif" w:hAnsi="Liberation Serif"/>
          <w:sz w:val="28"/>
          <w:szCs w:val="28"/>
        </w:rPr>
        <w:t>4</w:t>
      </w:r>
      <w:r w:rsidRPr="00C76C22">
        <w:rPr>
          <w:rFonts w:ascii="Liberation Serif" w:hAnsi="Liberation Serif"/>
          <w:sz w:val="28"/>
          <w:szCs w:val="28"/>
        </w:rPr>
        <w:t xml:space="preserve"> году продолжена работа по организации антимонопольного </w:t>
      </w:r>
      <w:proofErr w:type="spellStart"/>
      <w:r w:rsidRPr="00C76C22">
        <w:rPr>
          <w:rFonts w:ascii="Liberation Serif" w:hAnsi="Liberation Serif"/>
          <w:sz w:val="28"/>
          <w:szCs w:val="28"/>
        </w:rPr>
        <w:t>комплаенса</w:t>
      </w:r>
      <w:proofErr w:type="spellEnd"/>
      <w:r w:rsidRPr="00C76C22">
        <w:rPr>
          <w:rFonts w:ascii="Liberation Serif" w:hAnsi="Liberation Serif"/>
          <w:sz w:val="28"/>
          <w:szCs w:val="28"/>
        </w:rPr>
        <w:t xml:space="preserve"> в Министерстве. Приказом</w:t>
      </w:r>
      <w:r w:rsidR="009E5834">
        <w:rPr>
          <w:rFonts w:ascii="Liberation Serif" w:hAnsi="Liberation Serif"/>
          <w:sz w:val="28"/>
          <w:szCs w:val="28"/>
        </w:rPr>
        <w:t xml:space="preserve"> Министерства</w:t>
      </w:r>
      <w:r w:rsidRPr="00C76C22">
        <w:rPr>
          <w:rFonts w:ascii="Liberation Serif" w:hAnsi="Liberation Serif"/>
          <w:sz w:val="28"/>
          <w:szCs w:val="28"/>
        </w:rPr>
        <w:t xml:space="preserve"> от </w:t>
      </w:r>
      <w:r w:rsidR="002B4EE4">
        <w:rPr>
          <w:rFonts w:ascii="Liberation Serif" w:hAnsi="Liberation Serif"/>
          <w:sz w:val="28"/>
          <w:szCs w:val="28"/>
        </w:rPr>
        <w:t>30</w:t>
      </w:r>
      <w:r w:rsidRPr="00C76C22">
        <w:rPr>
          <w:rFonts w:ascii="Liberation Serif" w:hAnsi="Liberation Serif"/>
          <w:sz w:val="28"/>
          <w:szCs w:val="28"/>
        </w:rPr>
        <w:t>.</w:t>
      </w:r>
      <w:r w:rsidR="002B4EE4">
        <w:rPr>
          <w:rFonts w:ascii="Liberation Serif" w:hAnsi="Liberation Serif"/>
          <w:sz w:val="28"/>
          <w:szCs w:val="28"/>
        </w:rPr>
        <w:t>1</w:t>
      </w:r>
      <w:r w:rsidRPr="00C76C22">
        <w:rPr>
          <w:rFonts w:ascii="Liberation Serif" w:hAnsi="Liberation Serif"/>
          <w:sz w:val="28"/>
          <w:szCs w:val="28"/>
        </w:rPr>
        <w:t>2.202</w:t>
      </w:r>
      <w:r w:rsidR="002B4EE4">
        <w:rPr>
          <w:rFonts w:ascii="Liberation Serif" w:hAnsi="Liberation Serif"/>
          <w:sz w:val="28"/>
          <w:szCs w:val="28"/>
        </w:rPr>
        <w:t>2</w:t>
      </w:r>
      <w:r w:rsidRPr="00C76C22">
        <w:rPr>
          <w:rFonts w:ascii="Liberation Serif" w:hAnsi="Liberation Serif"/>
          <w:sz w:val="28"/>
          <w:szCs w:val="28"/>
        </w:rPr>
        <w:t xml:space="preserve"> № </w:t>
      </w:r>
      <w:r w:rsidR="002B4EE4">
        <w:rPr>
          <w:rFonts w:ascii="Liberation Serif" w:hAnsi="Liberation Serif"/>
          <w:sz w:val="28"/>
          <w:szCs w:val="28"/>
        </w:rPr>
        <w:t>1314-Д</w:t>
      </w:r>
      <w:r w:rsidR="00650F93">
        <w:rPr>
          <w:rFonts w:ascii="Liberation Serif" w:hAnsi="Liberation Serif"/>
          <w:sz w:val="28"/>
          <w:szCs w:val="28"/>
        </w:rPr>
        <w:br/>
      </w:r>
      <w:r w:rsidRPr="00C76C22">
        <w:rPr>
          <w:rFonts w:ascii="Liberation Serif" w:hAnsi="Liberation Serif"/>
          <w:sz w:val="28"/>
          <w:szCs w:val="28"/>
        </w:rPr>
        <w:t>утверждены ключевые показатели эффективности</w:t>
      </w:r>
      <w:r w:rsidR="00905D27">
        <w:rPr>
          <w:rFonts w:ascii="Liberation Serif" w:hAnsi="Liberation Serif"/>
          <w:sz w:val="28"/>
          <w:szCs w:val="28"/>
        </w:rPr>
        <w:t xml:space="preserve"> </w:t>
      </w:r>
      <w:r w:rsidRPr="00C76C22">
        <w:rPr>
          <w:rFonts w:ascii="Liberation Serif" w:hAnsi="Liberation Serif"/>
          <w:sz w:val="28"/>
          <w:szCs w:val="28"/>
        </w:rPr>
        <w:t xml:space="preserve">функционирования антимонопольного </w:t>
      </w:r>
      <w:proofErr w:type="spellStart"/>
      <w:r w:rsidRPr="00C76C22">
        <w:rPr>
          <w:rFonts w:ascii="Liberation Serif" w:hAnsi="Liberation Serif"/>
          <w:sz w:val="28"/>
          <w:szCs w:val="28"/>
        </w:rPr>
        <w:t>комплаенса</w:t>
      </w:r>
      <w:proofErr w:type="spellEnd"/>
      <w:r w:rsidRPr="00C76C22">
        <w:rPr>
          <w:rFonts w:ascii="Liberation Serif" w:hAnsi="Liberation Serif"/>
          <w:sz w:val="28"/>
          <w:szCs w:val="28"/>
        </w:rPr>
        <w:t xml:space="preserve"> в Министерстве. </w:t>
      </w:r>
    </w:p>
    <w:p w:rsidR="00EA432A" w:rsidRDefault="00EA432A" w:rsidP="00EA43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lastRenderedPageBreak/>
        <w:t>В целях выявления и оценки рисков нарушения антимонопольного законодательства в Министерстве уполномоченным</w:t>
      </w:r>
      <w:r w:rsidR="005D25C1">
        <w:rPr>
          <w:rFonts w:ascii="Liberation Serif" w:hAnsi="Liberation Serif"/>
          <w:sz w:val="28"/>
          <w:szCs w:val="28"/>
        </w:rPr>
        <w:t xml:space="preserve"> подразделением проведен анализ </w:t>
      </w:r>
      <w:r w:rsidRPr="00C76C22">
        <w:rPr>
          <w:rFonts w:ascii="Liberation Serif" w:hAnsi="Liberation Serif"/>
          <w:sz w:val="28"/>
          <w:szCs w:val="28"/>
        </w:rPr>
        <w:t>антимонопольного законодательства в деятельности Министерства за период с 202</w:t>
      </w:r>
      <w:r w:rsidR="00F33FD6">
        <w:rPr>
          <w:rFonts w:ascii="Liberation Serif" w:hAnsi="Liberation Serif"/>
          <w:sz w:val="28"/>
          <w:szCs w:val="28"/>
        </w:rPr>
        <w:t>2</w:t>
      </w:r>
      <w:r w:rsidRPr="00C76C22">
        <w:rPr>
          <w:rFonts w:ascii="Liberation Serif" w:hAnsi="Liberation Serif"/>
          <w:sz w:val="28"/>
          <w:szCs w:val="28"/>
        </w:rPr>
        <w:t xml:space="preserve"> по 202</w:t>
      </w:r>
      <w:r w:rsidR="00F33FD6">
        <w:rPr>
          <w:rFonts w:ascii="Liberation Serif" w:hAnsi="Liberation Serif"/>
          <w:sz w:val="28"/>
          <w:szCs w:val="28"/>
        </w:rPr>
        <w:t>4</w:t>
      </w:r>
      <w:r w:rsidRPr="00C76C22">
        <w:rPr>
          <w:rFonts w:ascii="Liberation Serif" w:hAnsi="Liberation Serif"/>
          <w:sz w:val="28"/>
          <w:szCs w:val="28"/>
        </w:rPr>
        <w:t xml:space="preserve"> год, по результатам которого нарушений антимонопольного законодательства в деятельности Министерства не выявлено. </w:t>
      </w:r>
    </w:p>
    <w:p w:rsidR="00EA432A" w:rsidRDefault="005D25C1" w:rsidP="00EA43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EA432A" w:rsidRPr="00C76C22">
        <w:rPr>
          <w:rFonts w:ascii="Liberation Serif" w:hAnsi="Liberation Serif"/>
          <w:sz w:val="28"/>
          <w:szCs w:val="28"/>
        </w:rPr>
        <w:t>нализ</w:t>
      </w:r>
      <w:r>
        <w:rPr>
          <w:rFonts w:ascii="Liberation Serif" w:hAnsi="Liberation Serif"/>
          <w:sz w:val="28"/>
          <w:szCs w:val="28"/>
        </w:rPr>
        <w:t xml:space="preserve"> </w:t>
      </w:r>
      <w:r w:rsidR="00EA432A" w:rsidRPr="00C76C22">
        <w:rPr>
          <w:rFonts w:ascii="Liberation Serif" w:hAnsi="Liberation Serif"/>
          <w:sz w:val="28"/>
          <w:szCs w:val="28"/>
        </w:rPr>
        <w:t>антимонопольного законодательства в деятельности Министерства включа</w:t>
      </w:r>
      <w:r>
        <w:rPr>
          <w:rFonts w:ascii="Liberation Serif" w:hAnsi="Liberation Serif"/>
          <w:sz w:val="28"/>
          <w:szCs w:val="28"/>
        </w:rPr>
        <w:t>л</w:t>
      </w:r>
      <w:r w:rsidR="00EA432A" w:rsidRPr="00C76C22">
        <w:rPr>
          <w:rFonts w:ascii="Liberation Serif" w:hAnsi="Liberation Serif"/>
          <w:sz w:val="28"/>
          <w:szCs w:val="28"/>
        </w:rPr>
        <w:t xml:space="preserve"> в себя следующие риски: </w:t>
      </w:r>
    </w:p>
    <w:p w:rsidR="00EA432A" w:rsidRDefault="00EA432A" w:rsidP="00EA43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включение в нормативный правовой акт положений, приводящих к недопущению, ограничению, устранению конкуренции (низкий уровень риска); </w:t>
      </w:r>
    </w:p>
    <w:p w:rsidR="00EA432A" w:rsidRDefault="00EA432A" w:rsidP="00EA43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нарушение порядка проведения закупок товаров, работ, услуг для государственных нужд, обязательных торгов, ограничение доступа участников к закупкам в результате завышения требований при описании предмета закупок (незначительный уровень риска); </w:t>
      </w:r>
    </w:p>
    <w:p w:rsidR="00EA432A" w:rsidRDefault="00EA432A" w:rsidP="00EA43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>включение в нормативный правовой акт, соглашение положений, наделяющих хозяйствующих субъектов властными полномочиями, либо положений, совмещающих функции органов власти и функции хозяйствующих субъектов (</w:t>
      </w:r>
      <w:r w:rsidR="005D25C1">
        <w:rPr>
          <w:rFonts w:ascii="Liberation Serif" w:hAnsi="Liberation Serif"/>
          <w:sz w:val="28"/>
          <w:szCs w:val="28"/>
        </w:rPr>
        <w:t xml:space="preserve">существенный </w:t>
      </w:r>
      <w:r w:rsidRPr="00C76C22">
        <w:rPr>
          <w:rFonts w:ascii="Liberation Serif" w:hAnsi="Liberation Serif"/>
          <w:sz w:val="28"/>
          <w:szCs w:val="28"/>
        </w:rPr>
        <w:t xml:space="preserve">уровень риска); </w:t>
      </w:r>
    </w:p>
    <w:p w:rsidR="00EA432A" w:rsidRDefault="00EA432A" w:rsidP="00EA432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нарушение процедуры организации и проведения конкурсов, отборов </w:t>
      </w:r>
      <w:r w:rsidR="00F93521">
        <w:rPr>
          <w:rFonts w:ascii="Liberation Serif" w:hAnsi="Liberation Serif"/>
          <w:sz w:val="28"/>
          <w:szCs w:val="28"/>
        </w:rPr>
        <w:t>(</w:t>
      </w:r>
      <w:r w:rsidR="005D25C1">
        <w:rPr>
          <w:rFonts w:ascii="Liberation Serif" w:hAnsi="Liberation Serif"/>
          <w:sz w:val="28"/>
          <w:szCs w:val="28"/>
        </w:rPr>
        <w:t xml:space="preserve">высокий </w:t>
      </w:r>
      <w:r w:rsidRPr="00C76C22">
        <w:rPr>
          <w:rFonts w:ascii="Liberation Serif" w:hAnsi="Liberation Serif"/>
          <w:sz w:val="28"/>
          <w:szCs w:val="28"/>
        </w:rPr>
        <w:t xml:space="preserve">уровень риска). </w:t>
      </w:r>
    </w:p>
    <w:p w:rsidR="00EA432A" w:rsidRDefault="00EE58B4" w:rsidP="00EE58B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>В 202</w:t>
      </w:r>
      <w:r>
        <w:rPr>
          <w:rFonts w:ascii="Liberation Serif" w:hAnsi="Liberation Serif"/>
          <w:sz w:val="28"/>
          <w:szCs w:val="28"/>
        </w:rPr>
        <w:t>4</w:t>
      </w:r>
      <w:r w:rsidRPr="00C76C22">
        <w:rPr>
          <w:rFonts w:ascii="Liberation Serif" w:hAnsi="Liberation Serif"/>
          <w:sz w:val="28"/>
          <w:szCs w:val="28"/>
        </w:rPr>
        <w:t xml:space="preserve"> году </w:t>
      </w:r>
      <w:r w:rsidR="00EE3C7E">
        <w:rPr>
          <w:rFonts w:ascii="Liberation Serif" w:hAnsi="Liberation Serif"/>
          <w:sz w:val="28"/>
          <w:szCs w:val="28"/>
        </w:rPr>
        <w:t>77</w:t>
      </w:r>
      <w:r w:rsidRPr="00C76C22">
        <w:rPr>
          <w:rFonts w:ascii="Liberation Serif" w:hAnsi="Liberation Serif"/>
          <w:sz w:val="28"/>
          <w:szCs w:val="28"/>
        </w:rPr>
        <w:t xml:space="preserve"> проект</w:t>
      </w:r>
      <w:r>
        <w:rPr>
          <w:rFonts w:ascii="Liberation Serif" w:hAnsi="Liberation Serif"/>
          <w:sz w:val="28"/>
          <w:szCs w:val="28"/>
        </w:rPr>
        <w:t>ов</w:t>
      </w:r>
      <w:r w:rsidRPr="00C76C22">
        <w:rPr>
          <w:rFonts w:ascii="Liberation Serif" w:hAnsi="Liberation Serif"/>
          <w:sz w:val="28"/>
          <w:szCs w:val="28"/>
        </w:rPr>
        <w:t xml:space="preserve"> нормативных правовых актов Министерства прошли анализ на предмет соответствия требованиям антимонопольного законодательства. </w:t>
      </w:r>
    </w:p>
    <w:p w:rsidR="00F33FD6" w:rsidRDefault="00C76C22" w:rsidP="00F33FD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B4EE4">
        <w:rPr>
          <w:rFonts w:ascii="Liberation Serif" w:hAnsi="Liberation Serif"/>
          <w:sz w:val="28"/>
          <w:szCs w:val="28"/>
        </w:rPr>
        <w:t xml:space="preserve">В целях выявления и исключения рисков нарушения антимонопольного законодательства сформирован и размещен на официальном сайте Министерства в разделе «Антимонопольный </w:t>
      </w:r>
      <w:proofErr w:type="spellStart"/>
      <w:r w:rsidRPr="002B4EE4">
        <w:rPr>
          <w:rFonts w:ascii="Liberation Serif" w:hAnsi="Liberation Serif"/>
          <w:sz w:val="28"/>
          <w:szCs w:val="28"/>
        </w:rPr>
        <w:t>комплаенс</w:t>
      </w:r>
      <w:proofErr w:type="spellEnd"/>
      <w:r w:rsidRPr="002B4EE4">
        <w:rPr>
          <w:rFonts w:ascii="Liberation Serif" w:hAnsi="Liberation Serif"/>
          <w:sz w:val="28"/>
          <w:szCs w:val="28"/>
        </w:rPr>
        <w:t>»</w:t>
      </w:r>
      <w:r w:rsidR="002B4EE4">
        <w:rPr>
          <w:rFonts w:ascii="Liberation Serif" w:hAnsi="Liberation Serif"/>
          <w:sz w:val="28"/>
          <w:szCs w:val="28"/>
        </w:rPr>
        <w:t xml:space="preserve"> приказ</w:t>
      </w:r>
      <w:r w:rsidR="009E5834">
        <w:rPr>
          <w:rFonts w:ascii="Liberation Serif" w:hAnsi="Liberation Serif"/>
          <w:sz w:val="28"/>
          <w:szCs w:val="28"/>
        </w:rPr>
        <w:t xml:space="preserve"> Министерства от</w:t>
      </w:r>
      <w:r w:rsidR="00076558">
        <w:rPr>
          <w:rFonts w:ascii="Liberation Serif" w:hAnsi="Liberation Serif"/>
          <w:sz w:val="28"/>
          <w:szCs w:val="28"/>
        </w:rPr>
        <w:t xml:space="preserve"> 29.03.</w:t>
      </w:r>
      <w:r w:rsidR="00DC6496">
        <w:rPr>
          <w:rFonts w:ascii="Liberation Serif" w:hAnsi="Liberation Serif"/>
          <w:sz w:val="28"/>
          <w:szCs w:val="28"/>
        </w:rPr>
        <w:t>2024</w:t>
      </w:r>
      <w:r w:rsidR="00DC6496">
        <w:rPr>
          <w:rFonts w:ascii="Liberation Serif" w:hAnsi="Liberation Serif"/>
          <w:sz w:val="28"/>
          <w:szCs w:val="28"/>
        </w:rPr>
        <w:br/>
      </w:r>
      <w:r w:rsidR="009E5834">
        <w:rPr>
          <w:rFonts w:ascii="Liberation Serif" w:hAnsi="Liberation Serif"/>
          <w:sz w:val="28"/>
          <w:szCs w:val="28"/>
        </w:rPr>
        <w:t xml:space="preserve">№ </w:t>
      </w:r>
      <w:r w:rsidR="00076558">
        <w:rPr>
          <w:rFonts w:ascii="Liberation Serif" w:hAnsi="Liberation Serif"/>
          <w:sz w:val="28"/>
          <w:szCs w:val="28"/>
        </w:rPr>
        <w:t xml:space="preserve">530-Д </w:t>
      </w:r>
      <w:r w:rsidR="009E5834">
        <w:rPr>
          <w:rFonts w:ascii="Liberation Serif" w:hAnsi="Liberation Serif"/>
          <w:sz w:val="28"/>
          <w:szCs w:val="28"/>
        </w:rPr>
        <w:t xml:space="preserve">«Об утверждении </w:t>
      </w:r>
      <w:r w:rsidR="00076558">
        <w:rPr>
          <w:rFonts w:ascii="Liberation Serif" w:hAnsi="Liberation Serif"/>
          <w:sz w:val="28"/>
          <w:szCs w:val="28"/>
        </w:rPr>
        <w:t>П</w:t>
      </w:r>
      <w:r w:rsidR="009E5834">
        <w:rPr>
          <w:rFonts w:ascii="Liberation Serif" w:hAnsi="Liberation Serif"/>
          <w:sz w:val="28"/>
          <w:szCs w:val="28"/>
        </w:rPr>
        <w:t>лана мероприятий по снижению рисков нарушения антимонопольного законодательства в Министерстве образования и молодежной политики Свердловской области на 2024 год»</w:t>
      </w:r>
      <w:r w:rsidR="00F33FD6">
        <w:rPr>
          <w:rFonts w:ascii="Liberation Serif" w:hAnsi="Liberation Serif"/>
          <w:sz w:val="28"/>
          <w:szCs w:val="28"/>
        </w:rPr>
        <w:t xml:space="preserve"> (далее – План)</w:t>
      </w:r>
      <w:r w:rsidR="00076558">
        <w:rPr>
          <w:rFonts w:ascii="Liberation Serif" w:hAnsi="Liberation Serif"/>
          <w:sz w:val="28"/>
          <w:szCs w:val="28"/>
        </w:rPr>
        <w:t>.</w:t>
      </w:r>
      <w:r w:rsidR="002B4EE4">
        <w:rPr>
          <w:rFonts w:ascii="Liberation Serif" w:hAnsi="Liberation Serif"/>
          <w:sz w:val="28"/>
          <w:szCs w:val="28"/>
        </w:rPr>
        <w:t xml:space="preserve"> </w:t>
      </w:r>
      <w:r w:rsidRPr="002B4EE4">
        <w:rPr>
          <w:rFonts w:ascii="Liberation Serif" w:hAnsi="Liberation Serif"/>
          <w:sz w:val="28"/>
          <w:szCs w:val="28"/>
        </w:rPr>
        <w:t xml:space="preserve"> </w:t>
      </w:r>
    </w:p>
    <w:p w:rsidR="00C76C22" w:rsidRDefault="00C76C22" w:rsidP="00C76C2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>П</w:t>
      </w:r>
      <w:r w:rsidR="00F33FD6">
        <w:rPr>
          <w:rFonts w:ascii="Liberation Serif" w:hAnsi="Liberation Serif"/>
          <w:sz w:val="28"/>
          <w:szCs w:val="28"/>
        </w:rPr>
        <w:t xml:space="preserve">лан </w:t>
      </w:r>
      <w:r w:rsidRPr="00C76C22">
        <w:rPr>
          <w:rFonts w:ascii="Liberation Serif" w:hAnsi="Liberation Serif"/>
          <w:sz w:val="28"/>
          <w:szCs w:val="28"/>
        </w:rPr>
        <w:t>включа</w:t>
      </w:r>
      <w:r w:rsidR="00F33FD6">
        <w:rPr>
          <w:rFonts w:ascii="Liberation Serif" w:hAnsi="Liberation Serif"/>
          <w:sz w:val="28"/>
          <w:szCs w:val="28"/>
        </w:rPr>
        <w:t>л</w:t>
      </w:r>
      <w:r w:rsidRPr="00C76C22">
        <w:rPr>
          <w:rFonts w:ascii="Liberation Serif" w:hAnsi="Liberation Serif"/>
          <w:sz w:val="28"/>
          <w:szCs w:val="28"/>
        </w:rPr>
        <w:t xml:space="preserve"> следующие мероприятия: сбор и анализ нарушений антимонопольного законодательства в Министерстве, анализ нормативных правовых актов и проектов нормативных </w:t>
      </w:r>
      <w:bookmarkStart w:id="0" w:name="_GoBack"/>
      <w:bookmarkEnd w:id="0"/>
      <w:r w:rsidRPr="00C76C22">
        <w:rPr>
          <w:rFonts w:ascii="Liberation Serif" w:hAnsi="Liberation Serif"/>
          <w:sz w:val="28"/>
          <w:szCs w:val="28"/>
        </w:rPr>
        <w:t>правовых актов Министерства на соответствие требованиям антимонопольного</w:t>
      </w:r>
      <w:r w:rsidR="00F33FD6">
        <w:rPr>
          <w:rFonts w:ascii="Liberation Serif" w:hAnsi="Liberation Serif"/>
          <w:sz w:val="28"/>
          <w:szCs w:val="28"/>
        </w:rPr>
        <w:t xml:space="preserve"> </w:t>
      </w:r>
      <w:r w:rsidRPr="00C76C22">
        <w:rPr>
          <w:rFonts w:ascii="Liberation Serif" w:hAnsi="Liberation Serif"/>
          <w:sz w:val="28"/>
          <w:szCs w:val="28"/>
        </w:rPr>
        <w:t xml:space="preserve">законодательства, проведение методической работы по антимонопольному законодательству и антимонопольному </w:t>
      </w:r>
      <w:proofErr w:type="spellStart"/>
      <w:r w:rsidRPr="00C76C22">
        <w:rPr>
          <w:rFonts w:ascii="Liberation Serif" w:hAnsi="Liberation Serif"/>
          <w:sz w:val="28"/>
          <w:szCs w:val="28"/>
        </w:rPr>
        <w:t>комплаенсу</w:t>
      </w:r>
      <w:proofErr w:type="spellEnd"/>
      <w:r w:rsidRPr="00C76C22">
        <w:rPr>
          <w:rFonts w:ascii="Liberation Serif" w:hAnsi="Liberation Serif"/>
          <w:sz w:val="28"/>
          <w:szCs w:val="28"/>
        </w:rPr>
        <w:t xml:space="preserve"> </w:t>
      </w:r>
      <w:r w:rsidR="00F33FD6">
        <w:rPr>
          <w:rFonts w:ascii="Liberation Serif" w:hAnsi="Liberation Serif"/>
          <w:sz w:val="28"/>
          <w:szCs w:val="28"/>
        </w:rPr>
        <w:t>с государственными служащими Министерства, чьи должностные обязанности предусматривают выполнение функций, связанных с рисками нарушения антимонопольного законодательства</w:t>
      </w:r>
      <w:r w:rsidRPr="00C76C22">
        <w:rPr>
          <w:rFonts w:ascii="Liberation Serif" w:hAnsi="Liberation Serif"/>
          <w:sz w:val="28"/>
          <w:szCs w:val="28"/>
        </w:rPr>
        <w:t xml:space="preserve">. </w:t>
      </w:r>
    </w:p>
    <w:p w:rsidR="00C76C22" w:rsidRDefault="00C76C22" w:rsidP="00C76C2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План </w:t>
      </w:r>
      <w:r w:rsidR="00F33FD6">
        <w:rPr>
          <w:rFonts w:ascii="Liberation Serif" w:hAnsi="Liberation Serif"/>
          <w:sz w:val="28"/>
          <w:szCs w:val="28"/>
        </w:rPr>
        <w:t>п</w:t>
      </w:r>
      <w:r w:rsidRPr="00C76C22">
        <w:rPr>
          <w:rFonts w:ascii="Liberation Serif" w:hAnsi="Liberation Serif"/>
          <w:sz w:val="28"/>
          <w:szCs w:val="28"/>
        </w:rPr>
        <w:t xml:space="preserve">о снижению рисков нарушения антимонопольного законодательства выполнен в полном объеме. </w:t>
      </w:r>
    </w:p>
    <w:p w:rsidR="00C76C22" w:rsidRDefault="00C76C22" w:rsidP="00C76C2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По результатам оценки достижения ключевых показателей эффективности антимонопольного </w:t>
      </w:r>
      <w:proofErr w:type="spellStart"/>
      <w:r w:rsidRPr="00C76C22">
        <w:rPr>
          <w:rFonts w:ascii="Liberation Serif" w:hAnsi="Liberation Serif"/>
          <w:sz w:val="28"/>
          <w:szCs w:val="28"/>
        </w:rPr>
        <w:t>комплаенса</w:t>
      </w:r>
      <w:proofErr w:type="spellEnd"/>
      <w:r w:rsidRPr="00C76C22">
        <w:rPr>
          <w:rFonts w:ascii="Liberation Serif" w:hAnsi="Liberation Serif"/>
          <w:sz w:val="28"/>
          <w:szCs w:val="28"/>
        </w:rPr>
        <w:t xml:space="preserve"> в Министерстве установлено следующее: </w:t>
      </w:r>
    </w:p>
    <w:p w:rsidR="008E0572" w:rsidRDefault="00C76C22" w:rsidP="008E057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>нарушений антимонопольного законодательства со стороны Министерства</w:t>
      </w:r>
      <w:r w:rsidR="008E0572">
        <w:rPr>
          <w:rFonts w:ascii="Liberation Serif" w:hAnsi="Liberation Serif"/>
          <w:sz w:val="28"/>
          <w:szCs w:val="28"/>
        </w:rPr>
        <w:t xml:space="preserve"> в 2024 году и за предыдущие 3 года не выявлено</w:t>
      </w:r>
      <w:r w:rsidRPr="00C76C22">
        <w:rPr>
          <w:rFonts w:ascii="Liberation Serif" w:hAnsi="Liberation Serif"/>
          <w:sz w:val="28"/>
          <w:szCs w:val="28"/>
        </w:rPr>
        <w:t xml:space="preserve">; </w:t>
      </w:r>
    </w:p>
    <w:p w:rsidR="00C76C22" w:rsidRDefault="008E0572" w:rsidP="008E057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C76C22" w:rsidRPr="00C76C22">
        <w:rPr>
          <w:rFonts w:ascii="Liberation Serif" w:hAnsi="Liberation Serif"/>
          <w:sz w:val="28"/>
          <w:szCs w:val="28"/>
        </w:rPr>
        <w:t>оля нормативных правовых актов Министерства, принятых в 202</w:t>
      </w:r>
      <w:r w:rsidR="00F33FD6">
        <w:rPr>
          <w:rFonts w:ascii="Liberation Serif" w:hAnsi="Liberation Serif"/>
          <w:sz w:val="28"/>
          <w:szCs w:val="28"/>
        </w:rPr>
        <w:t>4</w:t>
      </w:r>
      <w:r w:rsidR="00C76C22" w:rsidRPr="00C76C22">
        <w:rPr>
          <w:rFonts w:ascii="Liberation Serif" w:hAnsi="Liberation Serif"/>
          <w:sz w:val="28"/>
          <w:szCs w:val="28"/>
        </w:rPr>
        <w:t xml:space="preserve"> году, и прошедших анализ на предмет соответствия антимонопольному законодательству – 100%; </w:t>
      </w:r>
    </w:p>
    <w:p w:rsidR="00C76C22" w:rsidRDefault="00C76C22" w:rsidP="00C76C2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lastRenderedPageBreak/>
        <w:t>доля проектов нормативных правовых актов Министерства, прошедших анализ на предмет соблюдения требований антимонопольного законодательства – 100%;</w:t>
      </w:r>
    </w:p>
    <w:p w:rsidR="00C76C22" w:rsidRDefault="00905D27" w:rsidP="00C76C2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C76C22" w:rsidRPr="00C76C22">
        <w:rPr>
          <w:rFonts w:ascii="Liberation Serif" w:hAnsi="Liberation Serif"/>
          <w:sz w:val="28"/>
          <w:szCs w:val="28"/>
        </w:rPr>
        <w:t xml:space="preserve">доля </w:t>
      </w:r>
      <w:r w:rsidR="00F33FD6">
        <w:rPr>
          <w:rFonts w:ascii="Liberation Serif" w:hAnsi="Liberation Serif"/>
          <w:sz w:val="28"/>
          <w:szCs w:val="28"/>
        </w:rPr>
        <w:t xml:space="preserve">государственных служащих </w:t>
      </w:r>
      <w:r w:rsidR="00C76C22" w:rsidRPr="00C76C22">
        <w:rPr>
          <w:rFonts w:ascii="Liberation Serif" w:hAnsi="Liberation Serif"/>
          <w:sz w:val="28"/>
          <w:szCs w:val="28"/>
        </w:rPr>
        <w:t xml:space="preserve">Министерства, с которыми проведена методическая работа по антимонопольному законодательству и антимонопольному </w:t>
      </w:r>
      <w:proofErr w:type="spellStart"/>
      <w:r w:rsidR="00C76C22" w:rsidRPr="00C76C22">
        <w:rPr>
          <w:rFonts w:ascii="Liberation Serif" w:hAnsi="Liberation Serif"/>
          <w:sz w:val="28"/>
          <w:szCs w:val="28"/>
        </w:rPr>
        <w:t>комплаенсу</w:t>
      </w:r>
      <w:proofErr w:type="spellEnd"/>
      <w:r w:rsidR="00C76C22" w:rsidRPr="00C76C22">
        <w:rPr>
          <w:rFonts w:ascii="Liberation Serif" w:hAnsi="Liberation Serif"/>
          <w:sz w:val="28"/>
          <w:szCs w:val="28"/>
        </w:rPr>
        <w:t xml:space="preserve"> от общего числа сотрудников Министерства, чьи должностные обязанности предусматривают выполнение функций, связанных с рисками нарушения антимонопо</w:t>
      </w:r>
      <w:r w:rsidR="00C76C22">
        <w:rPr>
          <w:rFonts w:ascii="Liberation Serif" w:hAnsi="Liberation Serif"/>
          <w:sz w:val="28"/>
          <w:szCs w:val="28"/>
        </w:rPr>
        <w:t>льного законодательства – 100%.</w:t>
      </w:r>
    </w:p>
    <w:p w:rsidR="006749DD" w:rsidRPr="00C76C22" w:rsidRDefault="00C76C22" w:rsidP="00C76C2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22">
        <w:rPr>
          <w:rFonts w:ascii="Liberation Serif" w:hAnsi="Liberation Serif"/>
          <w:sz w:val="28"/>
          <w:szCs w:val="28"/>
        </w:rPr>
        <w:t xml:space="preserve">Таким образом, ключевые показатели эффективности антимонопольного </w:t>
      </w:r>
      <w:proofErr w:type="spellStart"/>
      <w:r w:rsidRPr="00C76C22">
        <w:rPr>
          <w:rFonts w:ascii="Liberation Serif" w:hAnsi="Liberation Serif"/>
          <w:sz w:val="28"/>
          <w:szCs w:val="28"/>
        </w:rPr>
        <w:t>комплаенса</w:t>
      </w:r>
      <w:proofErr w:type="spellEnd"/>
      <w:r w:rsidRPr="00C76C22">
        <w:rPr>
          <w:rFonts w:ascii="Liberation Serif" w:hAnsi="Liberation Serif"/>
          <w:sz w:val="28"/>
          <w:szCs w:val="28"/>
        </w:rPr>
        <w:t xml:space="preserve"> в Министерстве достигнуты в полном объеме.</w:t>
      </w:r>
    </w:p>
    <w:sectPr w:rsidR="006749DD" w:rsidRPr="00C76C22" w:rsidSect="00905D2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20" w:rsidRDefault="00C71820" w:rsidP="00C76C22">
      <w:pPr>
        <w:spacing w:after="0" w:line="240" w:lineRule="auto"/>
      </w:pPr>
      <w:r>
        <w:separator/>
      </w:r>
    </w:p>
  </w:endnote>
  <w:endnote w:type="continuationSeparator" w:id="0">
    <w:p w:rsidR="00C71820" w:rsidRDefault="00C71820" w:rsidP="00C7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20" w:rsidRDefault="00C71820" w:rsidP="00C76C22">
      <w:pPr>
        <w:spacing w:after="0" w:line="240" w:lineRule="auto"/>
      </w:pPr>
      <w:r>
        <w:separator/>
      </w:r>
    </w:p>
  </w:footnote>
  <w:footnote w:type="continuationSeparator" w:id="0">
    <w:p w:rsidR="00C71820" w:rsidRDefault="00C71820" w:rsidP="00C7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91702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C76C22" w:rsidRPr="00905D27" w:rsidRDefault="00C76C22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905D27">
          <w:rPr>
            <w:rFonts w:ascii="Liberation Serif" w:hAnsi="Liberation Serif"/>
            <w:sz w:val="28"/>
            <w:szCs w:val="28"/>
          </w:rPr>
          <w:fldChar w:fldCharType="begin"/>
        </w:r>
        <w:r w:rsidRPr="00905D27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905D27">
          <w:rPr>
            <w:rFonts w:ascii="Liberation Serif" w:hAnsi="Liberation Serif"/>
            <w:sz w:val="28"/>
            <w:szCs w:val="28"/>
          </w:rPr>
          <w:fldChar w:fldCharType="separate"/>
        </w:r>
        <w:r w:rsidR="00EE3C7E">
          <w:rPr>
            <w:rFonts w:ascii="Liberation Serif" w:hAnsi="Liberation Serif"/>
            <w:noProof/>
            <w:sz w:val="28"/>
            <w:szCs w:val="28"/>
          </w:rPr>
          <w:t>3</w:t>
        </w:r>
        <w:r w:rsidRPr="00905D27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C76C22" w:rsidRDefault="00C76C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EF"/>
    <w:rsid w:val="00061135"/>
    <w:rsid w:val="0007505D"/>
    <w:rsid w:val="00076558"/>
    <w:rsid w:val="00116A32"/>
    <w:rsid w:val="002B4EE4"/>
    <w:rsid w:val="004B05CD"/>
    <w:rsid w:val="005D25C1"/>
    <w:rsid w:val="00650F93"/>
    <w:rsid w:val="006749DD"/>
    <w:rsid w:val="007D6E73"/>
    <w:rsid w:val="007E2A70"/>
    <w:rsid w:val="008E0572"/>
    <w:rsid w:val="00905D27"/>
    <w:rsid w:val="009E5834"/>
    <w:rsid w:val="00A9315B"/>
    <w:rsid w:val="00C71820"/>
    <w:rsid w:val="00C76C22"/>
    <w:rsid w:val="00D7165E"/>
    <w:rsid w:val="00DB07A8"/>
    <w:rsid w:val="00DC6496"/>
    <w:rsid w:val="00E4588E"/>
    <w:rsid w:val="00EA432A"/>
    <w:rsid w:val="00EE3C7E"/>
    <w:rsid w:val="00EE58B4"/>
    <w:rsid w:val="00F33FD6"/>
    <w:rsid w:val="00F93521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279C"/>
  <w15:chartTrackingRefBased/>
  <w15:docId w15:val="{46124D59-B0F7-49C3-9CE6-58B9D14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C22"/>
  </w:style>
  <w:style w:type="paragraph" w:styleId="a5">
    <w:name w:val="footer"/>
    <w:basedOn w:val="a"/>
    <w:link w:val="a6"/>
    <w:uiPriority w:val="99"/>
    <w:unhideWhenUsed/>
    <w:rsid w:val="00C76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C22"/>
  </w:style>
  <w:style w:type="paragraph" w:styleId="a7">
    <w:name w:val="Balloon Text"/>
    <w:basedOn w:val="a"/>
    <w:link w:val="a8"/>
    <w:uiPriority w:val="99"/>
    <w:semiHidden/>
    <w:unhideWhenUsed/>
    <w:rsid w:val="00EA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4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Тагильцева Елена Сергеевна</dc:creator>
  <cp:keywords/>
  <dc:description/>
  <cp:lastModifiedBy>Тагильцева Елена Сергеевна</cp:lastModifiedBy>
  <cp:revision>14</cp:revision>
  <cp:lastPrinted>2024-12-19T09:47:00Z</cp:lastPrinted>
  <dcterms:created xsi:type="dcterms:W3CDTF">2024-11-08T11:27:00Z</dcterms:created>
  <dcterms:modified xsi:type="dcterms:W3CDTF">2024-12-19T09:49:00Z</dcterms:modified>
</cp:coreProperties>
</file>