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CA" w:rsidRPr="00903FC8" w:rsidRDefault="00903FC8" w:rsidP="00752228">
      <w:pPr>
        <w:shd w:val="clear" w:color="auto" w:fill="FEFEFE"/>
        <w:spacing w:after="0"/>
        <w:jc w:val="center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600C90" wp14:editId="48CEDB89">
            <wp:simplePos x="0" y="0"/>
            <wp:positionH relativeFrom="column">
              <wp:posOffset>-1032510</wp:posOffset>
            </wp:positionH>
            <wp:positionV relativeFrom="paragraph">
              <wp:posOffset>-567690</wp:posOffset>
            </wp:positionV>
            <wp:extent cx="1284922" cy="1447800"/>
            <wp:effectExtent l="0" t="0" r="0" b="0"/>
            <wp:wrapNone/>
            <wp:docPr id="1" name="Рисунок 1" descr="E:\Все по ГБУ СО Ладо\Служба\Новости,буклеты, визитки\для использования\новый 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е по ГБУ СО Ладо\Служба\Новости,буклеты, визитки\для использования\новый логоти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1" r="-30" b="2929"/>
                    <a:stretch/>
                  </pic:blipFill>
                  <pic:spPr bwMode="auto">
                    <a:xfrm>
                      <a:off x="0" y="0"/>
                      <a:ext cx="1287275" cy="145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8CA" w:rsidRPr="00903FC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Служба по оказанию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психолого-педагогической, </w:t>
      </w:r>
      <w:r w:rsidR="009048CA" w:rsidRPr="00903FC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методической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75222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br/>
      </w:r>
      <w:r w:rsidR="009048CA" w:rsidRPr="00903FC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и консультативной </w:t>
      </w: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поддержки </w:t>
      </w:r>
      <w:r w:rsidR="009048CA" w:rsidRPr="00903FC8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граждан, имеющих детей.</w:t>
      </w:r>
    </w:p>
    <w:p w:rsidR="009048CA" w:rsidRPr="00903FC8" w:rsidRDefault="009048CA" w:rsidP="009C4899">
      <w:pPr>
        <w:shd w:val="clear" w:color="auto" w:fill="FEFEFE"/>
        <w:spacing w:before="240"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</w:t>
      </w:r>
    </w:p>
    <w:p w:rsidR="009048CA" w:rsidRPr="00903FC8" w:rsidRDefault="008A2678" w:rsidP="00752228">
      <w:pPr>
        <w:shd w:val="clear" w:color="auto" w:fill="FEFEFE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На территории Свердловской области </w:t>
      </w:r>
      <w:r w:rsidR="0075222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в рамках регионального проекта «Поддержка семей, имеющих детей» национального проекта «Образование» </w:t>
      </w:r>
      <w:r w:rsidR="00810039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продолжает свою работу </w:t>
      </w:r>
      <w:r w:rsidR="003F7A1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Служба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B2710F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оказани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ю</w:t>
      </w:r>
      <w:r w:rsidR="003F7A1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10F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консультативной помощи родителям (законным представителям) детей, в рамках психолого-педагогической, методической </w:t>
      </w:r>
      <w:r w:rsidR="003F7A1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и </w:t>
      </w:r>
      <w:r w:rsidR="00B2710F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консультативной поддержки, ориентированной на решение проблем, связанных с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воспитанием, обучением и развитием </w:t>
      </w:r>
      <w:r w:rsidR="00B2710F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детей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от 0 до 18 лет</w:t>
      </w:r>
      <w:r w:rsidR="00B2710F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  <w:r w:rsidR="009048CA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2678" w:rsidRPr="00903FC8" w:rsidRDefault="008A2678" w:rsidP="00752228">
      <w:pPr>
        <w:shd w:val="clear" w:color="auto" w:fill="FEFEFE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В рамках работы Службы,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>на безвозмездной основе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3F7A1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родители (законные представители) детей от 0 до 18 лет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могут получить квалифицированную </w:t>
      </w:r>
      <w:r w:rsidR="00090214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психолого-педагогическ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ую</w:t>
      </w:r>
      <w:r w:rsidR="00F6793E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090214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методическ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ую</w:t>
      </w:r>
      <w:r w:rsidR="00090214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93E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и консультативную </w:t>
      </w:r>
      <w:r w:rsidR="00090214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помощь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от специалистов*: педагогов-психологов, социальных педагогов, учителей – логопедов и дефектологов,</w:t>
      </w:r>
      <w:r w:rsidR="00090214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по вопросам воспитания, образования и развития детей.</w:t>
      </w:r>
    </w:p>
    <w:p w:rsidR="008A2678" w:rsidRPr="00903FC8" w:rsidRDefault="008A2678" w:rsidP="00752228">
      <w:pPr>
        <w:shd w:val="clear" w:color="auto" w:fill="FEFEFE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*</w:t>
      </w:r>
      <w:r w:rsidRPr="00903FC8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Все специалисты Службы обладают высшей и первой квалификационными категориями, профильным образованием и педагогическим стажем более 3-лет, владеют современными методиками и технологиями в сфере педагогики, психологии и логопедии</w:t>
      </w:r>
      <w:r w:rsidRPr="00903FC8">
        <w:rPr>
          <w:rFonts w:ascii="Liberation Serif" w:eastAsia="Times New Roman" w:hAnsi="Liberation Serif" w:cs="Times New Roman"/>
          <w:i/>
          <w:color w:val="000000" w:themeColor="text1"/>
          <w:sz w:val="28"/>
          <w:szCs w:val="28"/>
          <w:lang w:eastAsia="ru-RU"/>
        </w:rPr>
        <w:t>.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 </w:t>
      </w:r>
    </w:p>
    <w:p w:rsidR="00B2710F" w:rsidRPr="00903FC8" w:rsidRDefault="009048CA" w:rsidP="009C4899">
      <w:pPr>
        <w:shd w:val="clear" w:color="auto" w:fill="FEFEFE"/>
        <w:spacing w:before="240" w:after="0" w:line="240" w:lineRule="auto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Консультативн</w:t>
      </w:r>
      <w:r w:rsidR="00726625"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ая</w:t>
      </w:r>
      <w:r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C4899"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помощь</w:t>
      </w:r>
      <w:r w:rsidR="00B2710F"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предоставляе</w:t>
      </w:r>
      <w:r w:rsidRPr="00903FC8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тся:</w:t>
      </w:r>
    </w:p>
    <w:p w:rsidR="009C4899" w:rsidRPr="00903FC8" w:rsidRDefault="00B2710F" w:rsidP="009C4899">
      <w:pPr>
        <w:pStyle w:val="a6"/>
        <w:numPr>
          <w:ilvl w:val="0"/>
          <w:numId w:val="2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родителям (законным представителям) детей от 0-</w:t>
      </w:r>
      <w:r w:rsid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18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лет;</w:t>
      </w:r>
    </w:p>
    <w:p w:rsidR="009C4899" w:rsidRPr="00903FC8" w:rsidRDefault="00B2710F" w:rsidP="009C4899">
      <w:pPr>
        <w:pStyle w:val="a6"/>
        <w:numPr>
          <w:ilvl w:val="0"/>
          <w:numId w:val="2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гражданам, обеспечивающим получение детьми дошкольного образования в форме семейного образования;</w:t>
      </w:r>
    </w:p>
    <w:p w:rsidR="009C4899" w:rsidRPr="00903FC8" w:rsidRDefault="00B2710F" w:rsidP="009C4899">
      <w:pPr>
        <w:pStyle w:val="a6"/>
        <w:numPr>
          <w:ilvl w:val="0"/>
          <w:numId w:val="2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родителям (законным представителям) с детьми дошкольного возраста, в т.ч. от 0 до 3 лет, не получающим услуги дошкольного образования в образовательной организации;</w:t>
      </w:r>
    </w:p>
    <w:p w:rsidR="009C4899" w:rsidRPr="00903FC8" w:rsidRDefault="00B2710F" w:rsidP="009C4899">
      <w:pPr>
        <w:pStyle w:val="a6"/>
        <w:numPr>
          <w:ilvl w:val="0"/>
          <w:numId w:val="2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родителям (законным представителя) детей дошкольного возраста, получающим услуги образования в образовательной организации;</w:t>
      </w:r>
    </w:p>
    <w:p w:rsidR="009C4899" w:rsidRPr="00903FC8" w:rsidRDefault="00B2710F" w:rsidP="009C4899">
      <w:pPr>
        <w:pStyle w:val="a6"/>
        <w:numPr>
          <w:ilvl w:val="0"/>
          <w:numId w:val="2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родителям (законным представителям) с детьми дошкольного возраста с особыми образовательными потребностями, в том числе с ОВЗ;</w:t>
      </w:r>
    </w:p>
    <w:p w:rsidR="009C5E1C" w:rsidRPr="00903FC8" w:rsidRDefault="00B2710F" w:rsidP="009C5E1C">
      <w:pPr>
        <w:pStyle w:val="a6"/>
        <w:numPr>
          <w:ilvl w:val="0"/>
          <w:numId w:val="2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гражданам, желающим принять на воспитание в свои семьи детей, оставшихся без попечения ро</w:t>
      </w:r>
      <w:r w:rsidR="00090214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дителей.</w:t>
      </w:r>
    </w:p>
    <w:p w:rsidR="009C4899" w:rsidRPr="00903FC8" w:rsidRDefault="009C4899" w:rsidP="009C4899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u w:val="single"/>
          <w:lang w:eastAsia="ru-RU"/>
        </w:rPr>
        <w:t>Консультативная помощь может быть оказана в:</w:t>
      </w:r>
    </w:p>
    <w:p w:rsidR="009C4899" w:rsidRPr="00903FC8" w:rsidRDefault="009C4899" w:rsidP="009C4899">
      <w:pPr>
        <w:pStyle w:val="a6"/>
        <w:numPr>
          <w:ilvl w:val="0"/>
          <w:numId w:val="3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очной форме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, т.е. при непосредственном </w:t>
      </w:r>
      <w:r w:rsidR="00F6793E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обращении родителей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(законных представителей) детей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26625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консультативные пункты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;</w:t>
      </w:r>
    </w:p>
    <w:p w:rsidR="009C4899" w:rsidRPr="00903FC8" w:rsidRDefault="009C4899" w:rsidP="009C4899">
      <w:pPr>
        <w:pStyle w:val="a6"/>
        <w:numPr>
          <w:ilvl w:val="0"/>
          <w:numId w:val="3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дистанционной форме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 т.е.</w:t>
      </w:r>
      <w:r w:rsidR="00726625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  посредством телефонной связи, 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через сайт</w:t>
      </w:r>
      <w:r w:rsidR="00726625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или электронную почту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;</w:t>
      </w:r>
    </w:p>
    <w:p w:rsidR="009C4899" w:rsidRPr="00903FC8" w:rsidRDefault="009C4899" w:rsidP="009C4899">
      <w:pPr>
        <w:pStyle w:val="a6"/>
        <w:numPr>
          <w:ilvl w:val="0"/>
          <w:numId w:val="3"/>
        </w:numPr>
        <w:shd w:val="clear" w:color="auto" w:fill="FEFEFE"/>
        <w:spacing w:before="240" w:after="0" w:line="240" w:lineRule="auto"/>
        <w:ind w:left="0" w:firstLine="349"/>
        <w:jc w:val="both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специалистами Службы проводя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тся </w:t>
      </w: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выездн</w:t>
      </w:r>
      <w:r w:rsidR="00E557BB"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 xml:space="preserve">ые очные </w:t>
      </w: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консультаци</w:t>
      </w:r>
      <w:r w:rsidR="00E557BB"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й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по месту жительства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F6793E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 выделенном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для проведения консультации </w:t>
      </w:r>
      <w:r w:rsidR="00F6793E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помещении для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определенных категорий родителей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*</w:t>
      </w:r>
      <w:r w:rsidR="009C5E1C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*</w:t>
      </w:r>
      <w:r w:rsidR="00E557BB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9C4899" w:rsidRPr="00903FC8" w:rsidRDefault="00E557BB" w:rsidP="00E557BB">
      <w:pPr>
        <w:pStyle w:val="a6"/>
        <w:shd w:val="clear" w:color="auto" w:fill="FEFEFE"/>
        <w:spacing w:before="240" w:after="0" w:line="240" w:lineRule="auto"/>
        <w:ind w:left="34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*</w:t>
      </w:r>
      <w:r w:rsidR="008A2678"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*</w:t>
      </w:r>
      <w:r w:rsidRPr="00903FC8">
        <w:rPr>
          <w:rFonts w:ascii="Liberation Serif" w:hAnsi="Liberation Serif"/>
        </w:rPr>
        <w:t xml:space="preserve"> </w:t>
      </w:r>
      <w:r w:rsidRPr="00903FC8">
        <w:rPr>
          <w:rFonts w:ascii="Liberation Serif" w:eastAsia="Times New Roman" w:hAnsi="Liberation Serif" w:cs="Times New Roman"/>
          <w:i/>
          <w:color w:val="000000" w:themeColor="text1"/>
          <w:sz w:val="28"/>
          <w:szCs w:val="28"/>
          <w:lang w:eastAsia="ru-RU"/>
        </w:rPr>
        <w:t>инвалидам первой и второй групп; гражданам, воспитывающим ребенка с ОВЗ в неполной семье и являющимися единственными законными представителями ребенка дошкольного возраста, не обучающегося в образовательной организации; гражданам, проживающим вне пределов транспортной доступности учреждения.</w:t>
      </w:r>
    </w:p>
    <w:p w:rsidR="009048CA" w:rsidRDefault="009C4899" w:rsidP="00752228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Консультации для родителей (законных </w:t>
      </w:r>
      <w:r w:rsidR="003F7A16"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представителей) проводятся</w:t>
      </w:r>
      <w:r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специалистами индивидуально, </w:t>
      </w:r>
      <w:r w:rsidR="00810039"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только </w:t>
      </w:r>
      <w:r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по </w:t>
      </w:r>
      <w:r w:rsidR="00F6793E"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предварительной </w:t>
      </w:r>
      <w:r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записи</w:t>
      </w:r>
      <w:r w:rsidR="00596617" w:rsidRPr="0059661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.</w:t>
      </w:r>
    </w:p>
    <w:p w:rsidR="00F6793E" w:rsidRDefault="00F6793E" w:rsidP="00752228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Контактная информация о Консультативных пунктах, оказывающих психолого-педагогическую, методическую и консультатив</w:t>
      </w:r>
      <w:r w:rsidR="0075222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ную поддержку гражданам, имеющих детей</w:t>
      </w:r>
    </w:p>
    <w:p w:rsidR="00F6793E" w:rsidRDefault="00F6793E" w:rsidP="00810039">
      <w:pPr>
        <w:pStyle w:val="a6"/>
        <w:numPr>
          <w:ilvl w:val="0"/>
          <w:numId w:val="4"/>
        </w:numPr>
        <w:shd w:val="clear" w:color="auto" w:fill="FEFEFE"/>
        <w:spacing w:before="240" w:after="0" w:line="240" w:lineRule="auto"/>
        <w:ind w:left="709" w:hanging="425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Государственное бюджетное учрежде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ние Свердловской области «Центр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психолого-педагогической, медицинской и социальной помощи «Ладо» </w:t>
      </w: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(г. Полевской, мкрн. Черемушки, 24)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;</w:t>
      </w:r>
    </w:p>
    <w:p w:rsidR="00124196" w:rsidRPr="00124196" w:rsidRDefault="00752228" w:rsidP="00124196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 xml:space="preserve">Общий </w:t>
      </w:r>
      <w:r w:rsidR="00124196" w:rsidRPr="003825A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телефон:</w:t>
      </w:r>
      <w:r w:rsidR="00124196" w:rsidRPr="0012419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ab/>
      </w:r>
      <w:r w:rsidR="003825A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124196" w:rsidRPr="0012419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8 (34350) 5-77-87</w:t>
      </w:r>
    </w:p>
    <w:p w:rsidR="00124196" w:rsidRDefault="00124196" w:rsidP="00124196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3825A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Электронная почта: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centerlado@yandex.ru</w:t>
        </w:r>
      </w:hyperlink>
    </w:p>
    <w:p w:rsidR="003825A8" w:rsidRPr="00810039" w:rsidRDefault="00124196" w:rsidP="003825A8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3825A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Официальный сайт: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centrlado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ru</w:t>
        </w:r>
      </w:hyperlink>
      <w:r w:rsidR="00810039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(запись по ссылке </w:t>
      </w:r>
      <w:r w:rsidR="00810039" w:rsidRPr="00810039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http://centerlado.ru/zapis_na_konsultaciyu/</w:t>
      </w:r>
      <w:r w:rsidR="00810039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)</w:t>
      </w:r>
    </w:p>
    <w:p w:rsidR="00810039" w:rsidRDefault="003825A8" w:rsidP="00124196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3347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Социальные сети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11" w:history="1"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https://vk.com/ladopolevskoy</w:t>
        </w:r>
      </w:hyperlink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;  </w:t>
      </w:r>
    </w:p>
    <w:p w:rsidR="003825A8" w:rsidRPr="00124196" w:rsidRDefault="00810039" w:rsidP="00124196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810039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810039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https://www.facebook.com/profile.php?id=100015046836339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F6793E" w:rsidRDefault="00F6793E" w:rsidP="00F6793E">
      <w:pPr>
        <w:pStyle w:val="a6"/>
        <w:numPr>
          <w:ilvl w:val="0"/>
          <w:numId w:val="4"/>
        </w:num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Филиал государственного бюд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жетного учреждения Свердловской </w:t>
      </w:r>
      <w:r w:rsidRPr="00903FC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области «Центр психолого-педагогической, медицинской и социальной помощи «Ладо» </w:t>
      </w:r>
      <w:r w:rsidRPr="00903FC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(г. Екатеринбург, ул. Машиностроителей, 8)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6793E" w:rsidRPr="00F6793E" w:rsidRDefault="00F6793E" w:rsidP="00F6793E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F6793E"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>Проезд:</w:t>
      </w:r>
      <w:r w:rsidRPr="00F6793E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от ж</w:t>
      </w:r>
      <w:r w:rsidR="0075222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/</w:t>
      </w:r>
      <w:r w:rsidRPr="00F6793E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 вокзала или южного автовокзала на метро до станции «Уралмаш», далее на автобусах 08, 36 или маршрутном такси 033 до остановки «Церковь Рождества Христова».</w:t>
      </w:r>
    </w:p>
    <w:p w:rsidR="00124196" w:rsidRPr="00124196" w:rsidRDefault="00124196" w:rsidP="00124196">
      <w:pPr>
        <w:shd w:val="clear" w:color="auto" w:fill="FEFEFE"/>
        <w:spacing w:before="240"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3825A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Общий телефон:</w:t>
      </w:r>
      <w:r w:rsidR="003825A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419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8-922-100-58-82</w:t>
      </w:r>
    </w:p>
    <w:p w:rsidR="00124196" w:rsidRDefault="00124196" w:rsidP="00124196">
      <w:pPr>
        <w:shd w:val="clear" w:color="auto" w:fill="FEFEFE"/>
        <w:spacing w:before="240" w:after="0" w:line="240" w:lineRule="auto"/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</w:pPr>
      <w:r w:rsidRPr="003825A8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Электронная почта: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rod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-u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niver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@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mail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</w:t>
        </w:r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u w:val="single"/>
          <w:lang w:eastAsia="ru-RU"/>
        </w:rPr>
        <w:t>;</w:t>
      </w:r>
    </w:p>
    <w:p w:rsidR="00124196" w:rsidRPr="00124196" w:rsidRDefault="00124196" w:rsidP="00124196">
      <w:pPr>
        <w:shd w:val="clear" w:color="auto" w:fill="FEFEFE"/>
        <w:spacing w:before="240" w:after="0" w:line="240" w:lineRule="auto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124196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3825A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history="1">
        <w:r w:rsidRPr="003F77F9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ladoekb@mail.ru</w:t>
        </w:r>
      </w:hyperlink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BA3347" w:rsidRPr="00BA3347" w:rsidRDefault="00BA3347" w:rsidP="00B223F8">
      <w:pPr>
        <w:shd w:val="clear" w:color="auto" w:fill="FEFEFE"/>
        <w:spacing w:after="0" w:line="240" w:lineRule="auto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BA3347" w:rsidRPr="00BA3347" w:rsidRDefault="00BA3347" w:rsidP="00810039">
      <w:pPr>
        <w:shd w:val="clear" w:color="auto" w:fill="FEFEFE"/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3347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Информационный портал «Наши дети»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(в стадии тестирования и наполнения</w:t>
      </w:r>
      <w:r w:rsidR="003825A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методической информацией для родителей, специалистов образовательных организаций и детей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)</w:t>
      </w:r>
    </w:p>
    <w:p w:rsidR="00122BB0" w:rsidRPr="00903FC8" w:rsidRDefault="00122BB0" w:rsidP="009048CA">
      <w:pPr>
        <w:shd w:val="clear" w:color="auto" w:fill="FEFEFE"/>
        <w:spacing w:after="0" w:line="240" w:lineRule="auto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E03EA6" w:rsidRPr="00903FC8" w:rsidRDefault="009048CA" w:rsidP="009048CA">
      <w:pPr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903FC8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shd w:val="clear" w:color="auto" w:fill="FEFEFE"/>
        </w:rPr>
        <w:t>Мы очень надеемся на активное сотрудничество</w:t>
      </w:r>
      <w:r w:rsidR="00122BB0" w:rsidRPr="00903FC8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shd w:val="clear" w:color="auto" w:fill="FEFEFE"/>
        </w:rPr>
        <w:t xml:space="preserve"> с В</w:t>
      </w:r>
      <w:r w:rsidRPr="00903FC8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shd w:val="clear" w:color="auto" w:fill="FEFEFE"/>
        </w:rPr>
        <w:t>ами!</w:t>
      </w:r>
    </w:p>
    <w:sectPr w:rsidR="00E03EA6" w:rsidRPr="00903FC8" w:rsidSect="003D29E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50" w:rsidRDefault="00D35D50" w:rsidP="00E557BB">
      <w:pPr>
        <w:spacing w:after="0" w:line="240" w:lineRule="auto"/>
      </w:pPr>
      <w:r>
        <w:separator/>
      </w:r>
    </w:p>
  </w:endnote>
  <w:endnote w:type="continuationSeparator" w:id="0">
    <w:p w:rsidR="00D35D50" w:rsidRDefault="00D35D50" w:rsidP="00E5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50" w:rsidRDefault="00D35D50" w:rsidP="00E557BB">
      <w:pPr>
        <w:spacing w:after="0" w:line="240" w:lineRule="auto"/>
      </w:pPr>
      <w:r>
        <w:separator/>
      </w:r>
    </w:p>
  </w:footnote>
  <w:footnote w:type="continuationSeparator" w:id="0">
    <w:p w:rsidR="00D35D50" w:rsidRDefault="00D35D50" w:rsidP="00E5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9DF"/>
    <w:multiLevelType w:val="hybridMultilevel"/>
    <w:tmpl w:val="33C20CA0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4ECD"/>
    <w:multiLevelType w:val="multilevel"/>
    <w:tmpl w:val="963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563D8"/>
    <w:multiLevelType w:val="hybridMultilevel"/>
    <w:tmpl w:val="8042E9DA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0BAA"/>
    <w:multiLevelType w:val="hybridMultilevel"/>
    <w:tmpl w:val="4EE6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3823"/>
    <w:multiLevelType w:val="hybridMultilevel"/>
    <w:tmpl w:val="6BAAE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03185"/>
    <w:multiLevelType w:val="hybridMultilevel"/>
    <w:tmpl w:val="D6BEBBBC"/>
    <w:lvl w:ilvl="0" w:tplc="C3A892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CA"/>
    <w:rsid w:val="00090214"/>
    <w:rsid w:val="000F0E1C"/>
    <w:rsid w:val="00122BB0"/>
    <w:rsid w:val="00124196"/>
    <w:rsid w:val="00186919"/>
    <w:rsid w:val="002B75CE"/>
    <w:rsid w:val="003825A8"/>
    <w:rsid w:val="003C5DB5"/>
    <w:rsid w:val="003D29E7"/>
    <w:rsid w:val="003F7A16"/>
    <w:rsid w:val="00596617"/>
    <w:rsid w:val="00627C5D"/>
    <w:rsid w:val="006973C7"/>
    <w:rsid w:val="00726625"/>
    <w:rsid w:val="007451CC"/>
    <w:rsid w:val="00752228"/>
    <w:rsid w:val="00796DBF"/>
    <w:rsid w:val="00810039"/>
    <w:rsid w:val="00853B8E"/>
    <w:rsid w:val="008A2678"/>
    <w:rsid w:val="00903FC8"/>
    <w:rsid w:val="009048CA"/>
    <w:rsid w:val="009C4899"/>
    <w:rsid w:val="009C5E1C"/>
    <w:rsid w:val="00B223F8"/>
    <w:rsid w:val="00B2710F"/>
    <w:rsid w:val="00BA3347"/>
    <w:rsid w:val="00BA36FF"/>
    <w:rsid w:val="00CC1260"/>
    <w:rsid w:val="00CC383E"/>
    <w:rsid w:val="00D35D50"/>
    <w:rsid w:val="00DB75F7"/>
    <w:rsid w:val="00E03EA6"/>
    <w:rsid w:val="00E557BB"/>
    <w:rsid w:val="00F6793E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FFC0-DC10-4766-8E29-2445131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4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48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8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48CA"/>
    <w:rPr>
      <w:b/>
      <w:bCs/>
    </w:rPr>
  </w:style>
  <w:style w:type="paragraph" w:styleId="a4">
    <w:name w:val="Normal (Web)"/>
    <w:basedOn w:val="a"/>
    <w:uiPriority w:val="99"/>
    <w:semiHidden/>
    <w:unhideWhenUsed/>
    <w:rsid w:val="0090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48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10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557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57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57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57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57B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5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7BB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E557B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57B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55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doek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d-unive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adopolevsko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rlad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erlado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AA4F-9BC8-4DBF-8D26-18ACDC38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Молева Светлана Андреевна</cp:lastModifiedBy>
  <cp:revision>2</cp:revision>
  <cp:lastPrinted>2019-07-17T10:18:00Z</cp:lastPrinted>
  <dcterms:created xsi:type="dcterms:W3CDTF">2020-01-16T11:57:00Z</dcterms:created>
  <dcterms:modified xsi:type="dcterms:W3CDTF">2020-01-16T11:57:00Z</dcterms:modified>
</cp:coreProperties>
</file>