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57" w:rsidRDefault="00A90A57" w:rsidP="00A90A57">
      <w:pPr>
        <w:pStyle w:val="90f6ae2991923ed0b5dc650d35ed6df4c0e08d780e522959bb858bdf4d5aafcemsolistparagraph"/>
        <w:spacing w:before="0" w:beforeAutospacing="0" w:after="0" w:afterAutospacing="0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>На федеральном портале «РОССИЙСКОЕ ОБРАЗОВАНИЕ» в разделе СПЕЦПРОЕКТЫ работает страничка по конкурсу премии лучшим учителям:</w:t>
      </w:r>
      <w:r>
        <w:rPr>
          <w:b/>
          <w:bCs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b/>
            <w:bCs/>
            <w:color w:val="0070C0"/>
            <w:sz w:val="28"/>
            <w:szCs w:val="28"/>
          </w:rPr>
          <w:t>http://edu.ru/best-teachers</w:t>
        </w:r>
      </w:hyperlink>
    </w:p>
    <w:p w:rsidR="00A90A57" w:rsidRDefault="00A90A57" w:rsidP="00A90A57">
      <w:pPr>
        <w:pStyle w:val="a5c8b0e714da563fe90b98cef41456e9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A90A57" w:rsidRDefault="00A90A57" w:rsidP="00A90A57">
      <w:pPr>
        <w:pStyle w:val="a5c8b0e714da563fe90b98cef41456e9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</w:rPr>
        <w:t xml:space="preserve">На данной странице можно найти информацию по победителям конкурса, начиная с 2014 года. </w:t>
      </w:r>
    </w:p>
    <w:p w:rsidR="00A90A57" w:rsidRDefault="00A90A57" w:rsidP="00A90A57">
      <w:pPr>
        <w:pStyle w:val="a5c8b0e714da563fe90b98cef41456e9db9fe9049761426654245bb2dd862eecmsonormal"/>
        <w:spacing w:before="0" w:beforeAutospacing="0" w:after="0" w:afterAutospacing="0"/>
        <w:rPr>
          <w:color w:val="000000"/>
          <w:sz w:val="28"/>
          <w:szCs w:val="28"/>
        </w:rPr>
      </w:pPr>
    </w:p>
    <w:p w:rsidR="00A90A57" w:rsidRDefault="00A90A57" w:rsidP="00A90A57">
      <w:pPr>
        <w:pStyle w:val="a5c8b0e714da563fe90b98cef41456e9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</w:rPr>
        <w:t xml:space="preserve">Страница содержит общую информацию по конкурсу, а также актуальные новости по теме. </w:t>
      </w:r>
    </w:p>
    <w:p w:rsidR="00A90A57" w:rsidRDefault="00A90A57" w:rsidP="00A90A57">
      <w:pPr>
        <w:pStyle w:val="a5c8b0e714da563fe90b98cef41456e9db9fe9049761426654245bb2dd862eecmsonormal"/>
        <w:spacing w:before="0" w:beforeAutospacing="0" w:after="0" w:afterAutospacing="0"/>
        <w:rPr>
          <w:color w:val="000000"/>
          <w:sz w:val="28"/>
          <w:szCs w:val="28"/>
        </w:rPr>
      </w:pPr>
    </w:p>
    <w:p w:rsidR="00A90A57" w:rsidRDefault="00A90A57" w:rsidP="00A90A57">
      <w:pPr>
        <w:pStyle w:val="a5c8b0e714da563fe90b98cef41456e9db9fe9049761426654245bb2dd862eecmso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Самой важной является содержательная часть: информация о победителях. </w:t>
      </w:r>
    </w:p>
    <w:p w:rsidR="00A90A57" w:rsidRDefault="00A90A57" w:rsidP="00A90A57">
      <w:pPr>
        <w:pStyle w:val="a5c8b0e714da563fe90b98cef41456e9db9fe9049761426654245bb2dd862eecmsonormal"/>
        <w:spacing w:before="0" w:beforeAutospacing="0" w:after="0" w:afterAutospacing="0"/>
        <w:rPr>
          <w:color w:val="000000"/>
          <w:sz w:val="28"/>
          <w:szCs w:val="28"/>
        </w:rPr>
      </w:pPr>
    </w:p>
    <w:p w:rsidR="00A90A57" w:rsidRDefault="00A90A57" w:rsidP="00A90A57">
      <w:pPr>
        <w:pStyle w:val="a5c8b0e714da563fe90b98cef41456e9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</w:rPr>
        <w:t xml:space="preserve">Вы можете выбрать интересующий вас регион и год, и по ссылке пройти на список. </w:t>
      </w:r>
    </w:p>
    <w:p w:rsidR="00B826D6" w:rsidRDefault="00B826D6"/>
    <w:sectPr w:rsidR="00B8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57"/>
    <w:rsid w:val="004014AE"/>
    <w:rsid w:val="00A90A57"/>
    <w:rsid w:val="00B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25C7-66ED-403C-BD4F-C56EA17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57"/>
    <w:rPr>
      <w:color w:val="0000FF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90A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A90A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ru/best-teac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Лилия Владимировна</dc:creator>
  <cp:keywords/>
  <dc:description/>
  <cp:lastModifiedBy>Киргинцева Лилия Владимировна</cp:lastModifiedBy>
  <cp:revision>2</cp:revision>
  <dcterms:created xsi:type="dcterms:W3CDTF">2019-09-16T10:11:00Z</dcterms:created>
  <dcterms:modified xsi:type="dcterms:W3CDTF">2019-09-16T10:11:00Z</dcterms:modified>
</cp:coreProperties>
</file>