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A1" w:rsidRDefault="00ED14A1" w:rsidP="00ED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0991" w:rsidRDefault="003B1E25" w:rsidP="00ED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E2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D14A1" w:rsidRDefault="00ED14A1" w:rsidP="00ED1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E25" w:rsidRDefault="00ED14A1" w:rsidP="00E9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Свердловской области информирует, </w:t>
      </w:r>
      <w:r w:rsidRPr="003A01BC">
        <w:rPr>
          <w:rFonts w:ascii="Times New Roman" w:hAnsi="Times New Roman" w:cs="Times New Roman"/>
          <w:b/>
          <w:sz w:val="28"/>
          <w:szCs w:val="28"/>
        </w:rPr>
        <w:t xml:space="preserve">что с </w:t>
      </w:r>
      <w:r w:rsidR="005F7392" w:rsidRPr="003A01B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5F7392" w:rsidRPr="003A01BC">
        <w:rPr>
          <w:rFonts w:ascii="Times New Roman" w:hAnsi="Times New Roman" w:cs="Times New Roman"/>
          <w:b/>
          <w:sz w:val="28"/>
          <w:szCs w:val="28"/>
        </w:rPr>
        <w:t>0</w:t>
      </w:r>
      <w:r w:rsidRPr="003A01BC">
        <w:rPr>
          <w:rFonts w:ascii="Times New Roman" w:hAnsi="Times New Roman" w:cs="Times New Roman"/>
          <w:b/>
          <w:sz w:val="28"/>
          <w:szCs w:val="28"/>
        </w:rPr>
        <w:t xml:space="preserve"> марта по </w:t>
      </w:r>
      <w:r w:rsidR="00E66EFE" w:rsidRPr="003A01BC">
        <w:rPr>
          <w:rFonts w:ascii="Times New Roman" w:hAnsi="Times New Roman" w:cs="Times New Roman"/>
          <w:b/>
          <w:sz w:val="28"/>
          <w:szCs w:val="28"/>
        </w:rPr>
        <w:t>0</w:t>
      </w:r>
      <w:r w:rsidR="003A01BC" w:rsidRPr="003A01BC">
        <w:rPr>
          <w:rFonts w:ascii="Times New Roman" w:hAnsi="Times New Roman" w:cs="Times New Roman"/>
          <w:b/>
          <w:sz w:val="28"/>
          <w:szCs w:val="28"/>
        </w:rPr>
        <w:t>1</w:t>
      </w:r>
      <w:r w:rsidR="00E66EFE" w:rsidRPr="003A01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6EFE" w:rsidRPr="003A01BC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A01BC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A01BC" w:rsidRPr="003A01BC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3A0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E25" w:rsidRPr="003A01BC">
        <w:rPr>
          <w:rFonts w:ascii="Times New Roman" w:hAnsi="Times New Roman" w:cs="Times New Roman"/>
          <w:b/>
          <w:sz w:val="28"/>
          <w:szCs w:val="28"/>
        </w:rPr>
        <w:t>года</w:t>
      </w:r>
      <w:r w:rsidR="003B1E25" w:rsidRPr="003B1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6B76">
        <w:rPr>
          <w:rFonts w:ascii="Times New Roman" w:hAnsi="Times New Roman" w:cs="Times New Roman"/>
          <w:sz w:val="28"/>
          <w:szCs w:val="28"/>
        </w:rPr>
        <w:t>существляется</w:t>
      </w:r>
      <w:r w:rsidR="003B1E25" w:rsidRPr="003B1E25">
        <w:rPr>
          <w:rFonts w:ascii="Times New Roman" w:hAnsi="Times New Roman" w:cs="Times New Roman"/>
          <w:sz w:val="28"/>
          <w:szCs w:val="28"/>
        </w:rPr>
        <w:t xml:space="preserve"> прием документов </w:t>
      </w:r>
      <w:r>
        <w:rPr>
          <w:rFonts w:ascii="Times New Roman" w:hAnsi="Times New Roman" w:cs="Times New Roman"/>
          <w:sz w:val="28"/>
          <w:szCs w:val="28"/>
        </w:rPr>
        <w:t>на региональный этап Всероссийского конкурса «Учитель года России» в 201</w:t>
      </w:r>
      <w:r w:rsidR="00E66E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E93FFA" w:rsidRPr="003B1E25" w:rsidRDefault="00E93FFA" w:rsidP="00E9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о проведении регионального этапа Всероссийского конкурса «Учитель года России» 201</w:t>
      </w:r>
      <w:r w:rsidR="00E66E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включающий обновленное положение о конкурсе, размещен на официальном сайте Министерства общего и профессионального образования Свердловской области </w:t>
      </w:r>
      <w:r w:rsidRPr="00E93FFA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4" w:history="1">
        <w:r w:rsidRPr="009121A6">
          <w:rPr>
            <w:rStyle w:val="a3"/>
            <w:rFonts w:ascii="Times New Roman" w:hAnsi="Times New Roman" w:cs="Times New Roman"/>
            <w:sz w:val="28"/>
            <w:szCs w:val="28"/>
          </w:rPr>
          <w:t>http://minobraz.egov66.ru</w:t>
        </w:r>
      </w:hyperlink>
      <w:r w:rsidRPr="00E93F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E66EFE">
        <w:rPr>
          <w:rFonts w:ascii="Times New Roman" w:hAnsi="Times New Roman" w:cs="Times New Roman"/>
          <w:sz w:val="28"/>
          <w:szCs w:val="28"/>
        </w:rPr>
        <w:t>Система образования</w:t>
      </w:r>
      <w:r>
        <w:rPr>
          <w:rFonts w:ascii="Times New Roman" w:hAnsi="Times New Roman" w:cs="Times New Roman"/>
          <w:sz w:val="28"/>
          <w:szCs w:val="28"/>
        </w:rPr>
        <w:t>», рубрике «</w:t>
      </w:r>
      <w:r w:rsidR="00E66EFE">
        <w:rPr>
          <w:rFonts w:ascii="Times New Roman" w:hAnsi="Times New Roman" w:cs="Times New Roman"/>
          <w:sz w:val="28"/>
          <w:szCs w:val="28"/>
        </w:rPr>
        <w:t>Педагогические кадры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5F81" w:rsidRDefault="003B1E25" w:rsidP="00E9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25">
        <w:rPr>
          <w:rFonts w:ascii="Times New Roman" w:hAnsi="Times New Roman" w:cs="Times New Roman"/>
          <w:sz w:val="28"/>
          <w:szCs w:val="28"/>
        </w:rPr>
        <w:t xml:space="preserve">Прием документов и регистрация участников конкурса осуществляется рабочей группой оргкомитета конкурса по адресу: 620144, г. Екатеринбург, ул. Щорса, д. 92А, корп.4, </w:t>
      </w:r>
      <w:proofErr w:type="spellStart"/>
      <w:r w:rsidRPr="003B1E2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B1E25">
        <w:rPr>
          <w:rFonts w:ascii="Times New Roman" w:hAnsi="Times New Roman" w:cs="Times New Roman"/>
          <w:sz w:val="28"/>
          <w:szCs w:val="28"/>
        </w:rPr>
        <w:t>. 221</w:t>
      </w:r>
      <w:r w:rsidR="00EB5F81">
        <w:rPr>
          <w:rFonts w:ascii="Times New Roman" w:hAnsi="Times New Roman" w:cs="Times New Roman"/>
          <w:sz w:val="28"/>
          <w:szCs w:val="28"/>
        </w:rPr>
        <w:t>, тел.257-3</w:t>
      </w:r>
      <w:r w:rsidR="005F7392">
        <w:rPr>
          <w:rFonts w:ascii="Times New Roman" w:hAnsi="Times New Roman" w:cs="Times New Roman"/>
          <w:sz w:val="28"/>
          <w:szCs w:val="28"/>
        </w:rPr>
        <w:t>0-55</w:t>
      </w:r>
      <w:r w:rsidR="00EB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25" w:rsidRDefault="00EB5F81" w:rsidP="00E9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r w:rsidR="00ED14A1">
        <w:rPr>
          <w:rFonts w:ascii="Times New Roman" w:hAnsi="Times New Roman" w:cs="Times New Roman"/>
          <w:sz w:val="28"/>
          <w:szCs w:val="28"/>
        </w:rPr>
        <w:t>Викторовна.</w:t>
      </w:r>
    </w:p>
    <w:p w:rsidR="00E93FFA" w:rsidRPr="003B1E25" w:rsidRDefault="00E9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3FFA" w:rsidRPr="003B1E25" w:rsidSect="00D8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89"/>
    <w:rsid w:val="00243189"/>
    <w:rsid w:val="003A01BC"/>
    <w:rsid w:val="003B1E25"/>
    <w:rsid w:val="00522AFD"/>
    <w:rsid w:val="00530991"/>
    <w:rsid w:val="005F7392"/>
    <w:rsid w:val="00916B76"/>
    <w:rsid w:val="00D84F94"/>
    <w:rsid w:val="00E66EFE"/>
    <w:rsid w:val="00E93FFA"/>
    <w:rsid w:val="00EB5F81"/>
    <w:rsid w:val="00E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17F4E-DE16-490F-AAE3-69C53FF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az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Деникаева Ольга Валериановна</dc:creator>
  <cp:lastModifiedBy>Деникаева Ольга Валериановна</cp:lastModifiedBy>
  <cp:revision>2</cp:revision>
  <dcterms:created xsi:type="dcterms:W3CDTF">2019-03-19T04:41:00Z</dcterms:created>
  <dcterms:modified xsi:type="dcterms:W3CDTF">2019-03-19T04:41:00Z</dcterms:modified>
</cp:coreProperties>
</file>