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  <w:bookmarkStart w:id="0" w:name="_GoBack"/>
      <w:bookmarkEnd w:id="0"/>
      <w:r w:rsidRPr="004A2E1B">
        <w:rPr>
          <w:rStyle w:val="aa"/>
          <w:rFonts w:ascii="Times New Roman" w:cs="Times New Roman"/>
          <w:bCs/>
        </w:rPr>
        <w:t>Заключение</w:t>
      </w:r>
    </w:p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  <w:r w:rsidRPr="004A2E1B">
        <w:rPr>
          <w:rStyle w:val="aa"/>
          <w:rFonts w:ascii="Times New Roman" w:cs="Times New Roman"/>
          <w:bCs/>
        </w:rPr>
        <w:t>экспертов, составленное</w:t>
      </w:r>
      <w:r w:rsidRPr="004A2E1B">
        <w:rPr>
          <w:rFonts w:ascii="Times New Roman" w:cs="Times New Roman"/>
        </w:rPr>
        <w:t xml:space="preserve"> </w:t>
      </w:r>
      <w:r w:rsidRPr="004A2E1B">
        <w:rPr>
          <w:rStyle w:val="aa"/>
          <w:rFonts w:ascii="Times New Roman" w:cs="Times New Roman"/>
          <w:bCs/>
        </w:rPr>
        <w:t>по результатам аккредитационной экспертизы</w:t>
      </w:r>
    </w:p>
    <w:p w:rsidR="00300EDD" w:rsidRDefault="00300EDD" w:rsidP="00E672EA">
      <w:pPr>
        <w:spacing w:line="276" w:lineRule="auto"/>
        <w:ind w:firstLine="567"/>
        <w:jc w:val="center"/>
        <w:rPr>
          <w:rFonts w:ascii="Times New Roman" w:cs="Times New Roman"/>
        </w:rPr>
      </w:pPr>
    </w:p>
    <w:p w:rsidR="001032A6" w:rsidRPr="00A35E59" w:rsidRDefault="009A1AC1" w:rsidP="00A35E59">
      <w:pPr>
        <w:spacing w:line="276" w:lineRule="auto"/>
        <w:ind w:firstLine="567"/>
        <w:jc w:val="center"/>
        <w:rPr>
          <w:rFonts w:ascii="Times New Roman" w:cs="Times New Roman"/>
        </w:rPr>
      </w:pPr>
      <w:r w:rsidRPr="00A35E59">
        <w:rPr>
          <w:rFonts w:ascii="Times New Roman" w:cs="Times New Roman"/>
        </w:rPr>
        <w:t>«</w:t>
      </w:r>
      <w:r w:rsidR="00A35E59" w:rsidRPr="00A35E59">
        <w:rPr>
          <w:rFonts w:ascii="Times New Roman" w:cs="Times New Roman"/>
        </w:rPr>
        <w:t>08</w:t>
      </w:r>
      <w:r w:rsidRPr="00A35E59">
        <w:rPr>
          <w:rFonts w:ascii="Times New Roman" w:cs="Times New Roman"/>
        </w:rPr>
        <w:t xml:space="preserve">» </w:t>
      </w:r>
      <w:r w:rsidR="00A35E59" w:rsidRPr="00A35E59">
        <w:rPr>
          <w:rFonts w:ascii="Times New Roman" w:cs="Times New Roman"/>
        </w:rPr>
        <w:t xml:space="preserve">июня </w:t>
      </w:r>
      <w:r w:rsidR="001032A6" w:rsidRPr="00A35E59">
        <w:rPr>
          <w:rFonts w:ascii="Times New Roman" w:cs="Times New Roman"/>
        </w:rPr>
        <w:t>201</w:t>
      </w:r>
      <w:r w:rsidR="0057177F" w:rsidRPr="00A35E59">
        <w:rPr>
          <w:rFonts w:ascii="Times New Roman" w:cs="Times New Roman"/>
        </w:rPr>
        <w:t>9</w:t>
      </w:r>
      <w:r w:rsidR="001032A6" w:rsidRPr="00A35E59">
        <w:rPr>
          <w:rFonts w:ascii="Times New Roman" w:cs="Times New Roman"/>
        </w:rPr>
        <w:t xml:space="preserve"> г.</w:t>
      </w:r>
    </w:p>
    <w:p w:rsidR="001032A6" w:rsidRPr="004A2E1B" w:rsidRDefault="001032A6" w:rsidP="00E672EA">
      <w:pPr>
        <w:spacing w:line="276" w:lineRule="auto"/>
        <w:ind w:firstLine="567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(дата составления заключения)</w:t>
      </w:r>
    </w:p>
    <w:p w:rsidR="00386069" w:rsidRDefault="001032A6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На </w:t>
      </w:r>
      <w:r w:rsidR="0063377F" w:rsidRPr="004A2E1B">
        <w:rPr>
          <w:rFonts w:ascii="Times New Roman" w:cs="Times New Roman"/>
        </w:rPr>
        <w:t>основании приказа</w:t>
      </w:r>
      <w:r w:rsidRPr="004A2E1B">
        <w:rPr>
          <w:rFonts w:ascii="Times New Roman" w:cs="Times New Roman"/>
        </w:rPr>
        <w:t xml:space="preserve"> Министерства общего и профессионального образо</w:t>
      </w:r>
      <w:r w:rsidR="00E77FE2" w:rsidRPr="004A2E1B">
        <w:rPr>
          <w:rFonts w:ascii="Times New Roman" w:cs="Times New Roman"/>
        </w:rPr>
        <w:t xml:space="preserve">вания Свердловской области от </w:t>
      </w:r>
      <w:r w:rsidR="00386069">
        <w:rPr>
          <w:rFonts w:ascii="Times New Roman" w:cs="Times New Roman"/>
        </w:rPr>
        <w:t>0</w:t>
      </w:r>
      <w:r w:rsidR="00A35E59">
        <w:rPr>
          <w:rFonts w:ascii="Times New Roman" w:cs="Times New Roman"/>
        </w:rPr>
        <w:t>8</w:t>
      </w:r>
      <w:r w:rsidR="00E77FE2" w:rsidRPr="004A2E1B">
        <w:rPr>
          <w:rFonts w:ascii="Times New Roman" w:cs="Times New Roman"/>
        </w:rPr>
        <w:t>.</w:t>
      </w:r>
      <w:r w:rsidR="00386069">
        <w:rPr>
          <w:rFonts w:ascii="Times New Roman" w:cs="Times New Roman"/>
        </w:rPr>
        <w:t>0</w:t>
      </w:r>
      <w:r w:rsidR="00A35E59">
        <w:rPr>
          <w:rFonts w:ascii="Times New Roman" w:cs="Times New Roman"/>
        </w:rPr>
        <w:t>5</w:t>
      </w:r>
      <w:r w:rsidRPr="004A2E1B">
        <w:rPr>
          <w:rFonts w:ascii="Times New Roman" w:cs="Times New Roman"/>
        </w:rPr>
        <w:t>.201</w:t>
      </w:r>
      <w:r w:rsidR="00386069">
        <w:rPr>
          <w:rFonts w:ascii="Times New Roman" w:cs="Times New Roman"/>
        </w:rPr>
        <w:t>9</w:t>
      </w:r>
      <w:r w:rsidR="00E77FE2" w:rsidRPr="004A2E1B">
        <w:rPr>
          <w:rFonts w:ascii="Times New Roman" w:cs="Times New Roman"/>
        </w:rPr>
        <w:t xml:space="preserve"> г. № </w:t>
      </w:r>
      <w:r w:rsidR="00A35E59">
        <w:rPr>
          <w:rFonts w:ascii="Times New Roman" w:cs="Times New Roman"/>
        </w:rPr>
        <w:t>61</w:t>
      </w:r>
      <w:r w:rsidRPr="004A2E1B">
        <w:rPr>
          <w:rFonts w:ascii="Times New Roman" w:cs="Times New Roman"/>
        </w:rPr>
        <w:t>-</w:t>
      </w:r>
      <w:r w:rsidR="002E01BA">
        <w:rPr>
          <w:rFonts w:ascii="Times New Roman" w:cs="Times New Roman"/>
        </w:rPr>
        <w:t xml:space="preserve"> </w:t>
      </w:r>
      <w:r w:rsidRPr="004A2E1B">
        <w:rPr>
          <w:rFonts w:ascii="Times New Roman" w:cs="Times New Roman"/>
        </w:rPr>
        <w:t>га «О проведении аккредитационной экспертизы» проведена аккредитационная экспертиза экспертами (далее - экспертная группа) по основн</w:t>
      </w:r>
      <w:r w:rsidR="00A35E59">
        <w:rPr>
          <w:rFonts w:ascii="Times New Roman" w:cs="Times New Roman"/>
        </w:rPr>
        <w:t>ым</w:t>
      </w:r>
      <w:r w:rsidRPr="004A2E1B">
        <w:rPr>
          <w:rFonts w:ascii="Times New Roman" w:cs="Times New Roman"/>
        </w:rPr>
        <w:t xml:space="preserve"> образовательн</w:t>
      </w:r>
      <w:r w:rsidR="00A35E59">
        <w:rPr>
          <w:rFonts w:ascii="Times New Roman" w:cs="Times New Roman"/>
        </w:rPr>
        <w:t>ым</w:t>
      </w:r>
      <w:r w:rsidRPr="004A2E1B">
        <w:rPr>
          <w:rFonts w:ascii="Times New Roman" w:cs="Times New Roman"/>
        </w:rPr>
        <w:t xml:space="preserve"> программ</w:t>
      </w:r>
      <w:r w:rsidR="00A35E59">
        <w:rPr>
          <w:rFonts w:ascii="Times New Roman" w:cs="Times New Roman"/>
        </w:rPr>
        <w:t>ам</w:t>
      </w:r>
      <w:r w:rsidRPr="004A2E1B">
        <w:rPr>
          <w:rFonts w:ascii="Times New Roman" w:cs="Times New Roman"/>
        </w:rPr>
        <w:t>, реализуем</w:t>
      </w:r>
      <w:r w:rsidR="00A35E59">
        <w:rPr>
          <w:rFonts w:ascii="Times New Roman" w:cs="Times New Roman"/>
        </w:rPr>
        <w:t>ым</w:t>
      </w:r>
      <w:r w:rsidRPr="004A2E1B">
        <w:rPr>
          <w:rFonts w:ascii="Times New Roman" w:cs="Times New Roman"/>
        </w:rPr>
        <w:t xml:space="preserve"> в </w:t>
      </w:r>
      <w:r w:rsidR="005C6EBF" w:rsidRPr="00D927BD">
        <w:rPr>
          <w:rFonts w:ascii="Times New Roman" w:cs="Times New Roman"/>
          <w:b/>
        </w:rPr>
        <w:t>Полевском филиале</w:t>
      </w:r>
      <w:r w:rsidR="005C6EBF">
        <w:rPr>
          <w:rFonts w:ascii="Times New Roman" w:cs="Times New Roman"/>
        </w:rPr>
        <w:t xml:space="preserve"> </w:t>
      </w:r>
      <w:r w:rsidRPr="00386069">
        <w:rPr>
          <w:rFonts w:ascii="Times New Roman" w:cs="Times New Roman"/>
          <w:b/>
        </w:rPr>
        <w:t>государственно</w:t>
      </w:r>
      <w:r w:rsidR="005C6EBF">
        <w:rPr>
          <w:rFonts w:ascii="Times New Roman" w:cs="Times New Roman"/>
          <w:b/>
        </w:rPr>
        <w:t>го</w:t>
      </w:r>
      <w:r w:rsidRPr="00386069">
        <w:rPr>
          <w:rFonts w:ascii="Times New Roman" w:cs="Times New Roman"/>
          <w:b/>
        </w:rPr>
        <w:t xml:space="preserve"> автономно</w:t>
      </w:r>
      <w:r w:rsidR="005C6EBF">
        <w:rPr>
          <w:rFonts w:ascii="Times New Roman" w:cs="Times New Roman"/>
          <w:b/>
        </w:rPr>
        <w:t>го</w:t>
      </w:r>
      <w:r w:rsidRPr="00386069">
        <w:rPr>
          <w:rFonts w:ascii="Times New Roman" w:cs="Times New Roman"/>
          <w:b/>
        </w:rPr>
        <w:t xml:space="preserve"> профессионально</w:t>
      </w:r>
      <w:r w:rsidR="005C6EBF">
        <w:rPr>
          <w:rFonts w:ascii="Times New Roman" w:cs="Times New Roman"/>
          <w:b/>
        </w:rPr>
        <w:t>го</w:t>
      </w:r>
      <w:r w:rsidRPr="00386069">
        <w:rPr>
          <w:rFonts w:ascii="Times New Roman" w:cs="Times New Roman"/>
          <w:b/>
        </w:rPr>
        <w:t xml:space="preserve"> образовательно</w:t>
      </w:r>
      <w:r w:rsidR="005C6EBF">
        <w:rPr>
          <w:rFonts w:ascii="Times New Roman" w:cs="Times New Roman"/>
          <w:b/>
        </w:rPr>
        <w:t>го</w:t>
      </w:r>
      <w:r w:rsidRPr="00386069">
        <w:rPr>
          <w:rFonts w:ascii="Times New Roman" w:cs="Times New Roman"/>
          <w:b/>
        </w:rPr>
        <w:t xml:space="preserve"> учреждени</w:t>
      </w:r>
      <w:r w:rsidR="005C6EBF">
        <w:rPr>
          <w:rFonts w:ascii="Times New Roman" w:cs="Times New Roman"/>
          <w:b/>
        </w:rPr>
        <w:t>я</w:t>
      </w:r>
      <w:r w:rsidRPr="00386069">
        <w:rPr>
          <w:rFonts w:ascii="Times New Roman" w:cs="Times New Roman"/>
          <w:b/>
        </w:rPr>
        <w:t xml:space="preserve"> Св</w:t>
      </w:r>
      <w:r w:rsidR="00E77FE2" w:rsidRPr="00386069">
        <w:rPr>
          <w:rFonts w:ascii="Times New Roman" w:cs="Times New Roman"/>
          <w:b/>
        </w:rPr>
        <w:t>ердловской области «</w:t>
      </w:r>
      <w:r w:rsidR="00A35E59">
        <w:rPr>
          <w:rFonts w:ascii="Times New Roman" w:cs="Times New Roman"/>
          <w:b/>
        </w:rPr>
        <w:t>Уральский радиотехнический колледж им. А.С. Попова</w:t>
      </w:r>
      <w:r w:rsidRPr="00386069">
        <w:rPr>
          <w:rFonts w:ascii="Times New Roman" w:cs="Times New Roman"/>
          <w:b/>
        </w:rPr>
        <w:t>»</w:t>
      </w:r>
      <w:r w:rsidR="00E77FE2" w:rsidRPr="004A2E1B">
        <w:rPr>
          <w:rFonts w:ascii="Times New Roman" w:cs="Times New Roman"/>
        </w:rPr>
        <w:t xml:space="preserve"> (далее – организация)</w:t>
      </w:r>
      <w:r w:rsidRPr="004A2E1B">
        <w:rPr>
          <w:rFonts w:ascii="Times New Roman" w:cs="Times New Roman"/>
        </w:rPr>
        <w:t>.</w:t>
      </w:r>
      <w:r w:rsidR="00E77FE2" w:rsidRPr="004A2E1B">
        <w:rPr>
          <w:rFonts w:ascii="Times New Roman" w:cs="Times New Roman"/>
        </w:rPr>
        <w:t xml:space="preserve"> </w:t>
      </w:r>
    </w:p>
    <w:p w:rsidR="001032A6" w:rsidRPr="004A2E1B" w:rsidRDefault="001032A6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 </w:t>
      </w:r>
      <w:r w:rsidR="0063377F" w:rsidRPr="004A2E1B">
        <w:rPr>
          <w:rFonts w:ascii="Times New Roman" w:cs="Times New Roman"/>
        </w:rPr>
        <w:t>образовательной деятельности</w:t>
      </w:r>
      <w:r w:rsidRPr="004A2E1B">
        <w:rPr>
          <w:rFonts w:ascii="Times New Roman" w:cs="Times New Roman"/>
        </w:rPr>
        <w:t xml:space="preserve">, согласно </w:t>
      </w:r>
      <w:r w:rsidR="0063377F" w:rsidRPr="004A2E1B">
        <w:rPr>
          <w:rFonts w:ascii="Times New Roman" w:cs="Times New Roman"/>
        </w:rPr>
        <w:t xml:space="preserve">перечням </w:t>
      </w:r>
      <w:r w:rsidR="005A6FB6" w:rsidRPr="004A2E1B">
        <w:rPr>
          <w:rFonts w:ascii="Times New Roman" w:cs="Times New Roman"/>
        </w:rPr>
        <w:t>документов и материалов</w:t>
      </w:r>
      <w:r w:rsidRPr="004A2E1B">
        <w:rPr>
          <w:rFonts w:ascii="Times New Roman" w:cs="Times New Roman"/>
        </w:rPr>
        <w:t xml:space="preserve">, приведенным в отчетах об аккредитационной экспертизе, </w:t>
      </w:r>
      <w:r w:rsidR="005A6FB6" w:rsidRPr="004A2E1B">
        <w:rPr>
          <w:rFonts w:ascii="Times New Roman" w:cs="Times New Roman"/>
        </w:rPr>
        <w:t>организацией представлены</w:t>
      </w:r>
      <w:r w:rsidRPr="004A2E1B">
        <w:rPr>
          <w:rFonts w:ascii="Times New Roman" w:cs="Times New Roman"/>
        </w:rPr>
        <w:t xml:space="preserve"> в полном объеме. </w:t>
      </w:r>
    </w:p>
    <w:p w:rsidR="00D927BD" w:rsidRPr="00D927BD" w:rsidRDefault="00D927BD" w:rsidP="00204313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</w:p>
    <w:p w:rsidR="00B57BB6" w:rsidRDefault="00B57BB6" w:rsidP="00B57BB6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основн</w:t>
      </w:r>
      <w:r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образовательн</w:t>
      </w:r>
      <w:r>
        <w:rPr>
          <w:rFonts w:ascii="Times New Roman" w:cs="Times New Roman"/>
        </w:rPr>
        <w:t xml:space="preserve">ой </w:t>
      </w:r>
      <w:r w:rsidRPr="004A2E1B">
        <w:rPr>
          <w:rFonts w:ascii="Times New Roman" w:cs="Times New Roman"/>
        </w:rPr>
        <w:t>программ</w:t>
      </w:r>
      <w:r>
        <w:rPr>
          <w:rFonts w:ascii="Times New Roman" w:cs="Times New Roman"/>
        </w:rPr>
        <w:t>ы:</w:t>
      </w:r>
    </w:p>
    <w:p w:rsidR="00B57BB6" w:rsidRPr="00ED25B9" w:rsidRDefault="00B57BB6" w:rsidP="00B57BB6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ED25B9">
        <w:rPr>
          <w:rFonts w:ascii="Times New Roman" w:cs="Times New Roman"/>
          <w:b/>
        </w:rPr>
        <w:t>среднего профессионального образования</w:t>
      </w:r>
    </w:p>
    <w:p w:rsidR="00B57BB6" w:rsidRPr="00ED25B9" w:rsidRDefault="00B57BB6" w:rsidP="00B57BB6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 xml:space="preserve"> (уровень образования)</w:t>
      </w:r>
    </w:p>
    <w:p w:rsidR="00B57BB6" w:rsidRPr="00ED25B9" w:rsidRDefault="00B57BB6" w:rsidP="00B57BB6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</w:t>
      </w:r>
      <w:r w:rsidRPr="00ED25B9">
        <w:rPr>
          <w:rFonts w:ascii="Times New Roman" w:cs="Times New Roman"/>
          <w:b/>
          <w:bCs/>
        </w:rPr>
        <w:t xml:space="preserve">.00.00 </w:t>
      </w:r>
      <w:r>
        <w:rPr>
          <w:rFonts w:ascii="Times New Roman" w:cs="Times New Roman"/>
          <w:b/>
          <w:bCs/>
        </w:rPr>
        <w:t>Информатика и вычислительная техника</w:t>
      </w:r>
    </w:p>
    <w:p w:rsidR="00B57BB6" w:rsidRPr="00ED25B9" w:rsidRDefault="00B57BB6" w:rsidP="00B57BB6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B57BB6" w:rsidRPr="00ED25B9" w:rsidRDefault="00B57BB6" w:rsidP="00B57BB6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</w:t>
      </w:r>
      <w:r w:rsidRPr="00ED25B9">
        <w:rPr>
          <w:rFonts w:ascii="Times New Roman" w:cs="Times New Roman"/>
          <w:b/>
          <w:bCs/>
        </w:rPr>
        <w:t>.02.0</w:t>
      </w:r>
      <w:r>
        <w:rPr>
          <w:rFonts w:ascii="Times New Roman" w:cs="Times New Roman"/>
          <w:b/>
          <w:bCs/>
        </w:rPr>
        <w:t>4</w:t>
      </w:r>
      <w:r w:rsidRPr="00ED25B9">
        <w:rPr>
          <w:rFonts w:ascii="Times New Roman" w:cs="Times New Roman"/>
          <w:b/>
          <w:bCs/>
        </w:rPr>
        <w:t xml:space="preserve"> </w:t>
      </w:r>
      <w:r>
        <w:rPr>
          <w:rFonts w:ascii="Times New Roman" w:cs="Times New Roman"/>
          <w:b/>
          <w:bCs/>
        </w:rPr>
        <w:t>Информационные системы (по отраслям)</w:t>
      </w:r>
    </w:p>
    <w:p w:rsidR="00B57BB6" w:rsidRPr="00ED25B9" w:rsidRDefault="00B57BB6" w:rsidP="00B57BB6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B57BB6" w:rsidRPr="00ED25B9" w:rsidRDefault="00B57BB6" w:rsidP="00B57BB6">
      <w:pPr>
        <w:spacing w:line="276" w:lineRule="auto"/>
        <w:ind w:firstLine="0"/>
        <w:rPr>
          <w:rFonts w:ascii="Times New Roman" w:cs="Times New Roman"/>
        </w:rPr>
      </w:pPr>
      <w:r w:rsidRPr="00ED25B9">
        <w:rPr>
          <w:rFonts w:asci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>
        <w:rPr>
          <w:rFonts w:ascii="Times New Roman" w:cs="Times New Roman"/>
          <w:bCs/>
        </w:rPr>
        <w:t>09</w:t>
      </w:r>
      <w:r w:rsidRPr="00ED25B9">
        <w:rPr>
          <w:rFonts w:ascii="Times New Roman" w:cs="Times New Roman"/>
          <w:bCs/>
        </w:rPr>
        <w:t>.02.0</w:t>
      </w:r>
      <w:r>
        <w:rPr>
          <w:rFonts w:ascii="Times New Roman" w:cs="Times New Roman"/>
          <w:bCs/>
        </w:rPr>
        <w:t>4</w:t>
      </w:r>
      <w:r w:rsidRPr="00ED25B9">
        <w:rPr>
          <w:rFonts w:ascii="Times New Roman" w:cs="Times New Roman"/>
          <w:bCs/>
        </w:rPr>
        <w:t xml:space="preserve"> </w:t>
      </w:r>
      <w:r>
        <w:rPr>
          <w:rFonts w:ascii="Times New Roman" w:cs="Times New Roman"/>
          <w:bCs/>
        </w:rPr>
        <w:t>Информационные системы (по отраслям)</w:t>
      </w:r>
      <w:r w:rsidRPr="00ED25B9">
        <w:rPr>
          <w:rFonts w:ascii="Times New Roman" w:cs="Times New Roman"/>
          <w:bCs/>
        </w:rPr>
        <w:t>,</w:t>
      </w:r>
      <w:r w:rsidRPr="00ED25B9">
        <w:rPr>
          <w:rFonts w:ascii="Times New Roman" w:cs="Times New Roman"/>
          <w:b/>
          <w:bCs/>
        </w:rPr>
        <w:t xml:space="preserve"> </w:t>
      </w:r>
      <w:r w:rsidRPr="00ED25B9">
        <w:rPr>
          <w:rFonts w:ascii="Times New Roman" w:cs="Times New Roman"/>
          <w:bCs/>
        </w:rPr>
        <w:t>утвержденного</w:t>
      </w:r>
      <w:r w:rsidRPr="00ED25B9">
        <w:rPr>
          <w:rFonts w:ascii="Times New Roman" w:cs="Times New Roman"/>
        </w:rPr>
        <w:t xml:space="preserve"> приказом Министерства образования и науки Российской Федерации от </w:t>
      </w:r>
      <w:r>
        <w:rPr>
          <w:rFonts w:ascii="Times New Roman" w:cs="Times New Roman"/>
        </w:rPr>
        <w:t>14.</w:t>
      </w:r>
      <w:r w:rsidRPr="00ED25B9">
        <w:rPr>
          <w:rFonts w:ascii="Times New Roman" w:cs="Times New Roman"/>
        </w:rPr>
        <w:t>0</w:t>
      </w:r>
      <w:r>
        <w:rPr>
          <w:rFonts w:ascii="Times New Roman" w:cs="Times New Roman"/>
        </w:rPr>
        <w:t>5</w:t>
      </w:r>
      <w:r w:rsidRPr="00ED25B9">
        <w:rPr>
          <w:rFonts w:ascii="Times New Roman" w:cs="Times New Roman"/>
        </w:rPr>
        <w:t xml:space="preserve">.2014 г. № </w:t>
      </w:r>
      <w:r>
        <w:rPr>
          <w:rFonts w:ascii="Times New Roman" w:cs="Times New Roman"/>
        </w:rPr>
        <w:t>525</w:t>
      </w:r>
      <w:r w:rsidRPr="00ED25B9">
        <w:rPr>
          <w:rFonts w:ascii="Times New Roman" w:cs="Times New Roman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cs="Times New Roman"/>
          <w:bCs/>
        </w:rPr>
        <w:t>09</w:t>
      </w:r>
      <w:r w:rsidRPr="00ED25B9">
        <w:rPr>
          <w:rFonts w:ascii="Times New Roman" w:cs="Times New Roman"/>
          <w:bCs/>
        </w:rPr>
        <w:t>.02.0</w:t>
      </w:r>
      <w:r>
        <w:rPr>
          <w:rFonts w:ascii="Times New Roman" w:cs="Times New Roman"/>
          <w:bCs/>
        </w:rPr>
        <w:t>4</w:t>
      </w:r>
      <w:r w:rsidRPr="00ED25B9">
        <w:rPr>
          <w:rFonts w:ascii="Times New Roman" w:cs="Times New Roman"/>
          <w:bCs/>
        </w:rPr>
        <w:t xml:space="preserve"> </w:t>
      </w:r>
      <w:r>
        <w:rPr>
          <w:rFonts w:ascii="Times New Roman" w:cs="Times New Roman"/>
          <w:bCs/>
        </w:rPr>
        <w:t>Информационные системы (по отраслям)</w:t>
      </w:r>
      <w:r w:rsidRPr="00ED25B9">
        <w:rPr>
          <w:rFonts w:ascii="Times New Roman" w:cs="Times New Roman"/>
        </w:rPr>
        <w:t>» (далее ФГОС) установлено: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Организацией </w:t>
      </w:r>
      <w:r w:rsidRPr="00425A07">
        <w:rPr>
          <w:rFonts w:ascii="Times New Roman" w:eastAsia="Times New Roman"/>
          <w:sz w:val="24"/>
          <w:szCs w:val="24"/>
        </w:rPr>
        <w:t>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</w:t>
      </w:r>
      <w:r w:rsidRPr="00425A07">
        <w:rPr>
          <w:rFonts w:ascii="Times New Roman"/>
          <w:sz w:val="24"/>
          <w:szCs w:val="24"/>
        </w:rPr>
        <w:t xml:space="preserve"> техник</w:t>
      </w:r>
      <w:r>
        <w:rPr>
          <w:rFonts w:ascii="Times New Roman"/>
          <w:sz w:val="24"/>
          <w:szCs w:val="24"/>
        </w:rPr>
        <w:t xml:space="preserve"> по информационным системам</w:t>
      </w:r>
      <w:r w:rsidRPr="00425A07">
        <w:rPr>
          <w:rFonts w:ascii="Times New Roman"/>
          <w:sz w:val="24"/>
          <w:szCs w:val="24"/>
        </w:rPr>
        <w:t>.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 работодателем ПАО «Северский трубный завод», согласована с начальником отдела бизнес процессов цехового уровня и вспомогательного ОП ПАО ТМК Управление информационных систем Пьянковым Д.С. и </w:t>
      </w:r>
      <w:bookmarkStart w:id="1" w:name="OLE_LINK12"/>
      <w:bookmarkStart w:id="2" w:name="OLE_LINK13"/>
      <w:r w:rsidRPr="00425A07">
        <w:rPr>
          <w:rFonts w:ascii="Times New Roman" w:eastAsia="Times New Roman"/>
          <w:sz w:val="24"/>
          <w:szCs w:val="24"/>
        </w:rPr>
        <w:t>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  <w:bookmarkEnd w:id="1"/>
      <w:bookmarkEnd w:id="2"/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 месяцев. 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Обязательная часть программы составляет 70</w:t>
      </w:r>
      <w:r>
        <w:rPr>
          <w:rFonts w:ascii="Times New Roman" w:eastAsia="Times New Roman"/>
          <w:sz w:val="24"/>
          <w:szCs w:val="24"/>
        </w:rPr>
        <w:t xml:space="preserve"> </w:t>
      </w:r>
      <w:r w:rsidRPr="00425A07">
        <w:rPr>
          <w:rFonts w:ascii="Times New Roman" w:eastAsia="Times New Roman"/>
          <w:sz w:val="24"/>
          <w:szCs w:val="24"/>
        </w:rPr>
        <w:t xml:space="preserve"> % от общего объема времени, отведенного на ее освоение.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lastRenderedPageBreak/>
        <w:t xml:space="preserve">Вариативная часть программы подготовки специалистов среднего звена составляет </w:t>
      </w:r>
      <w:r>
        <w:rPr>
          <w:rFonts w:ascii="Times New Roman" w:eastAsia="Times New Roman"/>
          <w:sz w:val="24"/>
          <w:szCs w:val="24"/>
        </w:rPr>
        <w:t>30</w:t>
      </w:r>
      <w:r w:rsidRPr="00425A07">
        <w:rPr>
          <w:rFonts w:ascii="Times New Roman" w:eastAsia="Times New Roman"/>
          <w:sz w:val="24"/>
          <w:szCs w:val="24"/>
        </w:rPr>
        <w:t>%.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B57BB6" w:rsidRPr="00425A07" w:rsidRDefault="00B57BB6" w:rsidP="00B57BB6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Срок получения образования по программе базовой подготовки в очной форме обучения составляет 199 недель.</w:t>
      </w:r>
    </w:p>
    <w:p w:rsidR="00B57BB6" w:rsidRPr="00425A07" w:rsidRDefault="00B57BB6" w:rsidP="00B57BB6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Совета обучающихся) и участие обучающихся в работе спортивных, творческих движениях: спортивные клубы – «Волейбол», «Скалолазание», вокально-театральная студия, волонтерский отряд.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B57BB6" w:rsidRPr="00425A07" w:rsidRDefault="00B57BB6" w:rsidP="00B57BB6">
      <w:pPr>
        <w:pStyle w:val="paragraph"/>
        <w:spacing w:line="288" w:lineRule="auto"/>
        <w:ind w:firstLine="705"/>
        <w:jc w:val="both"/>
        <w:textAlignment w:val="baseline"/>
      </w:pPr>
      <w:r w:rsidRPr="00425A07"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B57BB6" w:rsidRPr="00425A07" w:rsidRDefault="00B57BB6" w:rsidP="00B57BB6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57BB6" w:rsidRPr="00425A07" w:rsidRDefault="00B57BB6" w:rsidP="00B57BB6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Общая продолжительность каникул за период обучения составляет 34 недели. Общая продолжительность каникул составляет на 1-2 курсах 11 недель, на 3 курсе 10 недель, на 4 курсе 2 недели в учебном году.</w:t>
      </w:r>
    </w:p>
    <w:p w:rsidR="00B57BB6" w:rsidRPr="00425A07" w:rsidRDefault="00B57BB6" w:rsidP="00B57BB6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B57BB6" w:rsidRPr="00425A07" w:rsidRDefault="00B57BB6" w:rsidP="00B57BB6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теоретическое обучение составляет 12</w:t>
      </w:r>
      <w:r>
        <w:rPr>
          <w:rFonts w:ascii="Times New Roman" w:eastAsia="Times New Roman"/>
          <w:sz w:val="24"/>
          <w:szCs w:val="24"/>
        </w:rPr>
        <w:t>3</w:t>
      </w:r>
      <w:r w:rsidRPr="00425A07">
        <w:rPr>
          <w:rFonts w:ascii="Times New Roman" w:eastAsia="Times New Roman"/>
          <w:sz w:val="24"/>
          <w:szCs w:val="24"/>
        </w:rPr>
        <w:t xml:space="preserve"> недель; </w:t>
      </w:r>
    </w:p>
    <w:p w:rsidR="00B57BB6" w:rsidRPr="00425A07" w:rsidRDefault="00B57BB6" w:rsidP="00B57BB6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 xml:space="preserve">промежуточная аттестация составляет 7 недель; </w:t>
      </w:r>
    </w:p>
    <w:p w:rsidR="00B57BB6" w:rsidRPr="00425A07" w:rsidRDefault="00B57BB6" w:rsidP="00B57BB6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каникулы составляют 34 недели.</w:t>
      </w:r>
    </w:p>
    <w:p w:rsidR="00B57BB6" w:rsidRPr="00425A07" w:rsidRDefault="00B57BB6" w:rsidP="00B57BB6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 xml:space="preserve">Консультации для обучающихся по очной </w:t>
      </w:r>
      <w:r>
        <w:rPr>
          <w:rFonts w:ascii="Times New Roman" w:eastAsia="Times New Roman"/>
          <w:sz w:val="24"/>
          <w:szCs w:val="24"/>
        </w:rPr>
        <w:t>форме</w:t>
      </w:r>
      <w:r w:rsidRPr="00425A07">
        <w:rPr>
          <w:rFonts w:ascii="Times New Roman" w:eastAsia="Times New Roman"/>
          <w:sz w:val="24"/>
          <w:szCs w:val="24"/>
        </w:rPr>
        <w:t xml:space="preserve">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B57BB6" w:rsidRPr="00425A07" w:rsidRDefault="00B57BB6" w:rsidP="00B57BB6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B57BB6" w:rsidRPr="00425A07" w:rsidRDefault="00B57BB6" w:rsidP="00B57BB6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</w:t>
      </w:r>
      <w:r w:rsidRPr="00425A07">
        <w:rPr>
          <w:rFonts w:ascii="Times New Roman" w:eastAsia="Times New Roman"/>
          <w:sz w:val="24"/>
          <w:szCs w:val="24"/>
        </w:rPr>
        <w:lastRenderedPageBreak/>
        <w:t xml:space="preserve">профессиональное образование по программам повышения квалификации, в том числе в форме стажировок в профильных организациях. </w:t>
      </w:r>
    </w:p>
    <w:p w:rsidR="00B57BB6" w:rsidRPr="00425A07" w:rsidRDefault="00B57BB6" w:rsidP="00B57BB6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B57BB6" w:rsidRPr="00425A07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25A07">
        <w:rPr>
          <w:rFonts w:ascii="Times New Roman" w:eastAsia="Times New Roman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032A6" w:rsidRDefault="001032A6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</w:p>
    <w:p w:rsidR="00B57BB6" w:rsidRDefault="00B57BB6" w:rsidP="00B57BB6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основн</w:t>
      </w:r>
      <w:r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образовательн</w:t>
      </w:r>
      <w:r>
        <w:rPr>
          <w:rFonts w:ascii="Times New Roman" w:cs="Times New Roman"/>
        </w:rPr>
        <w:t xml:space="preserve">ой </w:t>
      </w:r>
      <w:r w:rsidRPr="004A2E1B">
        <w:rPr>
          <w:rFonts w:ascii="Times New Roman" w:cs="Times New Roman"/>
        </w:rPr>
        <w:t>программ</w:t>
      </w:r>
      <w:r>
        <w:rPr>
          <w:rFonts w:ascii="Times New Roman" w:cs="Times New Roman"/>
        </w:rPr>
        <w:t>ы:</w:t>
      </w:r>
    </w:p>
    <w:p w:rsidR="00B57BB6" w:rsidRPr="00ED25B9" w:rsidRDefault="00B57BB6" w:rsidP="00B57BB6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ED25B9">
        <w:rPr>
          <w:rFonts w:ascii="Times New Roman" w:cs="Times New Roman"/>
          <w:b/>
        </w:rPr>
        <w:t>среднего профессионального образования</w:t>
      </w:r>
    </w:p>
    <w:p w:rsidR="00B57BB6" w:rsidRPr="00ED25B9" w:rsidRDefault="00B57BB6" w:rsidP="00B57BB6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 xml:space="preserve"> (уровень образования)</w:t>
      </w:r>
    </w:p>
    <w:p w:rsidR="00B57BB6" w:rsidRPr="00ED25B9" w:rsidRDefault="00B57BB6" w:rsidP="00B57BB6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ED25B9">
        <w:rPr>
          <w:rFonts w:ascii="Times New Roman" w:cs="Times New Roman"/>
          <w:b/>
          <w:bCs/>
        </w:rPr>
        <w:t>38.00.00 Экономика и управление</w:t>
      </w:r>
    </w:p>
    <w:p w:rsidR="00B57BB6" w:rsidRPr="00ED25B9" w:rsidRDefault="00B57BB6" w:rsidP="00B57BB6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B57BB6" w:rsidRPr="00ED25B9" w:rsidRDefault="00B57BB6" w:rsidP="00B57BB6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ED25B9">
        <w:rPr>
          <w:rFonts w:ascii="Times New Roman" w:cs="Times New Roman"/>
          <w:b/>
          <w:bCs/>
        </w:rPr>
        <w:t>38.02.03 Операционная деятельность в логистике</w:t>
      </w:r>
    </w:p>
    <w:p w:rsidR="00B57BB6" w:rsidRPr="00ED25B9" w:rsidRDefault="00B57BB6" w:rsidP="00B57BB6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B57BB6" w:rsidRPr="00ED25B9" w:rsidRDefault="00B57BB6" w:rsidP="00B57BB6">
      <w:pPr>
        <w:spacing w:line="276" w:lineRule="auto"/>
        <w:ind w:firstLine="0"/>
        <w:rPr>
          <w:rFonts w:ascii="Times New Roman" w:cs="Times New Roman"/>
        </w:rPr>
      </w:pPr>
      <w:r w:rsidRPr="00ED25B9">
        <w:rPr>
          <w:rFonts w:asci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ED25B9">
        <w:rPr>
          <w:rFonts w:ascii="Times New Roman" w:cs="Times New Roman"/>
          <w:bCs/>
        </w:rPr>
        <w:t>38.02.03 Операционная деятельность в логистике,</w:t>
      </w:r>
      <w:r w:rsidRPr="00ED25B9">
        <w:rPr>
          <w:rFonts w:ascii="Times New Roman" w:cs="Times New Roman"/>
          <w:b/>
          <w:bCs/>
        </w:rPr>
        <w:t xml:space="preserve"> </w:t>
      </w:r>
      <w:r w:rsidRPr="00ED25B9">
        <w:rPr>
          <w:rFonts w:ascii="Times New Roman" w:cs="Times New Roman"/>
          <w:bCs/>
        </w:rPr>
        <w:t>утвержденного</w:t>
      </w:r>
      <w:r w:rsidRPr="00ED25B9">
        <w:rPr>
          <w:rFonts w:ascii="Times New Roman" w:cs="Times New Roman"/>
        </w:rPr>
        <w:t xml:space="preserve"> приказом Министерства образования и науки Российской Федерации от 28.07.2014 г. № 834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ED25B9">
        <w:rPr>
          <w:rFonts w:ascii="Times New Roman" w:cs="Times New Roman"/>
          <w:bCs/>
        </w:rPr>
        <w:t>38.02.03 Операционная деятельность в логистике</w:t>
      </w:r>
      <w:r w:rsidRPr="00ED25B9">
        <w:rPr>
          <w:rFonts w:ascii="Times New Roman" w:cs="Times New Roman"/>
        </w:rPr>
        <w:t>» (далее ФГОС) установлено: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 xml:space="preserve">В </w:t>
      </w:r>
      <w:r>
        <w:rPr>
          <w:rFonts w:ascii="Times New Roman" w:eastAsia="Times New Roman"/>
          <w:sz w:val="24"/>
          <w:szCs w:val="24"/>
        </w:rPr>
        <w:t>организации</w:t>
      </w:r>
      <w:r w:rsidRPr="007F3664">
        <w:rPr>
          <w:rFonts w:ascii="Times New Roman" w:eastAsia="Times New Roman"/>
          <w:sz w:val="24"/>
          <w:szCs w:val="24"/>
        </w:rPr>
        <w:t xml:space="preserve">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</w:t>
      </w:r>
      <w:r>
        <w:rPr>
          <w:rFonts w:ascii="Times New Roman" w:eastAsia="Times New Roman"/>
          <w:sz w:val="24"/>
          <w:szCs w:val="24"/>
        </w:rPr>
        <w:t xml:space="preserve"> </w:t>
      </w:r>
      <w:r w:rsidRPr="00B57BB6">
        <w:rPr>
          <w:rFonts w:ascii="Times New Roman" w:eastAsia="Times New Roman"/>
          <w:sz w:val="24"/>
          <w:szCs w:val="24"/>
        </w:rPr>
        <w:t>операционный логист.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 работодателем ПАО «Северский трубный завод», согласована с </w:t>
      </w:r>
      <w:r w:rsidRPr="006946E0">
        <w:rPr>
          <w:rFonts w:ascii="Times New Roman" w:eastAsia="Times New Roman"/>
          <w:sz w:val="24"/>
          <w:szCs w:val="24"/>
        </w:rPr>
        <w:t xml:space="preserve">начальником Управления материально-технического снабжения ПАО «СТЗ» Цоем </w:t>
      </w:r>
      <w:r w:rsidRPr="006946E0">
        <w:rPr>
          <w:rFonts w:ascii="Times New Roman" w:eastAsia="Times New Roman"/>
          <w:sz w:val="24"/>
          <w:szCs w:val="24"/>
        </w:rPr>
        <w:lastRenderedPageBreak/>
        <w:t xml:space="preserve">О.Ю. </w:t>
      </w:r>
      <w:r w:rsidRPr="007F3664">
        <w:rPr>
          <w:rFonts w:ascii="Times New Roman" w:eastAsia="Times New Roman"/>
          <w:sz w:val="24"/>
          <w:szCs w:val="24"/>
        </w:rPr>
        <w:t>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Обучение по образовательной программе осуществляется в очной</w:t>
      </w:r>
      <w:r>
        <w:rPr>
          <w:rFonts w:ascii="Times New Roman" w:eastAsia="Times New Roman"/>
          <w:sz w:val="24"/>
          <w:szCs w:val="24"/>
        </w:rPr>
        <w:t xml:space="preserve"> </w:t>
      </w:r>
      <w:r w:rsidRPr="007F3664">
        <w:rPr>
          <w:rFonts w:ascii="Times New Roman" w:eastAsia="Times New Roman"/>
          <w:sz w:val="24"/>
          <w:szCs w:val="24"/>
        </w:rPr>
        <w:t>форме обучения.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2 года 10 месяцев. 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 xml:space="preserve">Обязательная часть программы составляет </w:t>
      </w:r>
      <w:r>
        <w:rPr>
          <w:rFonts w:ascii="Times New Roman" w:eastAsia="Times New Roman"/>
          <w:sz w:val="24"/>
          <w:szCs w:val="24"/>
        </w:rPr>
        <w:t>70</w:t>
      </w:r>
      <w:r w:rsidRPr="007F3664">
        <w:rPr>
          <w:rFonts w:ascii="Times New Roman" w:eastAsia="Times New Roman"/>
          <w:sz w:val="24"/>
          <w:szCs w:val="24"/>
        </w:rPr>
        <w:t>% от общего объема времени, отведенного на ее освоение.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 xml:space="preserve">Вариативная часть программы подготовки специалистов среднего звена составляет </w:t>
      </w:r>
      <w:r>
        <w:rPr>
          <w:rFonts w:ascii="Times New Roman" w:eastAsia="Times New Roman"/>
          <w:sz w:val="24"/>
          <w:szCs w:val="24"/>
        </w:rPr>
        <w:t>30</w:t>
      </w:r>
      <w:r w:rsidRPr="007F3664">
        <w:rPr>
          <w:rFonts w:ascii="Times New Roman" w:eastAsia="Times New Roman"/>
          <w:sz w:val="24"/>
          <w:szCs w:val="24"/>
        </w:rPr>
        <w:t>%.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Срок получения образования по программе базовой подготовки в очной форме обучения составляет 147 недель.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B57BB6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</w:t>
      </w:r>
      <w:r>
        <w:rPr>
          <w:rFonts w:ascii="Times New Roman" w:eastAsia="Times New Roman"/>
          <w:sz w:val="24"/>
          <w:szCs w:val="24"/>
        </w:rPr>
        <w:t>П</w:t>
      </w:r>
      <w:r w:rsidRPr="007F3664">
        <w:rPr>
          <w:rFonts w:ascii="Times New Roman" w:eastAsia="Times New Roman"/>
          <w:sz w:val="24"/>
          <w:szCs w:val="24"/>
        </w:rPr>
        <w:t xml:space="preserve">ОП СПО, включая развитие студенческого самоуправления (деятельность Совета обучающихся) и участие обучающихся в работе спортивных, творческих движениях: спортивные клубы – «Волейбол», «Скалолазание», вокально-театральная студия, волонтерский отряд. 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B57BB6" w:rsidRPr="00B57BB6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57BB6">
        <w:rPr>
          <w:rFonts w:ascii="Times New Roman" w:eastAsia="Times New Roman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Общая продолжительность каникул</w:t>
      </w:r>
      <w:r>
        <w:rPr>
          <w:rFonts w:ascii="Times New Roman" w:eastAsia="Times New Roman"/>
          <w:sz w:val="24"/>
          <w:szCs w:val="24"/>
        </w:rPr>
        <w:t xml:space="preserve"> за период обучения составляет 2</w:t>
      </w:r>
      <w:r w:rsidRPr="007F3664">
        <w:rPr>
          <w:rFonts w:ascii="Times New Roman" w:eastAsia="Times New Roman"/>
          <w:sz w:val="24"/>
          <w:szCs w:val="24"/>
        </w:rPr>
        <w:t>4 недели. Общая продолжительность каникул составляет на 1-2 курсах 11 недель,</w:t>
      </w:r>
      <w:r>
        <w:rPr>
          <w:rFonts w:ascii="Times New Roman" w:eastAsia="Times New Roman"/>
          <w:sz w:val="24"/>
          <w:szCs w:val="24"/>
        </w:rPr>
        <w:t xml:space="preserve"> </w:t>
      </w:r>
      <w:r w:rsidRPr="007F3664">
        <w:rPr>
          <w:rFonts w:ascii="Times New Roman" w:eastAsia="Times New Roman"/>
          <w:sz w:val="24"/>
          <w:szCs w:val="24"/>
        </w:rPr>
        <w:t>на 3 курсе</w:t>
      </w:r>
      <w:r>
        <w:rPr>
          <w:rFonts w:ascii="Times New Roman" w:eastAsia="Times New Roman"/>
          <w:sz w:val="24"/>
          <w:szCs w:val="24"/>
        </w:rPr>
        <w:t xml:space="preserve"> </w:t>
      </w:r>
      <w:r w:rsidRPr="007F3664">
        <w:rPr>
          <w:rFonts w:ascii="Times New Roman" w:eastAsia="Times New Roman"/>
          <w:sz w:val="24"/>
          <w:szCs w:val="24"/>
        </w:rPr>
        <w:t>2 недели в учебном году.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 xml:space="preserve">теоретическое обучение составляет 98 недель; 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 xml:space="preserve">промежуточная аттестация составляет 5 недель; </w:t>
      </w:r>
    </w:p>
    <w:p w:rsidR="00B57BB6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учебная и производственная практики 10 недель;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каникулы составляют 24 недели.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 xml:space="preserve">Консультации для обучающихся по очной </w:t>
      </w:r>
      <w:r w:rsidR="00F56152">
        <w:rPr>
          <w:rFonts w:ascii="Times New Roman" w:eastAsia="Times New Roman"/>
          <w:sz w:val="24"/>
          <w:szCs w:val="24"/>
        </w:rPr>
        <w:t>форме</w:t>
      </w:r>
      <w:r w:rsidRPr="007F3664">
        <w:rPr>
          <w:rFonts w:ascii="Times New Roman" w:eastAsia="Times New Roman"/>
          <w:sz w:val="24"/>
          <w:szCs w:val="24"/>
        </w:rPr>
        <w:t xml:space="preserve">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</w:t>
      </w:r>
      <w:r w:rsidRPr="007F3664">
        <w:rPr>
          <w:rFonts w:ascii="Times New Roman" w:eastAsia="Times New Roman"/>
          <w:sz w:val="24"/>
          <w:szCs w:val="24"/>
        </w:rPr>
        <w:lastRenderedPageBreak/>
        <w:t>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B57BB6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</w:t>
      </w:r>
      <w:r>
        <w:rPr>
          <w:rFonts w:ascii="Times New Roman" w:eastAsia="Times New Roman"/>
          <w:sz w:val="24"/>
          <w:szCs w:val="24"/>
        </w:rPr>
        <w:t>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B57BB6" w:rsidRPr="007F3664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F3664">
        <w:rPr>
          <w:rFonts w:ascii="Times New Roman" w:eastAsia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B57BB6" w:rsidRPr="00B57BB6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57BB6">
        <w:rPr>
          <w:rFonts w:ascii="Times New Roman" w:eastAsia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B57BB6" w:rsidRPr="00B57BB6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57BB6">
        <w:rPr>
          <w:rFonts w:ascii="Times New Roman" w:eastAsia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B57BB6" w:rsidRPr="00B57BB6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57BB6">
        <w:rPr>
          <w:rFonts w:ascii="Times New Roman" w:eastAsia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B57BB6" w:rsidRPr="00B57BB6" w:rsidRDefault="00B57BB6" w:rsidP="00B57BB6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57BB6">
        <w:rPr>
          <w:rFonts w:ascii="Times New Roman" w:eastAsia="Times New Roman"/>
          <w:sz w:val="24"/>
          <w:szCs w:val="24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B57BB6" w:rsidRPr="004A2E1B" w:rsidRDefault="00B57BB6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</w:p>
    <w:p w:rsidR="00F56152" w:rsidRPr="004A2E1B" w:rsidRDefault="00F56152" w:rsidP="00F56152">
      <w:pPr>
        <w:spacing w:line="276" w:lineRule="auto"/>
        <w:ind w:firstLineChars="295" w:firstLine="711"/>
        <w:jc w:val="center"/>
        <w:rPr>
          <w:rStyle w:val="aa"/>
          <w:rFonts w:ascii="Times New Roman" w:cs="Times New Roman"/>
          <w:bCs/>
        </w:rPr>
      </w:pPr>
      <w:r w:rsidRPr="004A2E1B">
        <w:rPr>
          <w:rStyle w:val="aa"/>
          <w:rFonts w:ascii="Times New Roman" w:cs="Times New Roman"/>
          <w:bCs/>
        </w:rPr>
        <w:t>ВЫВОДЫ</w:t>
      </w:r>
    </w:p>
    <w:p w:rsidR="00F56152" w:rsidRDefault="00F56152" w:rsidP="00F56152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9243F4">
        <w:rPr>
          <w:rFonts w:ascii="Times New Roman" w:cs="Times New Roman"/>
          <w:sz w:val="24"/>
          <w:szCs w:val="24"/>
        </w:rPr>
        <w:t>По результатам аккредитационной экспертизы в отношении основных образовательных программ среднего профессионального образования:</w:t>
      </w:r>
    </w:p>
    <w:p w:rsidR="00F56152" w:rsidRPr="009243F4" w:rsidRDefault="00F56152" w:rsidP="00F56152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</w:p>
    <w:p w:rsidR="00F56152" w:rsidRPr="009243F4" w:rsidRDefault="00F56152" w:rsidP="00F56152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9243F4">
        <w:rPr>
          <w:rFonts w:ascii="Times New Roman" w:cs="Times New Roman"/>
          <w:b/>
          <w:bCs/>
          <w:sz w:val="24"/>
          <w:szCs w:val="24"/>
        </w:rPr>
        <w:t>09.00.00 Информатика и вычислительная техника</w:t>
      </w:r>
    </w:p>
    <w:p w:rsidR="00F56152" w:rsidRDefault="00F56152" w:rsidP="00F56152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09.02.04 Информационные системы (по отраслям)</w:t>
      </w:r>
    </w:p>
    <w:p w:rsidR="00F56152" w:rsidRDefault="00F56152" w:rsidP="00F56152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</w:p>
    <w:p w:rsidR="00F56152" w:rsidRPr="009243F4" w:rsidRDefault="00F56152" w:rsidP="00F56152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9243F4">
        <w:rPr>
          <w:rFonts w:ascii="Times New Roman" w:cs="Times New Roman"/>
          <w:b/>
          <w:bCs/>
          <w:sz w:val="24"/>
          <w:szCs w:val="24"/>
        </w:rPr>
        <w:t>38.00.00 Экономика и управление</w:t>
      </w:r>
    </w:p>
    <w:p w:rsidR="00F56152" w:rsidRPr="009243F4" w:rsidRDefault="00F56152" w:rsidP="00F56152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 w:rsidRPr="009243F4">
        <w:rPr>
          <w:rFonts w:ascii="Times New Roman" w:cs="Times New Roman"/>
          <w:bCs/>
          <w:sz w:val="24"/>
          <w:szCs w:val="24"/>
        </w:rPr>
        <w:t>38.02.03 Операционная деятельность в логистике</w:t>
      </w:r>
    </w:p>
    <w:p w:rsidR="00F56152" w:rsidRPr="009243F4" w:rsidRDefault="00F56152" w:rsidP="00F56152">
      <w:pPr>
        <w:spacing w:line="276" w:lineRule="auto"/>
        <w:ind w:firstLineChars="295" w:firstLine="708"/>
        <w:rPr>
          <w:rFonts w:ascii="Times New Roman" w:cs="Times New Roman"/>
        </w:rPr>
      </w:pPr>
      <w:r w:rsidRPr="009243F4">
        <w:rPr>
          <w:rFonts w:ascii="Times New Roman" w:cs="Times New Roman"/>
        </w:rPr>
        <w:t xml:space="preserve">установлено </w:t>
      </w:r>
      <w:r w:rsidRPr="009243F4">
        <w:rPr>
          <w:rFonts w:ascii="Times New Roman" w:cs="Times New Roman"/>
          <w:b/>
          <w:bCs/>
        </w:rPr>
        <w:t>соответствие</w:t>
      </w:r>
      <w:r w:rsidRPr="009243F4">
        <w:rPr>
          <w:rFonts w:ascii="Times New Roman" w:cs="Times New Roman"/>
        </w:rPr>
        <w:t xml:space="preserve"> содержания и качества подготовки обучающихся ФГОС.</w:t>
      </w:r>
    </w:p>
    <w:p w:rsidR="00F56152" w:rsidRPr="004A2E1B" w:rsidRDefault="00F56152" w:rsidP="00F56152">
      <w:pPr>
        <w:spacing w:line="276" w:lineRule="auto"/>
        <w:ind w:firstLineChars="295" w:firstLine="708"/>
        <w:rPr>
          <w:rFonts w:ascii="Times New Roman" w:cs="Times New Roman"/>
        </w:rPr>
      </w:pPr>
    </w:p>
    <w:p w:rsidR="00F56152" w:rsidRPr="004A2E1B" w:rsidRDefault="00F56152" w:rsidP="00F56152">
      <w:pPr>
        <w:spacing w:line="276" w:lineRule="auto"/>
        <w:ind w:firstLineChars="295" w:firstLine="708"/>
        <w:rPr>
          <w:rFonts w:ascii="Times New Roman" w:cs="Times New Roman"/>
        </w:rPr>
      </w:pPr>
    </w:p>
    <w:tbl>
      <w:tblPr>
        <w:tblStyle w:val="affffe"/>
        <w:tblW w:w="8911" w:type="dxa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2222"/>
        <w:gridCol w:w="3392"/>
      </w:tblGrid>
      <w:tr w:rsidR="00F56152" w:rsidTr="003603C5">
        <w:tc>
          <w:tcPr>
            <w:tcW w:w="3297" w:type="dxa"/>
          </w:tcPr>
          <w:p w:rsidR="00F56152" w:rsidRPr="00AB057A" w:rsidRDefault="00F56152" w:rsidP="003603C5">
            <w:pPr>
              <w:ind w:firstLine="0"/>
              <w:rPr>
                <w:rFonts w:ascii="Times New Roman" w:cs="Times New Roman"/>
              </w:rPr>
            </w:pPr>
            <w:r w:rsidRPr="00AB057A">
              <w:rPr>
                <w:rFonts w:ascii="Times New Roman" w:cs="Times New Roman"/>
              </w:rPr>
              <w:t xml:space="preserve">Руководитель </w:t>
            </w:r>
          </w:p>
          <w:p w:rsidR="00F56152" w:rsidRPr="00AB057A" w:rsidRDefault="00F56152" w:rsidP="003603C5">
            <w:pPr>
              <w:ind w:firstLine="0"/>
              <w:rPr>
                <w:rFonts w:ascii="Times New Roman" w:cs="Times New Roman"/>
              </w:rPr>
            </w:pPr>
            <w:r w:rsidRPr="00AB057A">
              <w:rPr>
                <w:rFonts w:ascii="Times New Roman" w:cs="Times New Roman"/>
              </w:rPr>
              <w:t>экспертной группы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F56152" w:rsidRPr="00AB057A" w:rsidRDefault="00F56152" w:rsidP="003603C5">
            <w:pPr>
              <w:ind w:firstLine="0"/>
              <w:rPr>
                <w:rFonts w:ascii="Times New Roman" w:cs="Times New Roman"/>
              </w:rPr>
            </w:pPr>
          </w:p>
        </w:tc>
        <w:tc>
          <w:tcPr>
            <w:tcW w:w="3392" w:type="dxa"/>
          </w:tcPr>
          <w:p w:rsidR="00F56152" w:rsidRPr="00AB057A" w:rsidRDefault="00F56152" w:rsidP="003603C5">
            <w:pPr>
              <w:ind w:firstLine="0"/>
              <w:rPr>
                <w:rFonts w:ascii="Times New Roman" w:cs="Times New Roman"/>
              </w:rPr>
            </w:pPr>
          </w:p>
          <w:p w:rsidR="00F56152" w:rsidRPr="00AB057A" w:rsidRDefault="00F56152" w:rsidP="003603C5">
            <w:pPr>
              <w:ind w:firstLine="0"/>
              <w:jc w:val="center"/>
              <w:rPr>
                <w:rFonts w:ascii="Times New Roman" w:cs="Times New Roman"/>
              </w:rPr>
            </w:pPr>
            <w:r w:rsidRPr="00AB057A">
              <w:rPr>
                <w:rFonts w:ascii="Times New Roman" w:cs="Times New Roman"/>
              </w:rPr>
              <w:t>Турова Анна Андреевна</w:t>
            </w:r>
          </w:p>
        </w:tc>
      </w:tr>
    </w:tbl>
    <w:p w:rsidR="00F56152" w:rsidRPr="000B5C62" w:rsidRDefault="00F56152" w:rsidP="00F56152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0B5C62" w:rsidRDefault="001032A6" w:rsidP="00F56152">
      <w:pPr>
        <w:spacing w:line="276" w:lineRule="auto"/>
        <w:ind w:firstLineChars="295" w:firstLine="708"/>
        <w:jc w:val="center"/>
        <w:rPr>
          <w:rFonts w:ascii="Times New Roman" w:cs="Times New Roman"/>
        </w:rPr>
      </w:pPr>
    </w:p>
    <w:sectPr w:rsidR="001032A6" w:rsidRPr="000B5C62" w:rsidSect="00BC74FA">
      <w:pgSz w:w="11900" w:h="1680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64" w:rsidRDefault="003F3E64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3F3E64" w:rsidRDefault="003F3E64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64" w:rsidRDefault="003F3E64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3F3E64" w:rsidRDefault="003F3E64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E29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B86EE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4B81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8505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D465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9C2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C8B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06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EED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CAD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6"/>
    <w:rsid w:val="00000000"/>
    <w:rsid w:val="00007586"/>
    <w:rsid w:val="00021A4B"/>
    <w:rsid w:val="00043D10"/>
    <w:rsid w:val="00044864"/>
    <w:rsid w:val="000815B8"/>
    <w:rsid w:val="000B2987"/>
    <w:rsid w:val="000B5C62"/>
    <w:rsid w:val="000B698D"/>
    <w:rsid w:val="001032A6"/>
    <w:rsid w:val="001229E1"/>
    <w:rsid w:val="00122DDA"/>
    <w:rsid w:val="00154379"/>
    <w:rsid w:val="001700B1"/>
    <w:rsid w:val="001B769A"/>
    <w:rsid w:val="001D7BC2"/>
    <w:rsid w:val="001F2956"/>
    <w:rsid w:val="002013A3"/>
    <w:rsid w:val="00204313"/>
    <w:rsid w:val="00223C32"/>
    <w:rsid w:val="002353A0"/>
    <w:rsid w:val="00247883"/>
    <w:rsid w:val="002836C9"/>
    <w:rsid w:val="002C5A83"/>
    <w:rsid w:val="002E01BA"/>
    <w:rsid w:val="002F7308"/>
    <w:rsid w:val="00300EDD"/>
    <w:rsid w:val="00324AD7"/>
    <w:rsid w:val="003603C5"/>
    <w:rsid w:val="00376A99"/>
    <w:rsid w:val="003848AC"/>
    <w:rsid w:val="00386069"/>
    <w:rsid w:val="00396EBA"/>
    <w:rsid w:val="003F3E64"/>
    <w:rsid w:val="00425A07"/>
    <w:rsid w:val="004A2E1B"/>
    <w:rsid w:val="00512787"/>
    <w:rsid w:val="00553321"/>
    <w:rsid w:val="005649DA"/>
    <w:rsid w:val="0057177F"/>
    <w:rsid w:val="005804FE"/>
    <w:rsid w:val="00582F90"/>
    <w:rsid w:val="005A6FB6"/>
    <w:rsid w:val="005C6EBF"/>
    <w:rsid w:val="005D07BE"/>
    <w:rsid w:val="00615D3F"/>
    <w:rsid w:val="0063377F"/>
    <w:rsid w:val="0066500C"/>
    <w:rsid w:val="00671FEB"/>
    <w:rsid w:val="006744AB"/>
    <w:rsid w:val="006946E0"/>
    <w:rsid w:val="006F2F09"/>
    <w:rsid w:val="00706E13"/>
    <w:rsid w:val="00732946"/>
    <w:rsid w:val="007475A0"/>
    <w:rsid w:val="00763506"/>
    <w:rsid w:val="00794D95"/>
    <w:rsid w:val="007C6315"/>
    <w:rsid w:val="007E2B83"/>
    <w:rsid w:val="007E5167"/>
    <w:rsid w:val="007F3664"/>
    <w:rsid w:val="007F5F23"/>
    <w:rsid w:val="0083033E"/>
    <w:rsid w:val="00845634"/>
    <w:rsid w:val="00851752"/>
    <w:rsid w:val="00856CBA"/>
    <w:rsid w:val="00856FC9"/>
    <w:rsid w:val="008714A6"/>
    <w:rsid w:val="00880168"/>
    <w:rsid w:val="0088438F"/>
    <w:rsid w:val="0089063F"/>
    <w:rsid w:val="00913526"/>
    <w:rsid w:val="009243F4"/>
    <w:rsid w:val="0098552D"/>
    <w:rsid w:val="009A1AC1"/>
    <w:rsid w:val="00A06C8E"/>
    <w:rsid w:val="00A226A8"/>
    <w:rsid w:val="00A35E59"/>
    <w:rsid w:val="00A77E85"/>
    <w:rsid w:val="00AB057A"/>
    <w:rsid w:val="00AB68FC"/>
    <w:rsid w:val="00AB6F97"/>
    <w:rsid w:val="00AE1EC5"/>
    <w:rsid w:val="00B05701"/>
    <w:rsid w:val="00B13F4E"/>
    <w:rsid w:val="00B326BC"/>
    <w:rsid w:val="00B57BB6"/>
    <w:rsid w:val="00BC74FA"/>
    <w:rsid w:val="00C06A09"/>
    <w:rsid w:val="00C228BE"/>
    <w:rsid w:val="00C46F3B"/>
    <w:rsid w:val="00C665E9"/>
    <w:rsid w:val="00C90CDB"/>
    <w:rsid w:val="00CD6774"/>
    <w:rsid w:val="00CE08A3"/>
    <w:rsid w:val="00CF687B"/>
    <w:rsid w:val="00CF6E61"/>
    <w:rsid w:val="00D05504"/>
    <w:rsid w:val="00D310E1"/>
    <w:rsid w:val="00D50FC6"/>
    <w:rsid w:val="00D53887"/>
    <w:rsid w:val="00D60BA1"/>
    <w:rsid w:val="00D81010"/>
    <w:rsid w:val="00D927BD"/>
    <w:rsid w:val="00DB134D"/>
    <w:rsid w:val="00DF0E86"/>
    <w:rsid w:val="00DF1009"/>
    <w:rsid w:val="00E4670E"/>
    <w:rsid w:val="00E672EA"/>
    <w:rsid w:val="00E77FE2"/>
    <w:rsid w:val="00E859FE"/>
    <w:rsid w:val="00ED1B72"/>
    <w:rsid w:val="00ED25B9"/>
    <w:rsid w:val="00ED37BE"/>
    <w:rsid w:val="00ED7C6C"/>
    <w:rsid w:val="00ED7EBC"/>
    <w:rsid w:val="00EF497C"/>
    <w:rsid w:val="00F036E8"/>
    <w:rsid w:val="00F12893"/>
    <w:rsid w:val="00F56152"/>
    <w:rsid w:val="00F56527"/>
    <w:rsid w:val="00F94A1B"/>
    <w:rsid w:val="00FC320D"/>
    <w:rsid w:val="00FD1709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80BDF2-36DC-44A9-B159-26A81CE4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locked="1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unhideWhenUsed="1" w:qFormat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locked="1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qFormat="1"/>
    <w:lsdException w:name="Plain Text" w:unhideWhenUsed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locked="1" w:uiPriority="59" w:qFormat="1"/>
    <w:lsdException w:name="Table Theme" w:qFormat="1"/>
    <w:lsdException w:name="Placeholder Text" w:semiHidden="1" w:unhideWhenUsed="1"/>
    <w:lsdException w:name="No Spacing" w:uiPriority="1" w:qFormat="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asci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unhideWhenUsed/>
    <w:locked/>
    <w:rPr>
      <w:rFonts w:asci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unhideWhenUsed/>
    <w:locked/>
    <w:rPr>
      <w:rFonts w:asci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unhideWhenUsed/>
    <w:locked/>
    <w:rPr>
      <w:rFonts w:cs="Times New Roman"/>
      <w:b/>
      <w:bCs/>
      <w:sz w:val="28"/>
      <w:szCs w:val="28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ascii="Arial" w:cs="Arial"/>
      <w:sz w:val="24"/>
      <w:szCs w:val="24"/>
    </w:rPr>
  </w:style>
  <w:style w:type="character" w:styleId="a3">
    <w:name w:val="Strong"/>
    <w:basedOn w:val="a0"/>
    <w:uiPriority w:val="22"/>
    <w:qFormat/>
    <w:locked/>
    <w:rPr>
      <w:rFonts w:cs="Times New Roman"/>
      <w:b/>
      <w:bCs/>
    </w:rPr>
  </w:style>
  <w:style w:type="character" w:customStyle="1" w:styleId="a4">
    <w:name w:val="Название Знак"/>
    <w:basedOn w:val="a0"/>
    <w:link w:val="a5"/>
    <w:uiPriority w:val="10"/>
    <w:unhideWhenUsed/>
    <w:locked/>
    <w:rPr>
      <w:rFonts w:eastAsia="Times New Roman" w:hAnsi="Calibri Light" w:cs="Times New Roman"/>
      <w:b/>
      <w:bCs/>
      <w:kern w:val="28"/>
      <w:sz w:val="32"/>
      <w:szCs w:val="32"/>
    </w:rPr>
  </w:style>
  <w:style w:type="character" w:styleId="a6">
    <w:name w:val="Emphasis"/>
    <w:basedOn w:val="a0"/>
    <w:uiPriority w:val="20"/>
    <w:qFormat/>
    <w:locked/>
    <w:rPr>
      <w:rFonts w:cs="Times New Roman"/>
      <w:i/>
      <w:iCs/>
    </w:rPr>
  </w:style>
  <w:style w:type="character" w:customStyle="1" w:styleId="120">
    <w:name w:val="Основной текст Знак12"/>
    <w:basedOn w:val="a0"/>
    <w:uiPriority w:val="99"/>
    <w:semiHidden/>
    <w:rPr>
      <w:rFonts w:ascii="Arial" w:cs="Arial"/>
      <w:sz w:val="24"/>
      <w:szCs w:val="24"/>
    </w:rPr>
  </w:style>
  <w:style w:type="character" w:customStyle="1" w:styleId="a7">
    <w:name w:val="Выделение для Базового Поиска (курсив)"/>
    <w:basedOn w:val="a8"/>
    <w:uiPriority w:val="99"/>
    <w:unhideWhenUsed/>
    <w:rPr>
      <w:rFonts w:cs="Times New Roman"/>
      <w:b/>
      <w:bCs/>
      <w:i/>
      <w:iCs/>
      <w:color w:val="26282F"/>
    </w:rPr>
  </w:style>
  <w:style w:type="character" w:customStyle="1" w:styleId="a9">
    <w:name w:val="Гипертекстовая ссыл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8">
    <w:name w:val="Выделение для Базового Поис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a">
    <w:name w:val="Цветовое выделение"/>
    <w:uiPriority w:val="99"/>
    <w:unhideWhenUsed/>
    <w:rPr>
      <w:b/>
      <w:color w:val="26282F"/>
    </w:rPr>
  </w:style>
  <w:style w:type="character" w:customStyle="1" w:styleId="ab">
    <w:name w:val="Найденные слов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c">
    <w:name w:val="Активная гипертекстовая ссылка"/>
    <w:basedOn w:val="a9"/>
    <w:uiPriority w:val="99"/>
    <w:unhideWhenUsed/>
    <w:rPr>
      <w:rFonts w:cs="Times New Roman"/>
      <w:b/>
      <w:bCs/>
      <w:color w:val="26282F"/>
      <w:u w:val="single"/>
    </w:rPr>
  </w:style>
  <w:style w:type="character" w:customStyle="1" w:styleId="ad">
    <w:name w:val="Заголовок своего сообщения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e">
    <w:name w:val="Заголовок чужого сообщения"/>
    <w:basedOn w:val="aa"/>
    <w:uiPriority w:val="99"/>
    <w:unhideWhenUsed/>
    <w:rPr>
      <w:rFonts w:cs="Times New Roman"/>
      <w:b/>
      <w:bCs/>
      <w:color w:val="FF0000"/>
    </w:rPr>
  </w:style>
  <w:style w:type="character" w:customStyle="1" w:styleId="af">
    <w:name w:val="Не вступил в силу"/>
    <w:basedOn w:val="aa"/>
    <w:uiPriority w:val="99"/>
    <w:unhideWhenUsed/>
    <w:rPr>
      <w:rFonts w:cs="Times New Roman"/>
      <w:b/>
      <w:bCs/>
      <w:color w:val="000000"/>
    </w:rPr>
  </w:style>
  <w:style w:type="character" w:customStyle="1" w:styleId="af0">
    <w:name w:val="Опечатки"/>
    <w:uiPriority w:val="99"/>
    <w:unhideWhenUsed/>
    <w:rPr>
      <w:color w:val="FF0000"/>
    </w:rPr>
  </w:style>
  <w:style w:type="character" w:customStyle="1" w:styleId="af1">
    <w:name w:val="Продолжение ссылки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2">
    <w:name w:val="Сравнение редакций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f3">
    <w:name w:val="Сравнение редакций. Добавленный фрагмент"/>
    <w:uiPriority w:val="99"/>
    <w:unhideWhenUsed/>
    <w:rPr>
      <w:color w:val="000000"/>
    </w:rPr>
  </w:style>
  <w:style w:type="character" w:customStyle="1" w:styleId="af4">
    <w:name w:val="Сравнение редакций. Удаленный фрагмент"/>
    <w:uiPriority w:val="99"/>
    <w:unhideWhenUsed/>
    <w:rPr>
      <w:color w:val="000000"/>
    </w:rPr>
  </w:style>
  <w:style w:type="character" w:customStyle="1" w:styleId="af5">
    <w:name w:val="Ссылка на утративший силу документ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6">
    <w:name w:val="Утратил силу"/>
    <w:basedOn w:val="aa"/>
    <w:uiPriority w:val="99"/>
    <w:unhideWhenUsed/>
    <w:rPr>
      <w:rFonts w:cs="Times New Roman"/>
      <w:b/>
      <w:bCs/>
      <w:strike/>
      <w:color w:val="26282F"/>
    </w:rPr>
  </w:style>
  <w:style w:type="character" w:customStyle="1" w:styleId="121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Текст Знак12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unhideWhenUsed/>
    <w:qFormat/>
    <w:pPr>
      <w:ind w:left="1587" w:firstLine="0"/>
      <w:jc w:val="left"/>
    </w:pPr>
    <w:rPr>
      <w:rFonts w:asci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ascii="Arial" w:cs="Arial"/>
      <w:sz w:val="24"/>
      <w:szCs w:val="24"/>
    </w:rPr>
  </w:style>
  <w:style w:type="character" w:customStyle="1" w:styleId="11">
    <w:name w:val="Основной текст Знак11"/>
    <w:basedOn w:val="a0"/>
    <w:uiPriority w:val="99"/>
    <w:semiHidden/>
    <w:rPr>
      <w:rFonts w:ascii="Arial" w:cs="Arial"/>
      <w:sz w:val="24"/>
      <w:szCs w:val="24"/>
    </w:rPr>
  </w:style>
  <w:style w:type="paragraph" w:styleId="af9">
    <w:name w:val="Plain Text"/>
    <w:basedOn w:val="a"/>
    <w:link w:val="afa"/>
    <w:uiPriority w:val="99"/>
    <w:unhideWhenUsed/>
    <w:pPr>
      <w:widowControl/>
      <w:autoSpaceDE/>
      <w:autoSpaceDN/>
      <w:adjustRightInd/>
      <w:ind w:firstLine="0"/>
      <w:jc w:val="left"/>
    </w:pPr>
    <w:rPr>
      <w:rFonts w:asci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110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unhideWhenUsed/>
    <w:rPr>
      <w:rFonts w:asci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11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afd">
    <w:name w:val="Интерактивный заголовок"/>
    <w:basedOn w:val="a5"/>
    <w:next w:val="a"/>
    <w:uiPriority w:val="99"/>
    <w:unhideWhenUsed/>
    <w:rPr>
      <w:u w:val="single"/>
    </w:rPr>
  </w:style>
  <w:style w:type="paragraph" w:customStyle="1" w:styleId="afe">
    <w:name w:val="Комментарий"/>
    <w:basedOn w:val="aff"/>
    <w:next w:val="a"/>
    <w:uiPriority w:val="99"/>
    <w:unhideWhenUsed/>
    <w:pPr>
      <w:spacing w:before="75"/>
      <w:ind w:right="0"/>
      <w:jc w:val="both"/>
    </w:pPr>
  </w:style>
  <w:style w:type="paragraph" w:styleId="aff0">
    <w:name w:val="Body Text Indent"/>
    <w:basedOn w:val="a"/>
    <w:link w:val="aff1"/>
    <w:uiPriority w:val="99"/>
    <w:unhideWhenUsed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Pr>
      <w:rFonts w:ascii="Arial" w:cs="Arial"/>
      <w:sz w:val="24"/>
      <w:szCs w:val="24"/>
    </w:rPr>
  </w:style>
  <w:style w:type="character" w:customStyle="1" w:styleId="112">
    <w:name w:val="Основной текст с отступом Знак11"/>
    <w:basedOn w:val="a0"/>
    <w:uiPriority w:val="99"/>
    <w:semiHidden/>
    <w:rPr>
      <w:rFonts w:ascii="Arial" w:cs="Arial"/>
      <w:sz w:val="24"/>
      <w:szCs w:val="24"/>
    </w:rPr>
  </w:style>
  <w:style w:type="paragraph" w:customStyle="1" w:styleId="aff2">
    <w:name w:val="Текст (прав. подпись)"/>
    <w:basedOn w:val="a"/>
    <w:next w:val="a"/>
    <w:uiPriority w:val="99"/>
    <w:unhideWhenUsed/>
    <w:pPr>
      <w:ind w:firstLine="0"/>
      <w:jc w:val="right"/>
    </w:pPr>
  </w:style>
  <w:style w:type="paragraph" w:styleId="a5">
    <w:name w:val="Title"/>
    <w:basedOn w:val="aff3"/>
    <w:next w:val="a"/>
    <w:link w:val="a4"/>
    <w:uiPriority w:val="99"/>
    <w:qFormat/>
    <w:rPr>
      <w:b/>
      <w:bCs/>
    </w:rPr>
  </w:style>
  <w:style w:type="character" w:customStyle="1" w:styleId="13">
    <w:name w:val="Название Знак1"/>
    <w:basedOn w:val="a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f3">
    <w:name w:val="Основное меню (преемственное)"/>
    <w:basedOn w:val="a"/>
    <w:next w:val="a"/>
    <w:uiPriority w:val="99"/>
    <w:unhideWhenUsed/>
    <w:rPr>
      <w:rFonts w:ascii="Verdana" w:cs="Verdana"/>
      <w:sz w:val="22"/>
      <w:szCs w:val="22"/>
    </w:rPr>
  </w:style>
  <w:style w:type="paragraph" w:customStyle="1" w:styleId="aff4">
    <w:name w:val="Ссылка на официальную публикацию"/>
    <w:basedOn w:val="a"/>
    <w:next w:val="a"/>
    <w:uiPriority w:val="99"/>
    <w:unhideWhenUsed/>
  </w:style>
  <w:style w:type="paragraph" w:customStyle="1" w:styleId="aff5">
    <w:name w:val="Пример."/>
    <w:basedOn w:val="aff6"/>
    <w:next w:val="a"/>
    <w:uiPriority w:val="99"/>
    <w:unhideWhenUsed/>
  </w:style>
  <w:style w:type="paragraph" w:customStyle="1" w:styleId="aff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f6">
    <w:name w:val="Внимание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7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8">
    <w:name w:val="Дочерний элемент списка"/>
    <w:basedOn w:val="a"/>
    <w:next w:val="a"/>
    <w:uiPriority w:val="99"/>
    <w:unhideWhenUsed/>
    <w:pPr>
      <w:ind w:left="240" w:right="300" w:firstLine="0"/>
    </w:pPr>
    <w:rPr>
      <w:sz w:val="20"/>
      <w:szCs w:val="20"/>
    </w:rPr>
  </w:style>
  <w:style w:type="paragraph" w:styleId="aff9">
    <w:name w:val="No Spacing"/>
    <w:uiPriority w:val="1"/>
    <w:qFormat/>
    <w:pPr>
      <w:spacing w:after="0" w:line="240" w:lineRule="auto"/>
    </w:pPr>
    <w:rPr>
      <w:rFonts w:ascii="Calibri" w:cs="Calibri"/>
    </w:rPr>
  </w:style>
  <w:style w:type="paragraph" w:customStyle="1" w:styleId="affa">
    <w:name w:val="Переменная часть"/>
    <w:basedOn w:val="aff3"/>
    <w:next w:val="a"/>
    <w:uiPriority w:val="99"/>
    <w:unhideWhenUsed/>
    <w:rPr>
      <w:sz w:val="18"/>
      <w:szCs w:val="18"/>
    </w:rPr>
  </w:style>
  <w:style w:type="paragraph" w:customStyle="1" w:styleId="affb">
    <w:name w:val="Формула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c">
    <w:name w:val="Внимание: недобросовестность!"/>
    <w:basedOn w:val="aff6"/>
    <w:next w:val="a"/>
    <w:uiPriority w:val="99"/>
    <w:unhideWhenUsed/>
  </w:style>
  <w:style w:type="paragraph" w:customStyle="1" w:styleId="affd">
    <w:name w:val="Примечание."/>
    <w:basedOn w:val="aff6"/>
    <w:next w:val="a"/>
    <w:uiPriority w:val="99"/>
    <w:unhideWhenUsed/>
  </w:style>
  <w:style w:type="paragraph" w:customStyle="1" w:styleId="affe">
    <w:name w:val="Колонтитул (правый)"/>
    <w:basedOn w:val="aff2"/>
    <w:next w:val="a"/>
    <w:uiPriority w:val="99"/>
    <w:unhideWhenUsed/>
    <w:rPr>
      <w:sz w:val="14"/>
      <w:szCs w:val="14"/>
    </w:rPr>
  </w:style>
  <w:style w:type="paragraph" w:customStyle="1" w:styleId="afff">
    <w:name w:val="Внимание: криминал!!"/>
    <w:basedOn w:val="aff6"/>
    <w:next w:val="a"/>
    <w:uiPriority w:val="99"/>
    <w:unhideWhenUsed/>
  </w:style>
  <w:style w:type="paragraph" w:customStyle="1" w:styleId="afff0">
    <w:name w:val="Куда обратиться?"/>
    <w:basedOn w:val="aff6"/>
    <w:next w:val="a"/>
    <w:uiPriority w:val="99"/>
    <w:unhideWhenUsed/>
  </w:style>
  <w:style w:type="paragraph" w:customStyle="1" w:styleId="-">
    <w:name w:val="ЭР-содержание (правое окно)"/>
    <w:basedOn w:val="a"/>
    <w:next w:val="a"/>
    <w:uiPriority w:val="99"/>
    <w:unhideWhenUsed/>
    <w:pPr>
      <w:spacing w:before="300"/>
      <w:ind w:firstLine="0"/>
      <w:jc w:val="left"/>
    </w:pPr>
  </w:style>
  <w:style w:type="paragraph" w:customStyle="1" w:styleId="afff1">
    <w:name w:val="Комментарий пользователя"/>
    <w:basedOn w:val="afe"/>
    <w:next w:val="a"/>
    <w:uiPriority w:val="99"/>
    <w:unhideWhenUsed/>
    <w:pPr>
      <w:jc w:val="left"/>
    </w:pPr>
  </w:style>
  <w:style w:type="paragraph" w:customStyle="1" w:styleId="afff2">
    <w:name w:val="Постоянная часть"/>
    <w:basedOn w:val="aff3"/>
    <w:next w:val="a"/>
    <w:uiPriority w:val="99"/>
    <w:unhideWhenUsed/>
    <w:rPr>
      <w:sz w:val="20"/>
      <w:szCs w:val="20"/>
    </w:rPr>
  </w:style>
  <w:style w:type="paragraph" w:customStyle="1" w:styleId="afff3">
    <w:name w:val="Заголовок группы контролов"/>
    <w:basedOn w:val="a"/>
    <w:next w:val="a"/>
    <w:uiPriority w:val="99"/>
    <w:unhideWhenUsed/>
    <w:rPr>
      <w:b/>
      <w:bCs/>
      <w:color w:val="000000"/>
    </w:rPr>
  </w:style>
  <w:style w:type="paragraph" w:customStyle="1" w:styleId="afff4">
    <w:name w:val="Необходимые документы"/>
    <w:basedOn w:val="aff6"/>
    <w:next w:val="a"/>
    <w:uiPriority w:val="99"/>
    <w:unhideWhenUsed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ff6">
    <w:name w:val="Подчёркнутый текст"/>
    <w:basedOn w:val="a"/>
    <w:next w:val="a"/>
    <w:uiPriority w:val="99"/>
    <w:unhideWhenUsed/>
    <w:pPr>
      <w:pBdr>
        <w:bottom w:val="single" w:sz="4" w:space="0" w:color="auto"/>
      </w:pBdr>
    </w:pPr>
  </w:style>
  <w:style w:type="paragraph" w:customStyle="1" w:styleId="afff7">
    <w:name w:val="Заголовок распахивающейся части диалога"/>
    <w:basedOn w:val="a"/>
    <w:next w:val="a"/>
    <w:uiPriority w:val="99"/>
    <w:unhideWhenUsed/>
    <w:rPr>
      <w:i/>
      <w:iCs/>
      <w:color w:val="000080"/>
      <w:sz w:val="22"/>
      <w:szCs w:val="22"/>
    </w:rPr>
  </w:style>
  <w:style w:type="paragraph" w:customStyle="1" w:styleId="afff8">
    <w:name w:val="Заголовок для информации об изменениях"/>
    <w:basedOn w:val="1"/>
    <w:next w:val="a"/>
    <w:uiPriority w:val="99"/>
    <w:unhideWhenUsed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9">
    <w:name w:val="Текст в таблице"/>
    <w:basedOn w:val="afff5"/>
    <w:next w:val="a"/>
    <w:uiPriority w:val="99"/>
    <w:unhideWhenUsed/>
    <w:pPr>
      <w:ind w:firstLine="500"/>
    </w:p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ffb">
    <w:name w:val="Моноширинный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fc">
    <w:name w:val="Заголовок статьи"/>
    <w:basedOn w:val="a"/>
    <w:next w:val="a"/>
    <w:uiPriority w:val="99"/>
    <w:unhideWhenUsed/>
    <w:pPr>
      <w:ind w:left="1612" w:hanging="892"/>
    </w:pPr>
  </w:style>
  <w:style w:type="paragraph" w:customStyle="1" w:styleId="afffd">
    <w:name w:val="Заголовок ЭР (левое окно)"/>
    <w:basedOn w:val="a"/>
    <w:next w:val="a"/>
    <w:uiPriority w:val="99"/>
    <w:unhideWhenUsed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e">
    <w:name w:val="Информация об изменениях документа"/>
    <w:basedOn w:val="afe"/>
    <w:next w:val="a"/>
    <w:uiPriority w:val="99"/>
    <w:unhideWhenUsed/>
    <w:rPr>
      <w:i/>
      <w:iCs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b/>
      <w:bCs/>
      <w:sz w:val="16"/>
      <w:szCs w:val="16"/>
    </w:rPr>
  </w:style>
  <w:style w:type="paragraph" w:customStyle="1" w:styleId="affff">
    <w:name w:val="Оглавление"/>
    <w:basedOn w:val="aff7"/>
    <w:next w:val="a"/>
    <w:uiPriority w:val="99"/>
    <w:unhideWhenUsed/>
    <w:pPr>
      <w:ind w:left="140"/>
    </w:pPr>
  </w:style>
  <w:style w:type="paragraph" w:customStyle="1" w:styleId="affff0">
    <w:name w:val="Заголовок ЭР (правое окно)"/>
    <w:basedOn w:val="afffd"/>
    <w:next w:val="a"/>
    <w:uiPriority w:val="99"/>
    <w:unhideWhenUsed/>
    <w:pPr>
      <w:spacing w:after="0"/>
      <w:jc w:val="left"/>
    </w:pPr>
  </w:style>
  <w:style w:type="paragraph" w:customStyle="1" w:styleId="affff1">
    <w:name w:val="Текст информации об изменениях"/>
    <w:basedOn w:val="a"/>
    <w:next w:val="a"/>
    <w:uiPriority w:val="99"/>
    <w:unhideWhenUsed/>
    <w:rPr>
      <w:sz w:val="18"/>
      <w:szCs w:val="18"/>
    </w:rPr>
  </w:style>
  <w:style w:type="paragraph" w:customStyle="1" w:styleId="affff2">
    <w:name w:val="Колонтитул (левый)"/>
    <w:basedOn w:val="affff3"/>
    <w:next w:val="a"/>
    <w:uiPriority w:val="99"/>
    <w:unhideWhenUsed/>
    <w:rPr>
      <w:sz w:val="14"/>
      <w:szCs w:val="14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unhideWhenUsed/>
    <w:rPr>
      <w:b/>
      <w:bCs/>
    </w:rPr>
  </w:style>
  <w:style w:type="paragraph" w:customStyle="1" w:styleId="affff3">
    <w:name w:val="Текст (лев. подпись)"/>
    <w:basedOn w:val="a"/>
    <w:next w:val="a"/>
    <w:uiPriority w:val="99"/>
    <w:unhideWhenUsed/>
    <w:pPr>
      <w:ind w:firstLine="0"/>
      <w:jc w:val="left"/>
    </w:pPr>
  </w:style>
  <w:style w:type="paragraph" w:customStyle="1" w:styleId="affff5">
    <w:name w:val="Информация об изменениях"/>
    <w:basedOn w:val="affff1"/>
    <w:next w:val="a"/>
    <w:uiPriority w:val="99"/>
    <w:unhideWhenUsed/>
    <w:pPr>
      <w:spacing w:before="180"/>
      <w:ind w:left="360" w:right="360" w:firstLine="0"/>
    </w:pPr>
  </w:style>
  <w:style w:type="paragraph" w:customStyle="1" w:styleId="affff6">
    <w:name w:val="Подвал для информации об изменениях"/>
    <w:basedOn w:val="1"/>
    <w:next w:val="a"/>
    <w:uiPriority w:val="99"/>
    <w:unhideWhenUsed/>
    <w:rPr>
      <w:b w:val="0"/>
      <w:bCs w:val="0"/>
      <w:sz w:val="18"/>
      <w:szCs w:val="18"/>
    </w:rPr>
  </w:style>
  <w:style w:type="paragraph" w:customStyle="1" w:styleId="affff7">
    <w:name w:val="Напишите нам"/>
    <w:basedOn w:val="a"/>
    <w:next w:val="a"/>
    <w:uiPriority w:val="99"/>
    <w:unhideWhenUsed/>
    <w:pPr>
      <w:spacing w:before="90" w:after="90"/>
      <w:ind w:left="180" w:right="180" w:firstLine="0"/>
    </w:pPr>
    <w:rPr>
      <w:sz w:val="20"/>
      <w:szCs w:val="20"/>
    </w:rPr>
  </w:style>
  <w:style w:type="paragraph" w:customStyle="1" w:styleId="affff8">
    <w:name w:val="Словарная статья"/>
    <w:basedOn w:val="a"/>
    <w:next w:val="a"/>
    <w:uiPriority w:val="99"/>
    <w:unhideWhenUsed/>
    <w:pPr>
      <w:ind w:right="118" w:firstLine="0"/>
    </w:pPr>
  </w:style>
  <w:style w:type="paragraph" w:customStyle="1" w:styleId="affff9">
    <w:name w:val="Текст ЭР (см. также)"/>
    <w:basedOn w:val="a"/>
    <w:next w:val="a"/>
    <w:uiPriority w:val="99"/>
    <w:unhideWhenUsed/>
    <w:pPr>
      <w:spacing w:before="200"/>
      <w:ind w:firstLine="0"/>
      <w:jc w:val="left"/>
    </w:pPr>
    <w:rPr>
      <w:sz w:val="20"/>
      <w:szCs w:val="20"/>
    </w:rPr>
  </w:style>
  <w:style w:type="paragraph" w:customStyle="1" w:styleId="affffa">
    <w:name w:val="Центрированный (таблица)"/>
    <w:basedOn w:val="afff5"/>
    <w:next w:val="a"/>
    <w:uiPriority w:val="99"/>
    <w:unhideWhenUsed/>
    <w:pPr>
      <w:jc w:val="center"/>
    </w:pPr>
  </w:style>
  <w:style w:type="paragraph" w:customStyle="1" w:styleId="affffb">
    <w:name w:val="Технический комментарий"/>
    <w:basedOn w:val="a"/>
    <w:next w:val="a"/>
    <w:uiPriority w:val="99"/>
    <w:unhideWhenUsed/>
    <w:pPr>
      <w:ind w:firstLine="0"/>
      <w:jc w:val="left"/>
    </w:pPr>
  </w:style>
  <w:style w:type="character" w:customStyle="1" w:styleId="blk">
    <w:name w:val="blk"/>
    <w:basedOn w:val="a0"/>
    <w:rsid w:val="00CF687B"/>
    <w:rPr>
      <w:rFonts w:cs="Times New Roman"/>
    </w:rPr>
  </w:style>
  <w:style w:type="character" w:styleId="affffc">
    <w:name w:val="Hyperlink"/>
    <w:basedOn w:val="a0"/>
    <w:uiPriority w:val="99"/>
    <w:unhideWhenUsed/>
    <w:rsid w:val="00CF687B"/>
    <w:rPr>
      <w:rFonts w:cs="Times New Roman"/>
      <w:color w:val="0000FF"/>
      <w:u w:val="single"/>
    </w:rPr>
  </w:style>
  <w:style w:type="character" w:customStyle="1" w:styleId="nobr">
    <w:name w:val="nobr"/>
    <w:basedOn w:val="a0"/>
    <w:rsid w:val="00CF687B"/>
    <w:rPr>
      <w:rFonts w:cs="Times New Roman"/>
    </w:rPr>
  </w:style>
  <w:style w:type="paragraph" w:styleId="31">
    <w:name w:val="toc 3"/>
    <w:basedOn w:val="a"/>
    <w:next w:val="a"/>
    <w:autoRedefine/>
    <w:uiPriority w:val="39"/>
    <w:qFormat/>
    <w:locked/>
    <w:rsid w:val="001229E1"/>
    <w:pPr>
      <w:ind w:left="480"/>
    </w:pPr>
  </w:style>
  <w:style w:type="paragraph" w:styleId="41">
    <w:name w:val="toc 4"/>
    <w:basedOn w:val="a"/>
    <w:next w:val="a"/>
    <w:autoRedefine/>
    <w:uiPriority w:val="39"/>
    <w:qFormat/>
    <w:locked/>
    <w:rsid w:val="001229E1"/>
    <w:pPr>
      <w:ind w:left="720"/>
    </w:pPr>
  </w:style>
  <w:style w:type="paragraph" w:styleId="14">
    <w:name w:val="toc 1"/>
    <w:basedOn w:val="a"/>
    <w:next w:val="a"/>
    <w:autoRedefine/>
    <w:uiPriority w:val="39"/>
    <w:qFormat/>
    <w:locked/>
    <w:rsid w:val="001229E1"/>
  </w:style>
  <w:style w:type="paragraph" w:styleId="21">
    <w:name w:val="toc 2"/>
    <w:basedOn w:val="a"/>
    <w:next w:val="a"/>
    <w:autoRedefine/>
    <w:uiPriority w:val="39"/>
    <w:qFormat/>
    <w:locked/>
    <w:rsid w:val="00ED37BE"/>
    <w:pPr>
      <w:ind w:left="240"/>
    </w:pPr>
  </w:style>
  <w:style w:type="paragraph" w:styleId="affffd">
    <w:name w:val="List Paragraph"/>
    <w:basedOn w:val="a"/>
    <w:uiPriority w:val="34"/>
    <w:qFormat/>
    <w:rsid w:val="00794D9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paragraph">
    <w:name w:val="paragraph"/>
    <w:basedOn w:val="a"/>
    <w:rsid w:val="00B57BB6"/>
    <w:pPr>
      <w:widowControl/>
      <w:autoSpaceDE/>
      <w:autoSpaceDN/>
      <w:adjustRightInd/>
      <w:ind w:firstLine="0"/>
      <w:jc w:val="left"/>
    </w:pPr>
    <w:rPr>
      <w:rFonts w:ascii="Times New Roman" w:cs="Times New Roman"/>
    </w:rPr>
  </w:style>
  <w:style w:type="table" w:styleId="affffe">
    <w:name w:val="Table Grid"/>
    <w:basedOn w:val="a1"/>
    <w:uiPriority w:val="59"/>
    <w:qFormat/>
    <w:locked/>
    <w:rsid w:val="00F5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42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548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3B0A4"/>
                            <w:left w:val="single" w:sz="6" w:space="6" w:color="B3B0A4"/>
                            <w:bottom w:val="single" w:sz="6" w:space="0" w:color="B3B0A4"/>
                            <w:right w:val="single" w:sz="6" w:space="4" w:color="B3B0A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Сорокин Александр Сергеевич</cp:lastModifiedBy>
  <cp:revision>2</cp:revision>
  <cp:lastPrinted>2019-05-21T14:02:00Z</cp:lastPrinted>
  <dcterms:created xsi:type="dcterms:W3CDTF">2020-11-17T10:43:00Z</dcterms:created>
  <dcterms:modified xsi:type="dcterms:W3CDTF">2020-11-17T10:43:00Z</dcterms:modified>
</cp:coreProperties>
</file>