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1C3" w:rsidRPr="00AE10AC" w:rsidRDefault="000E01C3" w:rsidP="00AE10AC">
      <w:pPr>
        <w:tabs>
          <w:tab w:val="left" w:pos="12474"/>
        </w:tabs>
        <w:autoSpaceDE w:val="0"/>
        <w:autoSpaceDN w:val="0"/>
        <w:spacing w:after="0" w:line="240" w:lineRule="auto"/>
        <w:jc w:val="right"/>
        <w:rPr>
          <w:rFonts w:ascii="Times New Roman" w:hAnsi="Times New Roman" w:cs="Times New Roman"/>
          <w:sz w:val="16"/>
          <w:szCs w:val="16"/>
        </w:rPr>
      </w:pPr>
    </w:p>
    <w:p w:rsidR="000E01C3" w:rsidRPr="00F36CF2" w:rsidRDefault="000E01C3" w:rsidP="0041740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r w:rsidRPr="00F36CF2">
        <w:rPr>
          <w:rFonts w:ascii="Times New Roman" w:hAnsi="Times New Roman" w:cs="Times New Roman"/>
          <w:b/>
          <w:bCs/>
          <w:spacing w:val="40"/>
          <w:kern w:val="1"/>
          <w:sz w:val="24"/>
          <w:szCs w:val="24"/>
          <w:lang w:eastAsia="ar-SA"/>
        </w:rPr>
        <w:t>ЗАКЛЮЧЕНИЕ</w:t>
      </w:r>
    </w:p>
    <w:p w:rsidR="000E01C3" w:rsidRPr="00F36CF2" w:rsidRDefault="000E01C3" w:rsidP="00417402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F36CF2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экспертов, составленное по результатам аккредитационной экспертизы</w:t>
      </w:r>
    </w:p>
    <w:p w:rsidR="000E01C3" w:rsidRDefault="000E01C3" w:rsidP="00933B92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</w:p>
    <w:p w:rsidR="000E01C3" w:rsidRPr="00933B92" w:rsidRDefault="00201CEC" w:rsidP="00933B92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22</w:t>
      </w:r>
      <w:r w:rsidR="006E75F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марта</w:t>
      </w:r>
      <w:r w:rsidR="00F36CF2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  <w:r w:rsidR="000E01C3" w:rsidRPr="00933B92">
        <w:rPr>
          <w:rFonts w:ascii="Times New Roman" w:hAnsi="Times New Roman" w:cs="Times New Roman"/>
          <w:kern w:val="1"/>
          <w:sz w:val="24"/>
          <w:szCs w:val="24"/>
          <w:lang w:eastAsia="ar-SA"/>
        </w:rPr>
        <w:t>201</w:t>
      </w:r>
      <w:r w:rsidR="00F36CF2">
        <w:rPr>
          <w:rFonts w:ascii="Times New Roman" w:hAnsi="Times New Roman" w:cs="Times New Roman"/>
          <w:kern w:val="1"/>
          <w:sz w:val="24"/>
          <w:szCs w:val="24"/>
          <w:lang w:eastAsia="ar-SA"/>
        </w:rPr>
        <w:t>9</w:t>
      </w:r>
      <w:r w:rsidR="000E01C3" w:rsidRPr="00933B92">
        <w:rPr>
          <w:rFonts w:ascii="Times New Roman" w:hAnsi="Times New Roman" w:cs="Times New Roman"/>
          <w:kern w:val="1"/>
          <w:sz w:val="24"/>
          <w:szCs w:val="24"/>
          <w:lang w:eastAsia="ar-SA"/>
        </w:rPr>
        <w:t>г.</w:t>
      </w:r>
    </w:p>
    <w:p w:rsidR="000E01C3" w:rsidRDefault="000E01C3" w:rsidP="0034540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</w:p>
    <w:p w:rsidR="000E01C3" w:rsidRPr="00201CEC" w:rsidRDefault="000E01C3" w:rsidP="00201CE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     На основании  приказа Министерства общего и профессионального образования Свердловской области от </w:t>
      </w:r>
      <w:r w:rsidR="00201CEC">
        <w:rPr>
          <w:rFonts w:ascii="Times New Roman CYR" w:hAnsi="Times New Roman CYR" w:cs="Times New Roman CYR"/>
          <w:sz w:val="24"/>
          <w:szCs w:val="24"/>
          <w:lang w:eastAsia="en-US"/>
        </w:rPr>
        <w:t>06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>.</w:t>
      </w:r>
      <w:r w:rsidR="00F36CF2">
        <w:rPr>
          <w:rFonts w:ascii="Times New Roman CYR" w:hAnsi="Times New Roman CYR" w:cs="Times New Roman CYR"/>
          <w:sz w:val="24"/>
          <w:szCs w:val="24"/>
          <w:lang w:eastAsia="en-US"/>
        </w:rPr>
        <w:t>0</w:t>
      </w:r>
      <w:r w:rsidR="00201CEC">
        <w:rPr>
          <w:rFonts w:ascii="Times New Roman CYR" w:hAnsi="Times New Roman CYR" w:cs="Times New Roman CYR"/>
          <w:sz w:val="24"/>
          <w:szCs w:val="24"/>
          <w:lang w:eastAsia="en-US"/>
        </w:rPr>
        <w:t>3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>.201</w:t>
      </w:r>
      <w:r w:rsidR="00F36CF2">
        <w:rPr>
          <w:rFonts w:ascii="Times New Roman CYR" w:hAnsi="Times New Roman CYR" w:cs="Times New Roman CYR"/>
          <w:sz w:val="24"/>
          <w:szCs w:val="24"/>
          <w:lang w:eastAsia="en-US"/>
        </w:rPr>
        <w:t>9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г. № </w:t>
      </w:r>
      <w:r w:rsidR="00201CEC">
        <w:rPr>
          <w:rFonts w:ascii="Times New Roman CYR" w:hAnsi="Times New Roman CYR" w:cs="Times New Roman CYR"/>
          <w:sz w:val="24"/>
          <w:szCs w:val="24"/>
          <w:lang w:eastAsia="en-US"/>
        </w:rPr>
        <w:t>17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>-га «О проведении аккредитационной экспертизы» проведена   аккредитационная   экспертиза экспертами (далее -</w:t>
      </w:r>
      <w:r w:rsidR="00F44B71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экспертная группа) по основным образовательным программам, реализуемым в </w:t>
      </w:r>
      <w:r w:rsidR="00201CEC">
        <w:rPr>
          <w:rFonts w:ascii="Times New Roman CYR" w:hAnsi="Times New Roman CYR" w:cs="Times New Roman CYR"/>
          <w:sz w:val="24"/>
          <w:szCs w:val="24"/>
          <w:lang w:eastAsia="en-US"/>
        </w:rPr>
        <w:t>государственном бюджетном профессиональном образовательном учреждении Свердловской области «Алапаевский многопрофильный техникум»</w:t>
      </w:r>
      <w:r w:rsidRPr="00F36CF2">
        <w:rPr>
          <w:rFonts w:ascii="Times New Roman CYR" w:hAnsi="Times New Roman CYR" w:cs="Times New Roman CYR"/>
          <w:b/>
          <w:sz w:val="24"/>
          <w:szCs w:val="24"/>
          <w:lang w:eastAsia="en-US"/>
        </w:rPr>
        <w:t>.</w:t>
      </w:r>
    </w:p>
    <w:p w:rsidR="000E01C3" w:rsidRDefault="000E01C3" w:rsidP="00AA2AA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 CYR" w:hAnsi="Times New Roman CYR" w:cs="Times New Roman CYR"/>
          <w:bCs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ab/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>Документы   и      материалы,   необходимые   для   проведения аккредитационной  экспертизы   по   основным   образовательным программам,   заявленным   для   государственной   аккредитацииобразовательной  деятельности,  согласно  перечням  документов  и  материалов,  приведенным  в  отчетах  об  аккредитационной   экспертизе,</w:t>
      </w:r>
      <w:r w:rsidR="006E75F5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>
        <w:rPr>
          <w:rFonts w:ascii="Times New Roman CYR" w:hAnsi="Times New Roman CYR" w:cs="Times New Roman CYR"/>
          <w:sz w:val="24"/>
          <w:szCs w:val="24"/>
          <w:lang w:eastAsia="en-US"/>
        </w:rPr>
        <w:t xml:space="preserve">организацией  </w:t>
      </w:r>
      <w:r w:rsidRPr="00F36CF2">
        <w:rPr>
          <w:rFonts w:ascii="Times New Roman CYR" w:hAnsi="Times New Roman CYR" w:cs="Times New Roman CYR"/>
          <w:sz w:val="24"/>
          <w:szCs w:val="24"/>
          <w:lang w:eastAsia="en-US"/>
        </w:rPr>
        <w:t xml:space="preserve">представлены </w:t>
      </w:r>
      <w:r w:rsidRPr="00F36CF2">
        <w:rPr>
          <w:rFonts w:ascii="Times New Roman CYR" w:hAnsi="Times New Roman CYR" w:cs="Times New Roman CYR"/>
          <w:bCs/>
          <w:sz w:val="24"/>
          <w:szCs w:val="24"/>
          <w:lang w:eastAsia="en-US"/>
        </w:rPr>
        <w:t>в полном объеме.</w:t>
      </w:r>
    </w:p>
    <w:p w:rsidR="00B46BFD" w:rsidRPr="0040184A" w:rsidRDefault="00B46BFD" w:rsidP="00B46BFD">
      <w:pPr>
        <w:pStyle w:val="ac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результатам аккредитационной экспертизы в отношении основной образовательной программы </w:t>
      </w:r>
    </w:p>
    <w:p w:rsidR="00B46BFD" w:rsidRPr="0040184A" w:rsidRDefault="00B46BFD" w:rsidP="00B46BFD">
      <w:pPr>
        <w:pStyle w:val="ac"/>
        <w:pBdr>
          <w:bottom w:val="single" w:sz="4" w:space="1" w:color="auto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среднего профессионального образования </w:t>
      </w:r>
    </w:p>
    <w:p w:rsidR="00B46BFD" w:rsidRPr="0040184A" w:rsidRDefault="00B46BFD" w:rsidP="00B46BF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(уровень образования)</w:t>
      </w:r>
    </w:p>
    <w:p w:rsidR="00B46BFD" w:rsidRPr="0040184A" w:rsidRDefault="00201CEC" w:rsidP="00B46BFD">
      <w:pPr>
        <w:pStyle w:val="ac"/>
        <w:pBdr>
          <w:bottom w:val="single" w:sz="4" w:space="1" w:color="auto"/>
        </w:pBdr>
        <w:spacing w:before="120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23</w:t>
      </w:r>
      <w:r w:rsidR="00B46BFD" w:rsidRPr="00AA628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.00.00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Техника и технология наземного транспорта</w:t>
      </w:r>
    </w:p>
    <w:p w:rsidR="00B46BFD" w:rsidRPr="0040184A" w:rsidRDefault="00B46BFD" w:rsidP="00B46BF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 (код, наименование укрупненной группы профессий, специальностей и направлений подготовки)</w:t>
      </w:r>
    </w:p>
    <w:p w:rsidR="00B46BFD" w:rsidRPr="00AA628F" w:rsidRDefault="00201CEC" w:rsidP="00B46BFD">
      <w:pPr>
        <w:pStyle w:val="ad"/>
        <w:pBdr>
          <w:bottom w:val="single" w:sz="4" w:space="1" w:color="auto"/>
        </w:pBdr>
        <w:tabs>
          <w:tab w:val="left" w:pos="4395"/>
        </w:tabs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23</w:t>
      </w:r>
      <w:r w:rsidR="00B46BFD" w:rsidRPr="00AA628F">
        <w:rPr>
          <w:rFonts w:ascii="Times New Roman" w:hAnsi="Times New Roman" w:cs="Times New Roman"/>
          <w:color w:val="000000"/>
        </w:rPr>
        <w:t>.0</w:t>
      </w:r>
      <w:r>
        <w:rPr>
          <w:rFonts w:ascii="Times New Roman" w:hAnsi="Times New Roman" w:cs="Times New Roman"/>
          <w:color w:val="000000"/>
        </w:rPr>
        <w:t>1.03 Автомеханик</w:t>
      </w:r>
    </w:p>
    <w:p w:rsidR="00B46BFD" w:rsidRPr="0040184A" w:rsidRDefault="00B46BFD" w:rsidP="00B46BF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 (код, наименование профессии, специальности и направления подготовки)</w:t>
      </w:r>
    </w:p>
    <w:p w:rsidR="00B46BFD" w:rsidRPr="0040184A" w:rsidRDefault="00B46BFD" w:rsidP="00B46BFD">
      <w:pPr>
        <w:pStyle w:val="ac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определении соответствия содержания и качества подготовки обучающихся федеральному государственному образовательном</w:t>
      </w:r>
      <w:bookmarkStart w:id="0" w:name="_GoBack"/>
      <w:bookmarkEnd w:id="0"/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 стандарту среднего профессионального образования по </w:t>
      </w:r>
      <w:r w:rsidR="005E393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профессии</w:t>
      </w:r>
    </w:p>
    <w:p w:rsidR="00B46BFD" w:rsidRPr="0040184A" w:rsidRDefault="00B46BFD" w:rsidP="00B46BFD">
      <w:pPr>
        <w:pStyle w:val="ac"/>
        <w:pBdr>
          <w:bottom w:val="single" w:sz="4" w:space="1" w:color="auto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среднего профессионального образования </w:t>
      </w:r>
    </w:p>
    <w:p w:rsidR="00B46BFD" w:rsidRPr="0040184A" w:rsidRDefault="00B46BFD" w:rsidP="00B46BF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(указывается уровень образования, код и наименование профессии,</w:t>
      </w:r>
    </w:p>
    <w:p w:rsidR="00201CEC" w:rsidRPr="00AA628F" w:rsidRDefault="00201CEC" w:rsidP="00201CEC">
      <w:pPr>
        <w:pStyle w:val="ad"/>
        <w:pBdr>
          <w:bottom w:val="single" w:sz="4" w:space="1" w:color="auto"/>
        </w:pBdr>
        <w:tabs>
          <w:tab w:val="left" w:pos="4395"/>
        </w:tabs>
        <w:jc w:val="center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23</w:t>
      </w:r>
      <w:r w:rsidRPr="00AA628F">
        <w:rPr>
          <w:rFonts w:ascii="Times New Roman" w:hAnsi="Times New Roman" w:cs="Times New Roman"/>
          <w:color w:val="000000"/>
        </w:rPr>
        <w:t>.0</w:t>
      </w:r>
      <w:r>
        <w:rPr>
          <w:rFonts w:ascii="Times New Roman" w:hAnsi="Times New Roman" w:cs="Times New Roman"/>
          <w:color w:val="000000"/>
        </w:rPr>
        <w:t>1.03 Автомеханик</w:t>
      </w:r>
    </w:p>
    <w:p w:rsidR="00B46BFD" w:rsidRPr="0040184A" w:rsidRDefault="00B46BFD" w:rsidP="00B46BFD">
      <w:pPr>
        <w:pStyle w:val="ac"/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 xml:space="preserve">специальности и направления подготовки, </w:t>
      </w:r>
    </w:p>
    <w:p w:rsidR="00B46BFD" w:rsidRPr="00201CEC" w:rsidRDefault="00B46BFD" w:rsidP="00B46BFD">
      <w:pPr>
        <w:jc w:val="both"/>
        <w:rPr>
          <w:rFonts w:ascii="Times New Roman" w:hAnsi="Times New Roman" w:cs="Times New Roman"/>
          <w:sz w:val="24"/>
          <w:szCs w:val="24"/>
        </w:rPr>
      </w:pPr>
      <w:r w:rsidRPr="0065231A">
        <w:rPr>
          <w:rFonts w:ascii="Times New Roman" w:eastAsia="Times New Roman" w:hAnsi="Times New Roman"/>
          <w:color w:val="000000"/>
          <w:sz w:val="24"/>
          <w:szCs w:val="24"/>
        </w:rPr>
        <w:t>Приказ Мин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истерства </w:t>
      </w:r>
      <w:r w:rsidRPr="0065231A">
        <w:rPr>
          <w:rFonts w:ascii="Times New Roman" w:eastAsia="Times New Roman" w:hAnsi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азования  и </w:t>
      </w:r>
      <w:r w:rsidRPr="0065231A">
        <w:rPr>
          <w:rFonts w:ascii="Times New Roman" w:eastAsia="Times New Roman" w:hAnsi="Times New Roman"/>
          <w:color w:val="000000"/>
          <w:sz w:val="24"/>
          <w:szCs w:val="24"/>
        </w:rPr>
        <w:t>науки Р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оссийской </w:t>
      </w:r>
      <w:r w:rsidR="00201CEC">
        <w:rPr>
          <w:rFonts w:ascii="Times New Roman" w:eastAsia="Times New Roman" w:hAnsi="Times New Roman"/>
          <w:color w:val="000000"/>
          <w:sz w:val="24"/>
          <w:szCs w:val="24"/>
        </w:rPr>
        <w:t>федерации №701 от 02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01CEC">
        <w:rPr>
          <w:rFonts w:ascii="Times New Roman" w:eastAsia="Times New Roman" w:hAnsi="Times New Roman"/>
          <w:color w:val="000000"/>
          <w:sz w:val="24"/>
          <w:szCs w:val="24"/>
        </w:rPr>
        <w:t>августа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201</w:t>
      </w:r>
      <w:r w:rsidR="00201CEC">
        <w:rPr>
          <w:rFonts w:ascii="Times New Roman" w:eastAsia="Times New Roman" w:hAnsi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года, зарегистрировано в Минюсте России </w:t>
      </w:r>
      <w:r w:rsidR="00201CEC" w:rsidRPr="00201CEC">
        <w:rPr>
          <w:rFonts w:ascii="Times New Roman" w:hAnsi="Times New Roman" w:cs="Times New Roman"/>
          <w:sz w:val="24"/>
          <w:szCs w:val="24"/>
        </w:rPr>
        <w:t>19 июля 2010 г., регистрационный N 17901</w:t>
      </w:r>
    </w:p>
    <w:p w:rsidR="00B46BFD" w:rsidRPr="0040184A" w:rsidRDefault="00B46BFD" w:rsidP="00B46BFD">
      <w:pPr>
        <w:pStyle w:val="ac"/>
        <w:pBdr>
          <w:top w:val="single" w:sz="4" w:space="1" w:color="auto"/>
        </w:pBdr>
        <w:jc w:val="center"/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</w:pPr>
      <w:r w:rsidRPr="0040184A">
        <w:rPr>
          <w:rFonts w:ascii="Times New Roman" w:eastAsia="Times New Roman" w:hAnsi="Times New Roman"/>
          <w:color w:val="000000"/>
          <w:sz w:val="24"/>
          <w:szCs w:val="24"/>
          <w:vertAlign w:val="superscript"/>
          <w:lang w:eastAsia="ru-RU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B46BFD" w:rsidRPr="0040184A" w:rsidRDefault="00B46BFD" w:rsidP="00B46BFD">
      <w:pPr>
        <w:pStyle w:val="ac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0184A">
        <w:rPr>
          <w:rFonts w:ascii="Times New Roman" w:hAnsi="Times New Roman"/>
          <w:color w:val="000000"/>
          <w:w w:val="95"/>
          <w:sz w:val="24"/>
          <w:szCs w:val="24"/>
        </w:rPr>
        <w:t xml:space="preserve"> (</w:t>
      </w:r>
      <w:r w:rsidRPr="004018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далее – ФГОС) установлено.</w:t>
      </w:r>
    </w:p>
    <w:p w:rsidR="00201CEC" w:rsidRPr="00411263" w:rsidRDefault="00201CEC" w:rsidP="00201CEC">
      <w:pPr>
        <w:pStyle w:val="ae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83B25">
        <w:rPr>
          <w:rFonts w:ascii="Times New Roman" w:hAnsi="Times New Roman"/>
          <w:color w:val="000000"/>
          <w:sz w:val="24"/>
          <w:szCs w:val="24"/>
        </w:rPr>
        <w:t xml:space="preserve">Организацией разработана основная </w:t>
      </w:r>
      <w:r w:rsidRPr="00411263">
        <w:rPr>
          <w:rFonts w:ascii="Times New Roman" w:hAnsi="Times New Roman" w:cs="Times New Roman"/>
          <w:color w:val="000000"/>
          <w:sz w:val="24"/>
          <w:szCs w:val="24"/>
        </w:rPr>
        <w:t xml:space="preserve">образовательная программа подготовки квалифицированных рабочих, служащих,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квалификации: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11263">
        <w:rPr>
          <w:rFonts w:ascii="Times New Roman" w:hAnsi="Times New Roman" w:cs="Times New Roman"/>
          <w:sz w:val="24"/>
          <w:szCs w:val="24"/>
        </w:rPr>
        <w:t xml:space="preserve">лесарь по ремонту автомобилей; </w:t>
      </w:r>
      <w:r>
        <w:rPr>
          <w:rFonts w:ascii="Times New Roman" w:hAnsi="Times New Roman" w:cs="Times New Roman"/>
          <w:sz w:val="24"/>
          <w:szCs w:val="24"/>
        </w:rPr>
        <w:t>в</w:t>
      </w:r>
      <w:r w:rsidRPr="00411263">
        <w:rPr>
          <w:rFonts w:ascii="Times New Roman" w:hAnsi="Times New Roman" w:cs="Times New Roman"/>
          <w:sz w:val="24"/>
          <w:szCs w:val="24"/>
        </w:rPr>
        <w:t xml:space="preserve">одитель автомобиля;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411263">
        <w:rPr>
          <w:rFonts w:ascii="Times New Roman" w:hAnsi="Times New Roman" w:cs="Times New Roman"/>
          <w:sz w:val="24"/>
          <w:szCs w:val="24"/>
        </w:rPr>
        <w:t>ператор заправочных станций.</w:t>
      </w:r>
    </w:p>
    <w:p w:rsidR="00201CEC" w:rsidRPr="004D196A" w:rsidRDefault="00201CEC" w:rsidP="00201CEC">
      <w:pPr>
        <w:pStyle w:val="ae"/>
        <w:ind w:firstLine="708"/>
        <w:jc w:val="both"/>
        <w:rPr>
          <w:rFonts w:ascii="Times New Roman" w:hAnsi="Times New Roman"/>
          <w:sz w:val="24"/>
          <w:szCs w:val="24"/>
        </w:rPr>
      </w:pPr>
      <w:r w:rsidRPr="0041126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D196A">
        <w:rPr>
          <w:rFonts w:ascii="Times New Roman" w:hAnsi="Times New Roman" w:cs="Times New Roman"/>
          <w:sz w:val="24"/>
          <w:szCs w:val="24"/>
        </w:rPr>
        <w:t>Основная образовательная программа</w:t>
      </w:r>
      <w:r w:rsidR="00F44B71">
        <w:rPr>
          <w:rFonts w:ascii="Times New Roman" w:hAnsi="Times New Roman" w:cs="Times New Roman"/>
          <w:sz w:val="24"/>
          <w:szCs w:val="24"/>
        </w:rPr>
        <w:t xml:space="preserve"> по профессии Автомеханик</w:t>
      </w:r>
      <w:r w:rsidRPr="004D196A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="00F44B71">
        <w:rPr>
          <w:rFonts w:ascii="Times New Roman" w:hAnsi="Times New Roman" w:cs="Times New Roman"/>
          <w:sz w:val="24"/>
          <w:szCs w:val="24"/>
        </w:rPr>
        <w:t xml:space="preserve">техникумом </w:t>
      </w:r>
      <w:r w:rsidRPr="004D196A">
        <w:rPr>
          <w:rFonts w:ascii="Times New Roman" w:hAnsi="Times New Roman"/>
          <w:sz w:val="24"/>
          <w:szCs w:val="24"/>
        </w:rPr>
        <w:t xml:space="preserve">совместно с заинтересованными работодателями: ИП Чечулин И.А., ИП Боярских А.В., Запольских А.А.,  директором ООО «Плюс Авто», </w:t>
      </w:r>
      <w:proofErr w:type="spellStart"/>
      <w:r w:rsidRPr="004D196A">
        <w:rPr>
          <w:rFonts w:ascii="Times New Roman" w:hAnsi="Times New Roman"/>
          <w:sz w:val="24"/>
          <w:szCs w:val="24"/>
        </w:rPr>
        <w:t>Корюкаловым</w:t>
      </w:r>
      <w:proofErr w:type="spellEnd"/>
      <w:r w:rsidRPr="004D196A">
        <w:rPr>
          <w:rFonts w:ascii="Times New Roman" w:hAnsi="Times New Roman"/>
          <w:sz w:val="24"/>
          <w:szCs w:val="24"/>
        </w:rPr>
        <w:t xml:space="preserve"> Е.</w:t>
      </w:r>
      <w:proofErr w:type="gramStart"/>
      <w:r w:rsidRPr="004D196A">
        <w:rPr>
          <w:rFonts w:ascii="Times New Roman" w:hAnsi="Times New Roman"/>
          <w:sz w:val="24"/>
          <w:szCs w:val="24"/>
        </w:rPr>
        <w:t>В</w:t>
      </w:r>
      <w:proofErr w:type="gramEnd"/>
      <w:r w:rsidRPr="004D196A">
        <w:rPr>
          <w:rFonts w:ascii="Times New Roman" w:hAnsi="Times New Roman"/>
          <w:sz w:val="24"/>
          <w:szCs w:val="24"/>
        </w:rPr>
        <w:t xml:space="preserve">,  </w:t>
      </w:r>
      <w:proofErr w:type="gramStart"/>
      <w:r w:rsidRPr="004D196A">
        <w:rPr>
          <w:rFonts w:ascii="Times New Roman" w:hAnsi="Times New Roman"/>
          <w:sz w:val="24"/>
          <w:szCs w:val="24"/>
        </w:rPr>
        <w:t>директором</w:t>
      </w:r>
      <w:proofErr w:type="gramEnd"/>
      <w:r w:rsidRPr="004D196A">
        <w:rPr>
          <w:rFonts w:ascii="Times New Roman" w:hAnsi="Times New Roman"/>
          <w:sz w:val="24"/>
          <w:szCs w:val="24"/>
        </w:rPr>
        <w:t xml:space="preserve"> ООО «Алапаевское автотранспортное предприятие», ИП </w:t>
      </w:r>
      <w:proofErr w:type="spellStart"/>
      <w:r w:rsidRPr="004D196A">
        <w:rPr>
          <w:rFonts w:ascii="Times New Roman" w:hAnsi="Times New Roman"/>
          <w:sz w:val="24"/>
          <w:szCs w:val="24"/>
        </w:rPr>
        <w:t>Шмотьев</w:t>
      </w:r>
      <w:proofErr w:type="spellEnd"/>
      <w:r w:rsidRPr="004D196A">
        <w:rPr>
          <w:rFonts w:ascii="Times New Roman" w:hAnsi="Times New Roman"/>
          <w:sz w:val="24"/>
          <w:szCs w:val="24"/>
        </w:rPr>
        <w:t xml:space="preserve"> Автосервис «Шик», ИП Ларионов АТЦ «Диагностика».</w:t>
      </w:r>
    </w:p>
    <w:p w:rsidR="00201CEC" w:rsidRPr="004D196A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>Обучение по</w:t>
      </w:r>
      <w:proofErr w:type="gramEnd"/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программе осуществляется в очной форме обучения.</w:t>
      </w:r>
    </w:p>
    <w:p w:rsidR="00201CEC" w:rsidRPr="004D196A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 xml:space="preserve">Срок получения среднего профессионального образования по образовательной программе в очной форме на базе основного общего образования 2 года 10 месяцев. </w:t>
      </w:r>
    </w:p>
    <w:p w:rsidR="00201CEC" w:rsidRPr="004D196A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>Обязательная</w:t>
      </w:r>
      <w:proofErr w:type="gramEnd"/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программы составляет </w:t>
      </w:r>
      <w:r w:rsidRPr="004D196A">
        <w:rPr>
          <w:rFonts w:ascii="Times New Roman" w:eastAsia="Times New Roman" w:hAnsi="Times New Roman" w:cs="Arial"/>
          <w:sz w:val="24"/>
          <w:szCs w:val="24"/>
          <w:lang w:eastAsia="ru-RU"/>
        </w:rPr>
        <w:t>70% от</w:t>
      </w:r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объема времени, отведенного на ее освоение.</w:t>
      </w:r>
    </w:p>
    <w:p w:rsidR="00201CEC" w:rsidRPr="004D196A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>Вариативная</w:t>
      </w:r>
      <w:proofErr w:type="gramEnd"/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 xml:space="preserve"> часть программы подготовки квалифицированных рабочих, служащих составляет </w:t>
      </w:r>
      <w:r w:rsidRPr="004D196A">
        <w:rPr>
          <w:rFonts w:ascii="Times New Roman" w:eastAsia="Times New Roman" w:hAnsi="Times New Roman" w:cs="Arial"/>
          <w:sz w:val="24"/>
          <w:szCs w:val="24"/>
          <w:lang w:eastAsia="ru-RU"/>
        </w:rPr>
        <w:t>30%</w:t>
      </w:r>
    </w:p>
    <w:p w:rsidR="00201CEC" w:rsidRPr="00C83B25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 xml:space="preserve">Структура основной образовательной программы соответствует </w:t>
      </w:r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требованиям ФГОС.</w:t>
      </w:r>
    </w:p>
    <w:p w:rsidR="00201CEC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Срок получения образования в очной форме обучения составляет 65 недель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</w:p>
    <w:p w:rsidR="00201CEC" w:rsidRPr="00C83B25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201CEC" w:rsidRPr="004D196A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</w:t>
      </w:r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>творческих клубов: секции «Волейбол», «Настольный теннис», «Атлетическая гимнастика», кружки «Музыкальная студия», «Эстрадный вокал», «Секреты домашней кухни», «Моделирование и проектирование жилых и</w:t>
      </w:r>
      <w:proofErr w:type="gramEnd"/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зданий», «Креативное рукоделие», психологический клуб «Помоги себе сам», созданы и успешно действуют волонтерский отряд «Новое поколение» и военно-патриотический отряд «Патриот». При реализации компетентностного подхода предусмотрено использование в образовательном процессе активных и интерактивных форм проведения занятий и занятий, моделирующих производственную ситуацию, в сочетании с внеаудиторной работой для формирования и развития общих и профессиональных компетенций обучающихся.</w:t>
      </w:r>
    </w:p>
    <w:p w:rsidR="00201CEC" w:rsidRPr="004D196A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>Максимальный</w:t>
      </w:r>
      <w:r w:rsidR="00F44B71">
        <w:rPr>
          <w:rFonts w:ascii="Times New Roman" w:eastAsia="Times New Roman" w:hAnsi="Times New Roman"/>
          <w:sz w:val="24"/>
          <w:szCs w:val="24"/>
          <w:lang w:eastAsia="ru-RU"/>
        </w:rPr>
        <w:t xml:space="preserve"> объем учебной нагрузки обучающихся</w:t>
      </w:r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 xml:space="preserve"> составляет 54 академических час</w:t>
      </w:r>
      <w:r w:rsidR="00F44B71">
        <w:rPr>
          <w:rFonts w:ascii="Times New Roman" w:eastAsia="Times New Roman" w:hAnsi="Times New Roman"/>
          <w:sz w:val="24"/>
          <w:szCs w:val="24"/>
          <w:lang w:eastAsia="ru-RU"/>
        </w:rPr>
        <w:t>ов</w:t>
      </w:r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 xml:space="preserve"> в неделю, включая все виды аудиторной и внеаудиторной учебной нагрузки.</w:t>
      </w:r>
    </w:p>
    <w:p w:rsidR="00201CEC" w:rsidRPr="004D196A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201CEC" w:rsidRPr="004D196A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>Общая продолжительность каникул составляет 24 недели: на 1-2 курсах 11 недель, на 3 курсе 2 недели в учебном году.</w:t>
      </w:r>
    </w:p>
    <w:p w:rsidR="00201CEC" w:rsidRPr="004D196A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201CEC" w:rsidRPr="004D196A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 xml:space="preserve">теоретическое обучение составляет 77 недель; </w:t>
      </w:r>
    </w:p>
    <w:p w:rsidR="00201CEC" w:rsidRPr="004D196A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 xml:space="preserve">промежуточная аттестация составляет 4 недели; </w:t>
      </w:r>
    </w:p>
    <w:p w:rsidR="00201CEC" w:rsidRPr="004D196A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D196A">
        <w:rPr>
          <w:rFonts w:ascii="Times New Roman" w:eastAsia="Times New Roman" w:hAnsi="Times New Roman"/>
          <w:sz w:val="24"/>
          <w:szCs w:val="24"/>
          <w:lang w:eastAsia="ru-RU"/>
        </w:rPr>
        <w:t>каникулы составляют 24 недели.</w:t>
      </w:r>
    </w:p>
    <w:p w:rsidR="00201CEC" w:rsidRPr="00C83B25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Консультации для обучающихся по 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201CEC" w:rsidRPr="00C83B25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201CEC" w:rsidRPr="00C83B25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</w:t>
      </w:r>
      <w:proofErr w:type="gramStart"/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  <w:proofErr w:type="gramEnd"/>
    </w:p>
    <w:p w:rsidR="00201CEC" w:rsidRPr="00C83B25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201CEC" w:rsidRPr="00C83B25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201CEC" w:rsidRPr="00C83B25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201CEC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Реализация программы в сетевой форме не осуществляется. </w:t>
      </w:r>
    </w:p>
    <w:p w:rsidR="00201CEC" w:rsidRPr="00C83B25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201CEC" w:rsidRPr="00C83B25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Фонды оценочных сре</w:t>
      </w:r>
      <w:proofErr w:type="gramStart"/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201CEC" w:rsidRPr="00C83B25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lastRenderedPageBreak/>
        <w:t>Тематика выпускных квалификационных работ соответствует содержанию одного или нескольких  профессиональных модулей.</w:t>
      </w:r>
    </w:p>
    <w:p w:rsidR="00201CEC" w:rsidRPr="00C83B25" w:rsidRDefault="00201CEC" w:rsidP="00201CEC">
      <w:pPr>
        <w:pStyle w:val="ac"/>
        <w:widowControl w:val="0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Определение качества подготовки обучающихся проводил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</w:t>
      </w:r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сь на основе анализа результатов текущего контроля успеваемости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и</w:t>
      </w:r>
      <w:r w:rsidRPr="00C83B25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промежуточной,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0E01C3" w:rsidRDefault="000E01C3" w:rsidP="006F59A0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</w:p>
    <w:p w:rsidR="000E01C3" w:rsidRDefault="000E01C3" w:rsidP="0041740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b/>
          <w:bCs/>
          <w:color w:val="26282F"/>
          <w:sz w:val="24"/>
          <w:szCs w:val="24"/>
          <w:lang w:eastAsia="en-US"/>
        </w:rPr>
        <w:t xml:space="preserve">                                  ВЫВОДЫ</w:t>
      </w:r>
    </w:p>
    <w:p w:rsidR="000E01C3" w:rsidRDefault="000E01C3" w:rsidP="005E3933">
      <w:pPr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4"/>
          <w:szCs w:val="24"/>
          <w:lang w:eastAsia="en-US"/>
        </w:rPr>
      </w:pPr>
      <w:r>
        <w:rPr>
          <w:rFonts w:ascii="Times New Roman CYR" w:hAnsi="Times New Roman CYR" w:cs="Times New Roman CYR"/>
          <w:sz w:val="24"/>
          <w:szCs w:val="24"/>
          <w:lang w:eastAsia="en-US"/>
        </w:rPr>
        <w:tab/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>По</w:t>
      </w:r>
      <w:r w:rsidR="00417402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>результатам</w:t>
      </w:r>
      <w:r w:rsidR="00417402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>аккредитационной</w:t>
      </w:r>
      <w:r w:rsidR="00417402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>экспертизы</w:t>
      </w:r>
      <w:r w:rsidR="00417402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="00F44B71">
        <w:rPr>
          <w:rFonts w:ascii="Times New Roman CYR" w:hAnsi="Times New Roman CYR" w:cs="Times New Roman CYR"/>
          <w:sz w:val="24"/>
          <w:szCs w:val="24"/>
          <w:lang w:eastAsia="en-US"/>
        </w:rPr>
        <w:t>в отношении основной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 образовательн</w:t>
      </w:r>
      <w:r w:rsidR="00F44B71">
        <w:rPr>
          <w:rFonts w:ascii="Times New Roman CYR" w:hAnsi="Times New Roman CYR" w:cs="Times New Roman CYR"/>
          <w:sz w:val="24"/>
          <w:szCs w:val="24"/>
          <w:lang w:eastAsia="en-US"/>
        </w:rPr>
        <w:t>ой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</w:t>
      </w:r>
      <w:r w:rsidRPr="00F44B71">
        <w:rPr>
          <w:rFonts w:ascii="Times New Roman CYR" w:hAnsi="Times New Roman CYR" w:cs="Times New Roman CYR"/>
          <w:sz w:val="24"/>
          <w:szCs w:val="24"/>
          <w:lang w:eastAsia="en-US"/>
        </w:rPr>
        <w:t>программ</w:t>
      </w:r>
      <w:r w:rsidR="00F44B71" w:rsidRPr="00F44B71">
        <w:rPr>
          <w:rFonts w:ascii="Times New Roman CYR" w:hAnsi="Times New Roman CYR" w:cs="Times New Roman CYR"/>
          <w:sz w:val="24"/>
          <w:szCs w:val="24"/>
          <w:lang w:eastAsia="en-US"/>
        </w:rPr>
        <w:t>ы</w:t>
      </w:r>
      <w:r w:rsidRPr="00F44B71">
        <w:rPr>
          <w:rFonts w:ascii="Times New Roman CYR" w:hAnsi="Times New Roman CYR" w:cs="Times New Roman CYR"/>
          <w:sz w:val="24"/>
          <w:szCs w:val="24"/>
          <w:lang w:eastAsia="en-US"/>
        </w:rPr>
        <w:t xml:space="preserve">  </w:t>
      </w:r>
      <w:r w:rsidRPr="00F44B71">
        <w:rPr>
          <w:rFonts w:ascii="Times New Roman CYR" w:hAnsi="Times New Roman CYR" w:cs="Times New Roman CYR"/>
          <w:bCs/>
          <w:sz w:val="24"/>
          <w:szCs w:val="24"/>
          <w:lang w:eastAsia="en-US"/>
        </w:rPr>
        <w:t>среднего профессионального образования</w:t>
      </w:r>
      <w:r w:rsidR="00F44B71">
        <w:rPr>
          <w:rFonts w:ascii="Times New Roman CYR" w:hAnsi="Times New Roman CYR" w:cs="Times New Roman CYR"/>
          <w:bCs/>
          <w:sz w:val="24"/>
          <w:szCs w:val="24"/>
          <w:lang w:eastAsia="en-US"/>
        </w:rPr>
        <w:t xml:space="preserve"> укрупненной группы </w:t>
      </w:r>
      <w:r w:rsidR="00F44B71" w:rsidRPr="005E3933">
        <w:rPr>
          <w:rFonts w:ascii="Times New Roman CYR" w:hAnsi="Times New Roman CYR" w:cs="Times New Roman CYR"/>
          <w:bCs/>
          <w:sz w:val="24"/>
          <w:szCs w:val="24"/>
          <w:lang w:eastAsia="en-US"/>
        </w:rPr>
        <w:t>23</w:t>
      </w:r>
      <w:r w:rsidR="00A811D2" w:rsidRPr="005E3933">
        <w:rPr>
          <w:rFonts w:ascii="Times New Roman CYR" w:hAnsi="Times New Roman CYR" w:cs="Times New Roman CYR"/>
          <w:bCs/>
          <w:sz w:val="24"/>
          <w:szCs w:val="24"/>
          <w:lang w:eastAsia="en-US"/>
        </w:rPr>
        <w:t xml:space="preserve">.00.00 </w:t>
      </w:r>
      <w:r w:rsidR="00F44B71" w:rsidRPr="005E3933">
        <w:rPr>
          <w:rFonts w:ascii="Times New Roman CYR" w:hAnsi="Times New Roman CYR" w:cs="Times New Roman CYR"/>
          <w:bCs/>
          <w:sz w:val="24"/>
          <w:szCs w:val="24"/>
          <w:lang w:eastAsia="en-US"/>
        </w:rPr>
        <w:t>Техника и технология наземного транспорта</w:t>
      </w:r>
      <w:r w:rsidR="005E3933" w:rsidRPr="005E3933">
        <w:rPr>
          <w:rFonts w:ascii="Times New Roman CYR" w:hAnsi="Times New Roman CYR" w:cs="Times New Roman CYR"/>
          <w:bCs/>
          <w:sz w:val="24"/>
          <w:szCs w:val="24"/>
          <w:lang w:eastAsia="en-US"/>
        </w:rPr>
        <w:t>,</w:t>
      </w:r>
      <w:r w:rsidR="005E3933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 xml:space="preserve">  профессия </w:t>
      </w:r>
      <w:r w:rsidR="00F44B71" w:rsidRPr="00F44B71">
        <w:rPr>
          <w:rFonts w:ascii="Times New Roman CYR" w:hAnsi="Times New Roman CYR" w:cs="Times New Roman CYR"/>
          <w:b/>
          <w:sz w:val="24"/>
          <w:szCs w:val="24"/>
          <w:lang w:eastAsia="en-US"/>
        </w:rPr>
        <w:t>23.01.03 Автомеханик</w:t>
      </w:r>
      <w:r w:rsidR="005E3933">
        <w:rPr>
          <w:rFonts w:ascii="Times New Roman CYR" w:hAnsi="Times New Roman CYR" w:cs="Times New Roman CYR"/>
          <w:b/>
          <w:sz w:val="24"/>
          <w:szCs w:val="24"/>
          <w:lang w:eastAsia="en-US"/>
        </w:rPr>
        <w:t xml:space="preserve"> 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установлено </w:t>
      </w:r>
      <w:r w:rsidRPr="00807426">
        <w:rPr>
          <w:rFonts w:ascii="Times New Roman CYR" w:hAnsi="Times New Roman CYR" w:cs="Times New Roman CYR"/>
          <w:b/>
          <w:bCs/>
          <w:sz w:val="24"/>
          <w:szCs w:val="24"/>
          <w:lang w:eastAsia="en-US"/>
        </w:rPr>
        <w:t>соответствие</w:t>
      </w:r>
      <w:r w:rsidRPr="00877CF0">
        <w:rPr>
          <w:rFonts w:ascii="Times New Roman CYR" w:hAnsi="Times New Roman CYR" w:cs="Times New Roman CYR"/>
          <w:sz w:val="24"/>
          <w:szCs w:val="24"/>
          <w:lang w:eastAsia="en-US"/>
        </w:rPr>
        <w:t xml:space="preserve"> содержания и качества подготовки обучающихся  ФГОС.</w:t>
      </w:r>
    </w:p>
    <w:tbl>
      <w:tblPr>
        <w:tblW w:w="10263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454"/>
        <w:gridCol w:w="4139"/>
      </w:tblGrid>
      <w:tr w:rsidR="000E01C3" w:rsidRPr="00AE10AC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1C3" w:rsidRDefault="000E01C3" w:rsidP="00AE10A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0E01C3" w:rsidRPr="00AE10AC" w:rsidRDefault="000E01C3" w:rsidP="00AE10AC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E10AC">
              <w:rPr>
                <w:rFonts w:ascii="Times New Roman" w:hAnsi="Times New Roman" w:cs="Times New Roman"/>
                <w:sz w:val="24"/>
                <w:szCs w:val="24"/>
              </w:rPr>
              <w:t>экспертной группы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01C3" w:rsidRPr="00AE10AC" w:rsidRDefault="000E01C3" w:rsidP="00AE10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01C3" w:rsidRPr="00AE10AC" w:rsidRDefault="000E01C3" w:rsidP="00AE10AC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E01C3" w:rsidRPr="00AE10AC" w:rsidRDefault="00F44B71" w:rsidP="00F44B7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Донникова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Т.Н.</w:t>
            </w:r>
          </w:p>
        </w:tc>
      </w:tr>
    </w:tbl>
    <w:p w:rsidR="000E01C3" w:rsidRDefault="000E01C3"/>
    <w:sectPr w:rsidR="000E01C3" w:rsidSect="00D8375D">
      <w:pgSz w:w="11907" w:h="16840" w:code="9"/>
      <w:pgMar w:top="568" w:right="567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Times New Roman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F21D03"/>
    <w:rsid w:val="0005235E"/>
    <w:rsid w:val="000C2562"/>
    <w:rsid w:val="000E01C3"/>
    <w:rsid w:val="000E5AEC"/>
    <w:rsid w:val="00110D5D"/>
    <w:rsid w:val="00201CEC"/>
    <w:rsid w:val="002848E1"/>
    <w:rsid w:val="002971FE"/>
    <w:rsid w:val="002C75B4"/>
    <w:rsid w:val="0034540F"/>
    <w:rsid w:val="00377204"/>
    <w:rsid w:val="00417402"/>
    <w:rsid w:val="004266EC"/>
    <w:rsid w:val="00552DEA"/>
    <w:rsid w:val="00587DE0"/>
    <w:rsid w:val="005E0E77"/>
    <w:rsid w:val="005E3933"/>
    <w:rsid w:val="005F6505"/>
    <w:rsid w:val="0062573F"/>
    <w:rsid w:val="00692B99"/>
    <w:rsid w:val="006C6A6C"/>
    <w:rsid w:val="006E75F5"/>
    <w:rsid w:val="006F59A0"/>
    <w:rsid w:val="00703F0A"/>
    <w:rsid w:val="007409E3"/>
    <w:rsid w:val="00765456"/>
    <w:rsid w:val="00806FA4"/>
    <w:rsid w:val="00807426"/>
    <w:rsid w:val="0081268A"/>
    <w:rsid w:val="008224E5"/>
    <w:rsid w:val="0082606D"/>
    <w:rsid w:val="00877CF0"/>
    <w:rsid w:val="008C5ED5"/>
    <w:rsid w:val="00933B92"/>
    <w:rsid w:val="009460CC"/>
    <w:rsid w:val="009E203D"/>
    <w:rsid w:val="00A811D2"/>
    <w:rsid w:val="00AA28C7"/>
    <w:rsid w:val="00AA2AA6"/>
    <w:rsid w:val="00AD4915"/>
    <w:rsid w:val="00AE10AC"/>
    <w:rsid w:val="00B03E8E"/>
    <w:rsid w:val="00B46BFD"/>
    <w:rsid w:val="00BC6ED4"/>
    <w:rsid w:val="00BD4094"/>
    <w:rsid w:val="00C0259C"/>
    <w:rsid w:val="00C57F06"/>
    <w:rsid w:val="00C76D9F"/>
    <w:rsid w:val="00CB3904"/>
    <w:rsid w:val="00CD674A"/>
    <w:rsid w:val="00CD6A02"/>
    <w:rsid w:val="00CF3CD9"/>
    <w:rsid w:val="00D057DC"/>
    <w:rsid w:val="00D3076F"/>
    <w:rsid w:val="00D36304"/>
    <w:rsid w:val="00D41B0E"/>
    <w:rsid w:val="00D8375D"/>
    <w:rsid w:val="00DA7694"/>
    <w:rsid w:val="00DE0651"/>
    <w:rsid w:val="00DE5D72"/>
    <w:rsid w:val="00DF390D"/>
    <w:rsid w:val="00E05E49"/>
    <w:rsid w:val="00E1544E"/>
    <w:rsid w:val="00E62481"/>
    <w:rsid w:val="00EA3C34"/>
    <w:rsid w:val="00EF2A23"/>
    <w:rsid w:val="00F0010B"/>
    <w:rsid w:val="00F21D03"/>
    <w:rsid w:val="00F25E8F"/>
    <w:rsid w:val="00F36CF2"/>
    <w:rsid w:val="00F44B71"/>
    <w:rsid w:val="00F52F76"/>
    <w:rsid w:val="00FE30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Arial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6A02"/>
    <w:pPr>
      <w:spacing w:after="200" w:line="276" w:lineRule="auto"/>
    </w:pPr>
    <w:rPr>
      <w:rFonts w:ascii="Calibri" w:hAnsi="Calibri" w:cs="Calibri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F36CF2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F36CF2"/>
    <w:pPr>
      <w:spacing w:line="240" w:lineRule="auto"/>
    </w:pPr>
  </w:style>
  <w:style w:type="character" w:customStyle="1" w:styleId="a5">
    <w:name w:val="Текст примечания Знак"/>
    <w:basedOn w:val="a0"/>
    <w:link w:val="a4"/>
    <w:uiPriority w:val="99"/>
    <w:semiHidden/>
    <w:rsid w:val="00F36CF2"/>
    <w:rPr>
      <w:rFonts w:ascii="Calibri" w:hAnsi="Calibri" w:cs="Calibri"/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F36CF2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F36CF2"/>
    <w:rPr>
      <w:rFonts w:ascii="Calibri" w:hAnsi="Calibri" w:cs="Calibri"/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36C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36CF2"/>
    <w:rPr>
      <w:rFonts w:ascii="Segoe UI" w:hAnsi="Segoe UI" w:cs="Segoe UI"/>
      <w:sz w:val="18"/>
      <w:szCs w:val="18"/>
    </w:rPr>
  </w:style>
  <w:style w:type="paragraph" w:styleId="aa">
    <w:name w:val="Document Map"/>
    <w:basedOn w:val="a"/>
    <w:link w:val="ab"/>
    <w:uiPriority w:val="99"/>
    <w:semiHidden/>
    <w:unhideWhenUsed/>
    <w:rsid w:val="004174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Схема документа Знак"/>
    <w:basedOn w:val="a0"/>
    <w:link w:val="aa"/>
    <w:uiPriority w:val="99"/>
    <w:semiHidden/>
    <w:rsid w:val="00417402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B46BFD"/>
    <w:rPr>
      <w:rFonts w:ascii="Calibri" w:hAnsi="Calibri" w:cs="Times New Roman"/>
      <w:lang w:eastAsia="en-US"/>
    </w:rPr>
  </w:style>
  <w:style w:type="paragraph" w:customStyle="1" w:styleId="ad">
    <w:name w:val="Нормальный (таблица)"/>
    <w:basedOn w:val="a"/>
    <w:next w:val="a"/>
    <w:rsid w:val="00B46BF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e">
    <w:name w:val="Прижатый влево"/>
    <w:basedOn w:val="a"/>
    <w:next w:val="a"/>
    <w:uiPriority w:val="99"/>
    <w:rsid w:val="00201C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6018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2EE820-0B51-492E-AC5A-85ABF6B52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880</Words>
  <Characters>7367</Characters>
  <Application>Microsoft Office Word</Application>
  <DocSecurity>0</DocSecurity>
  <Lines>61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ЕкПТ</Company>
  <LinksUpToDate>false</LinksUpToDate>
  <CharactersWithSpaces>8231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subject/>
  <dc:creator>Павлова Наталья Дмитриевна</dc:creator>
  <cp:keywords/>
  <dc:description/>
  <cp:lastModifiedBy>компьютер</cp:lastModifiedBy>
  <cp:revision>12</cp:revision>
  <cp:lastPrinted>2019-03-20T09:55:00Z</cp:lastPrinted>
  <dcterms:created xsi:type="dcterms:W3CDTF">2019-02-09T15:11:00Z</dcterms:created>
  <dcterms:modified xsi:type="dcterms:W3CDTF">2019-03-20T09:58:00Z</dcterms:modified>
</cp:coreProperties>
</file>