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</w:p>
    <w:p w:rsidR="001032A6" w:rsidRPr="004A2E1B" w:rsidRDefault="00E77FE2" w:rsidP="00E672EA">
      <w:pPr>
        <w:spacing w:line="276" w:lineRule="auto"/>
        <w:ind w:firstLine="567"/>
        <w:jc w:val="center"/>
        <w:rPr>
          <w:rFonts w:ascii="Times New Roman" w:cs="Times New Roman"/>
        </w:rPr>
      </w:pPr>
      <w:r w:rsidRPr="004A2E1B">
        <w:rPr>
          <w:rFonts w:ascii="Times New Roman" w:cs="Times New Roman"/>
        </w:rPr>
        <w:t>"</w:t>
      </w:r>
      <w:r w:rsidR="00386069" w:rsidRPr="0063377F">
        <w:rPr>
          <w:rFonts w:ascii="Times New Roman" w:cs="Times New Roman"/>
        </w:rPr>
        <w:t>14</w:t>
      </w:r>
      <w:r w:rsidRPr="004A2E1B">
        <w:rPr>
          <w:rFonts w:ascii="Times New Roman" w:cs="Times New Roman"/>
        </w:rPr>
        <w:t xml:space="preserve">" </w:t>
      </w:r>
      <w:r w:rsidR="00386069">
        <w:rPr>
          <w:rFonts w:ascii="Times New Roman" w:cs="Times New Roman"/>
        </w:rPr>
        <w:t>февраля</w:t>
      </w:r>
      <w:r w:rsidR="001032A6" w:rsidRPr="004A2E1B">
        <w:rPr>
          <w:rFonts w:ascii="Times New Roman" w:cs="Times New Roman"/>
        </w:rPr>
        <w:t xml:space="preserve"> 201</w:t>
      </w:r>
      <w:r w:rsidR="0057177F">
        <w:rPr>
          <w:rFonts w:ascii="Times New Roman" w:cs="Times New Roman"/>
        </w:rPr>
        <w:t>9</w:t>
      </w:r>
      <w:r w:rsidR="001032A6" w:rsidRPr="004A2E1B">
        <w:rPr>
          <w:rFonts w:ascii="Times New Roman" w:cs="Times New Roman"/>
        </w:rPr>
        <w:t xml:space="preserve"> г.</w:t>
      </w:r>
    </w:p>
    <w:p w:rsidR="001032A6" w:rsidRPr="004A2E1B" w:rsidRDefault="001032A6" w:rsidP="00E672EA">
      <w:pPr>
        <w:spacing w:line="276" w:lineRule="auto"/>
        <w:ind w:firstLine="567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386069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На </w:t>
      </w:r>
      <w:r w:rsidR="0063377F" w:rsidRPr="004A2E1B">
        <w:rPr>
          <w:rFonts w:ascii="Times New Roman" w:cs="Times New Roman"/>
        </w:rPr>
        <w:t>основании приказа</w:t>
      </w:r>
      <w:r w:rsidRPr="004A2E1B">
        <w:rPr>
          <w:rFonts w:ascii="Times New Roman" w:cs="Times New Roman"/>
        </w:rPr>
        <w:t xml:space="preserve"> Министерства общего и профессионального образо</w:t>
      </w:r>
      <w:r w:rsidR="00E77FE2" w:rsidRPr="004A2E1B">
        <w:rPr>
          <w:rFonts w:ascii="Times New Roman" w:cs="Times New Roman"/>
        </w:rPr>
        <w:t xml:space="preserve">вания Свердловской области от </w:t>
      </w:r>
      <w:r w:rsidR="00386069">
        <w:rPr>
          <w:rFonts w:ascii="Times New Roman" w:cs="Times New Roman"/>
        </w:rPr>
        <w:t>04</w:t>
      </w:r>
      <w:r w:rsidR="00E77FE2" w:rsidRPr="004A2E1B">
        <w:rPr>
          <w:rFonts w:ascii="Times New Roman" w:cs="Times New Roman"/>
        </w:rPr>
        <w:t>.</w:t>
      </w:r>
      <w:r w:rsidR="00386069">
        <w:rPr>
          <w:rFonts w:ascii="Times New Roman" w:cs="Times New Roman"/>
        </w:rPr>
        <w:t>02</w:t>
      </w:r>
      <w:r w:rsidRPr="004A2E1B">
        <w:rPr>
          <w:rFonts w:ascii="Times New Roman" w:cs="Times New Roman"/>
        </w:rPr>
        <w:t>.201</w:t>
      </w:r>
      <w:r w:rsidR="00386069">
        <w:rPr>
          <w:rFonts w:ascii="Times New Roman" w:cs="Times New Roman"/>
        </w:rPr>
        <w:t>9</w:t>
      </w:r>
      <w:r w:rsidR="00E77FE2" w:rsidRPr="004A2E1B">
        <w:rPr>
          <w:rFonts w:ascii="Times New Roman" w:cs="Times New Roman"/>
        </w:rPr>
        <w:t xml:space="preserve"> г. № </w:t>
      </w:r>
      <w:r w:rsidR="00386069">
        <w:rPr>
          <w:rFonts w:ascii="Times New Roman" w:cs="Times New Roman"/>
        </w:rPr>
        <w:t>06</w:t>
      </w:r>
      <w:r w:rsidRPr="004A2E1B">
        <w:rPr>
          <w:rFonts w:ascii="Times New Roman" w:cs="Times New Roman"/>
        </w:rPr>
        <w:t xml:space="preserve">-га «О проведении аккредитационной экспертизы» проведена   аккредитационная экспертиза экспертами (далее - экспертная группа) по основным образовательным программам, реализуемым в </w:t>
      </w:r>
      <w:r w:rsidRPr="00386069">
        <w:rPr>
          <w:rFonts w:ascii="Times New Roman" w:cs="Times New Roman"/>
          <w:b/>
        </w:rPr>
        <w:t>государственном автономном профессиональном образовательном учреждении Св</w:t>
      </w:r>
      <w:r w:rsidR="00E77FE2" w:rsidRPr="00386069">
        <w:rPr>
          <w:rFonts w:ascii="Times New Roman" w:cs="Times New Roman"/>
          <w:b/>
        </w:rPr>
        <w:t>ердловской области «</w:t>
      </w:r>
      <w:r w:rsidR="00386069" w:rsidRPr="00386069">
        <w:rPr>
          <w:rFonts w:ascii="Times New Roman" w:cs="Times New Roman"/>
          <w:b/>
        </w:rPr>
        <w:t>Красноуральский многопрофильный техникум</w:t>
      </w:r>
      <w:r w:rsidRPr="00386069">
        <w:rPr>
          <w:rFonts w:ascii="Times New Roman" w:cs="Times New Roman"/>
          <w:b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</w:t>
      </w:r>
      <w:r w:rsidR="0063377F" w:rsidRPr="004A2E1B">
        <w:rPr>
          <w:rFonts w:ascii="Times New Roman" w:cs="Times New Roman"/>
        </w:rPr>
        <w:t>образовательной деятельности</w:t>
      </w:r>
      <w:r w:rsidRPr="004A2E1B">
        <w:rPr>
          <w:rFonts w:ascii="Times New Roman" w:cs="Times New Roman"/>
        </w:rPr>
        <w:t xml:space="preserve">, согласно </w:t>
      </w:r>
      <w:r w:rsidR="0063377F" w:rsidRPr="004A2E1B">
        <w:rPr>
          <w:rFonts w:ascii="Times New Roman" w:cs="Times New Roman"/>
        </w:rPr>
        <w:t xml:space="preserve">перечням </w:t>
      </w:r>
      <w:r w:rsidR="005A6FB6" w:rsidRPr="004A2E1B">
        <w:rPr>
          <w:rFonts w:ascii="Times New Roman" w:cs="Times New Roman"/>
        </w:rPr>
        <w:t>документов и материалов</w:t>
      </w:r>
      <w:r w:rsidRPr="004A2E1B">
        <w:rPr>
          <w:rFonts w:ascii="Times New Roman" w:cs="Times New Roman"/>
        </w:rPr>
        <w:t xml:space="preserve">, приведенным в отчетах об аккредитационной экспертизе, </w:t>
      </w:r>
      <w:r w:rsidR="005A6FB6" w:rsidRPr="004A2E1B">
        <w:rPr>
          <w:rFonts w:ascii="Times New Roman" w:cs="Times New Roman"/>
        </w:rPr>
        <w:t>организацией представлены</w:t>
      </w:r>
      <w:r w:rsidRPr="004A2E1B">
        <w:rPr>
          <w:rFonts w:ascii="Times New Roman" w:cs="Times New Roman"/>
        </w:rPr>
        <w:t xml:space="preserve"> в полном объеме. </w:t>
      </w:r>
    </w:p>
    <w:p w:rsidR="002836C9" w:rsidRDefault="001032A6" w:rsidP="002836C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7F5F23" w:rsidRPr="004A2E1B">
        <w:rPr>
          <w:rFonts w:ascii="Times New Roman" w:cs="Times New Roman"/>
        </w:rPr>
        <w:t xml:space="preserve">овных образовательных </w:t>
      </w:r>
      <w:r w:rsidR="0063377F" w:rsidRPr="004A2E1B">
        <w:rPr>
          <w:rFonts w:ascii="Times New Roman" w:cs="Times New Roman"/>
        </w:rPr>
        <w:t xml:space="preserve">программ:  </w:t>
      </w:r>
      <w:r w:rsidR="007F5F23" w:rsidRPr="004A2E1B">
        <w:rPr>
          <w:rFonts w:ascii="Times New Roman" w:cs="Times New Roman"/>
        </w:rPr>
        <w:t xml:space="preserve">   </w:t>
      </w:r>
    </w:p>
    <w:p w:rsidR="001032A6" w:rsidRPr="004A2E1B" w:rsidRDefault="007F5F23" w:rsidP="002836C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                      </w:t>
      </w:r>
      <w:r w:rsidR="0063377F">
        <w:rPr>
          <w:rFonts w:ascii="Times New Roman" w:cs="Times New Roman"/>
        </w:rPr>
        <w:tab/>
      </w:r>
      <w:r w:rsidR="002836C9">
        <w:rPr>
          <w:rFonts w:ascii="Times New Roman" w:cs="Times New Roman"/>
        </w:rPr>
        <w:tab/>
      </w:r>
      <w:r w:rsidRPr="004A2E1B">
        <w:rPr>
          <w:rFonts w:ascii="Times New Roman" w:cs="Times New Roman"/>
        </w:rPr>
        <w:t xml:space="preserve">  </w:t>
      </w:r>
      <w:r w:rsidR="00E4670E" w:rsidRPr="004A2E1B">
        <w:rPr>
          <w:rFonts w:ascii="Times New Roman" w:cs="Times New Roman"/>
          <w:b/>
        </w:rPr>
        <w:t>средне</w:t>
      </w:r>
      <w:r w:rsidR="00E672EA">
        <w:rPr>
          <w:rFonts w:ascii="Times New Roman" w:cs="Times New Roman"/>
          <w:b/>
        </w:rPr>
        <w:t>го</w:t>
      </w:r>
      <w:r w:rsidR="00E4670E" w:rsidRPr="004A2E1B">
        <w:rPr>
          <w:rFonts w:ascii="Times New Roman" w:cs="Times New Roman"/>
          <w:b/>
        </w:rPr>
        <w:t xml:space="preserve"> профессионально</w:t>
      </w:r>
      <w:r w:rsidR="00E672EA">
        <w:rPr>
          <w:rFonts w:ascii="Times New Roman" w:cs="Times New Roman"/>
          <w:b/>
        </w:rPr>
        <w:t>го</w:t>
      </w:r>
      <w:r w:rsidR="00E4670E" w:rsidRPr="004A2E1B">
        <w:rPr>
          <w:rFonts w:ascii="Times New Roman" w:cs="Times New Roman"/>
          <w:b/>
        </w:rPr>
        <w:t xml:space="preserve"> образовани</w:t>
      </w:r>
      <w:r w:rsidR="00E672EA">
        <w:rPr>
          <w:rFonts w:ascii="Times New Roman" w:cs="Times New Roman"/>
          <w:b/>
        </w:rPr>
        <w:t>я</w:t>
      </w:r>
    </w:p>
    <w:p w:rsidR="001032A6" w:rsidRPr="004A2E1B" w:rsidRDefault="007F5F23" w:rsidP="00E672EA">
      <w:pPr>
        <w:spacing w:line="276" w:lineRule="auto"/>
        <w:ind w:firstLineChars="200" w:firstLine="480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                                                                                       </w:t>
      </w:r>
      <w:r w:rsidR="001032A6" w:rsidRPr="004A2E1B">
        <w:rPr>
          <w:rFonts w:ascii="Times New Roman" w:cs="Times New Roman"/>
          <w:vertAlign w:val="superscript"/>
        </w:rPr>
        <w:t>(уровень образования)</w:t>
      </w:r>
    </w:p>
    <w:p w:rsidR="001032A6" w:rsidRPr="004A2E1B" w:rsidRDefault="00386069" w:rsidP="002836C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40</w:t>
      </w:r>
      <w:r w:rsidR="001032A6" w:rsidRPr="004A2E1B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Юриспруденция</w:t>
      </w:r>
    </w:p>
    <w:p w:rsidR="001032A6" w:rsidRPr="004A2E1B" w:rsidRDefault="001032A6" w:rsidP="00E672E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4A2E1B" w:rsidRDefault="00386069" w:rsidP="002836C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bookmarkStart w:id="1" w:name="OLE_LINK1"/>
      <w:bookmarkStart w:id="2" w:name="OLE_LINK2"/>
      <w:bookmarkStart w:id="3" w:name="OLE_LINK3"/>
      <w:r>
        <w:rPr>
          <w:rFonts w:ascii="Times New Roman" w:cs="Times New Roman"/>
          <w:b/>
          <w:bCs/>
        </w:rPr>
        <w:t>40.02.01 Право и организация социального обеспечения</w:t>
      </w:r>
      <w:bookmarkEnd w:id="1"/>
      <w:bookmarkEnd w:id="2"/>
      <w:bookmarkEnd w:id="3"/>
    </w:p>
    <w:p w:rsidR="001032A6" w:rsidRPr="004A2E1B" w:rsidRDefault="001032A6" w:rsidP="00E672E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43D10" w:rsidRDefault="001032A6" w:rsidP="002836C9">
      <w:pPr>
        <w:spacing w:line="276" w:lineRule="auto"/>
        <w:ind w:firstLine="0"/>
        <w:rPr>
          <w:rFonts w:ascii="Times New Roman" w:cs="Times New Roman"/>
        </w:rPr>
      </w:pPr>
      <w:r w:rsidRPr="00F12893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</w:t>
      </w:r>
      <w:r w:rsidR="000B2987" w:rsidRPr="00F12893">
        <w:rPr>
          <w:rFonts w:ascii="Times New Roman" w:cs="Times New Roman"/>
        </w:rPr>
        <w:t xml:space="preserve"> </w:t>
      </w:r>
      <w:bookmarkStart w:id="4" w:name="OLE_LINK5"/>
      <w:bookmarkStart w:id="5" w:name="OLE_LINK6"/>
      <w:bookmarkStart w:id="6" w:name="OLE_LINK14"/>
      <w:bookmarkStart w:id="7" w:name="OLE_LINK15"/>
      <w:r w:rsidR="00386069" w:rsidRPr="00F12893">
        <w:rPr>
          <w:rFonts w:ascii="Times New Roman" w:cs="Times New Roman"/>
          <w:bCs/>
        </w:rPr>
        <w:t>40.02.01 Право и организация социального обеспечения</w:t>
      </w:r>
      <w:bookmarkEnd w:id="4"/>
      <w:bookmarkEnd w:id="5"/>
      <w:bookmarkEnd w:id="6"/>
      <w:bookmarkEnd w:id="7"/>
      <w:r w:rsidR="000B2987" w:rsidRPr="00F12893">
        <w:rPr>
          <w:rFonts w:ascii="Times New Roman" w:cs="Times New Roman"/>
          <w:bCs/>
        </w:rPr>
        <w:t>,</w:t>
      </w:r>
      <w:r w:rsidR="000B2987" w:rsidRPr="00F12893">
        <w:rPr>
          <w:rFonts w:ascii="Times New Roman" w:cs="Times New Roman"/>
          <w:b/>
          <w:bCs/>
        </w:rPr>
        <w:t xml:space="preserve"> </w:t>
      </w:r>
      <w:r w:rsidR="000B2987" w:rsidRPr="00F12893">
        <w:rPr>
          <w:rFonts w:ascii="Times New Roman" w:cs="Times New Roman"/>
          <w:bCs/>
        </w:rPr>
        <w:t>утвержденного</w:t>
      </w:r>
      <w:r w:rsidR="000B2987" w:rsidRPr="00F12893">
        <w:rPr>
          <w:rFonts w:ascii="Times New Roman" w:cs="Times New Roman"/>
        </w:rPr>
        <w:t xml:space="preserve"> приказом Министерства образования и науки Российской Федерации </w:t>
      </w:r>
      <w:r w:rsidR="00856CBA" w:rsidRPr="00F12893">
        <w:rPr>
          <w:rFonts w:ascii="Times New Roman" w:cs="Times New Roman"/>
        </w:rPr>
        <w:t xml:space="preserve">от 12.05.2014 г. № 508 </w:t>
      </w:r>
      <w:r w:rsidR="00856CBA">
        <w:rPr>
          <w:rFonts w:ascii="Times New Roman" w:cs="Times New Roman"/>
        </w:rPr>
        <w:t xml:space="preserve">(в </w:t>
      </w:r>
      <w:r w:rsidR="00856CBA" w:rsidRPr="00F12893">
        <w:rPr>
          <w:rFonts w:ascii="Times New Roman" w:cs="Times New Roman"/>
        </w:rPr>
        <w:t>ред. от 24.07.2015</w:t>
      </w:r>
      <w:r w:rsidR="00856CBA">
        <w:rPr>
          <w:rFonts w:ascii="Times New Roman" w:cs="Times New Roman"/>
        </w:rPr>
        <w:t xml:space="preserve"> № 754</w:t>
      </w:r>
      <w:r w:rsidR="00856CBA" w:rsidRPr="00F12893">
        <w:rPr>
          <w:rFonts w:ascii="Times New Roman" w:cs="Times New Roman"/>
        </w:rPr>
        <w:t>,</w:t>
      </w:r>
      <w:r w:rsidR="00856CBA">
        <w:rPr>
          <w:rFonts w:ascii="Times New Roman" w:cs="Times New Roman"/>
        </w:rPr>
        <w:t xml:space="preserve"> </w:t>
      </w:r>
      <w:r w:rsidR="00856CBA" w:rsidRPr="00F12893">
        <w:rPr>
          <w:rFonts w:ascii="Times New Roman" w:cs="Times New Roman"/>
        </w:rPr>
        <w:t xml:space="preserve">от 14.09.2016 </w:t>
      </w:r>
      <w:r w:rsidR="00856CBA">
        <w:rPr>
          <w:rFonts w:ascii="Times New Roman" w:cs="Times New Roman"/>
        </w:rPr>
        <w:t>№ 1193)</w:t>
      </w:r>
      <w:r w:rsidR="00856CBA" w:rsidRPr="00F12893">
        <w:rPr>
          <w:rFonts w:ascii="Times New Roman" w:cs="Times New Roman"/>
        </w:rPr>
        <w:t xml:space="preserve"> </w:t>
      </w:r>
      <w:r w:rsidR="000B2987" w:rsidRPr="00F12893">
        <w:rPr>
          <w:rFonts w:ascii="Times New Roman" w:cs="Times New Roman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F12893" w:rsidRPr="00F12893">
        <w:rPr>
          <w:rFonts w:ascii="Times New Roman" w:cs="Times New Roman"/>
          <w:bCs/>
        </w:rPr>
        <w:t>40.02.01 Право и организация социального обеспечения</w:t>
      </w:r>
      <w:r w:rsidR="000B2987" w:rsidRPr="00F12893">
        <w:rPr>
          <w:rFonts w:ascii="Times New Roman" w:cs="Times New Roman"/>
        </w:rPr>
        <w:t>»</w:t>
      </w:r>
      <w:r w:rsidR="005A6FB6">
        <w:rPr>
          <w:rFonts w:ascii="Times New Roman" w:cs="Times New Roman"/>
        </w:rPr>
        <w:t xml:space="preserve">  (далее ФГОС) </w:t>
      </w:r>
    </w:p>
    <w:p w:rsidR="001032A6" w:rsidRDefault="00D53887" w:rsidP="002836C9">
      <w:pPr>
        <w:spacing w:line="276" w:lineRule="auto"/>
        <w:ind w:firstLine="0"/>
        <w:rPr>
          <w:rFonts w:ascii="Times New Roman" w:cs="Times New Roman"/>
        </w:rPr>
      </w:pPr>
      <w:r w:rsidRPr="004A2E1B">
        <w:rPr>
          <w:rFonts w:ascii="Times New Roman" w:cs="Times New Roman"/>
        </w:rPr>
        <w:t>установлено: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– </w:t>
      </w:r>
      <w:r w:rsidR="00F12893">
        <w:rPr>
          <w:rFonts w:ascii="Times New Roman" w:cs="Times New Roman"/>
          <w:sz w:val="24"/>
          <w:szCs w:val="24"/>
        </w:rPr>
        <w:t>юрист</w:t>
      </w:r>
      <w:r w:rsidRPr="004A2E1B">
        <w:rPr>
          <w:rFonts w:ascii="Times New Roman" w:cs="Times New Roman"/>
          <w:sz w:val="24"/>
          <w:szCs w:val="24"/>
        </w:rPr>
        <w:t>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</w:t>
      </w:r>
      <w:r w:rsidR="00F12893" w:rsidRPr="00D310E1">
        <w:rPr>
          <w:rFonts w:ascii="Times New Roman"/>
          <w:sz w:val="24"/>
          <w:szCs w:val="24"/>
        </w:rPr>
        <w:t xml:space="preserve"> Комплексный центр социального обеспечения населения «Надежда» в г. Красноуральск, Управление Пенсионного фонда в г. </w:t>
      </w:r>
      <w:r w:rsidR="005A6FB6" w:rsidRPr="00D310E1">
        <w:rPr>
          <w:rFonts w:ascii="Times New Roman"/>
          <w:sz w:val="24"/>
          <w:szCs w:val="24"/>
        </w:rPr>
        <w:t>Красноуральск</w:t>
      </w:r>
      <w:r w:rsidR="005A6FB6">
        <w:rPr>
          <w:rFonts w:ascii="Times New Roman"/>
          <w:sz w:val="24"/>
          <w:szCs w:val="24"/>
        </w:rPr>
        <w:t xml:space="preserve">, </w:t>
      </w:r>
      <w:r w:rsidR="005A6FB6" w:rsidRPr="00F12893">
        <w:rPr>
          <w:rFonts w:ascii="Times New Roman"/>
          <w:sz w:val="24"/>
          <w:szCs w:val="24"/>
        </w:rPr>
        <w:t>ООО</w:t>
      </w:r>
      <w:r w:rsidR="00F12893" w:rsidRPr="00D310E1">
        <w:rPr>
          <w:rFonts w:ascii="Times New Roman"/>
          <w:sz w:val="24"/>
          <w:szCs w:val="24"/>
        </w:rPr>
        <w:t xml:space="preserve"> «Партнер»</w:t>
      </w:r>
      <w:r w:rsidR="00F12893" w:rsidRPr="004A2E1B">
        <w:rPr>
          <w:rFonts w:ascii="Times New Roman" w:cs="Times New Roman"/>
          <w:sz w:val="24"/>
          <w:szCs w:val="24"/>
        </w:rPr>
        <w:t xml:space="preserve"> </w:t>
      </w:r>
      <w:r w:rsidRPr="004A2E1B">
        <w:rPr>
          <w:rFonts w:ascii="Times New Roman" w:cs="Times New Roman"/>
          <w:sz w:val="24"/>
          <w:szCs w:val="24"/>
        </w:rPr>
        <w:t xml:space="preserve">и ежегодно </w:t>
      </w:r>
      <w:r w:rsidR="005A6FB6" w:rsidRPr="004A2E1B">
        <w:rPr>
          <w:rFonts w:ascii="Times New Roman" w:cs="Times New Roman"/>
          <w:sz w:val="24"/>
          <w:szCs w:val="24"/>
        </w:rPr>
        <w:t>обновляется с</w:t>
      </w:r>
      <w:r w:rsidRPr="004A2E1B">
        <w:rPr>
          <w:rFonts w:ascii="Times New Roman" w:cs="Times New Roman"/>
          <w:sz w:val="24"/>
          <w:szCs w:val="24"/>
        </w:rPr>
        <w:t xml:space="preserve"> учетом запросов работодателя, развития региона, культуры, науки, экономики, техники, технологий и социальной сферы.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Обучение по образовательной программе осуществляется в очной и </w:t>
      </w:r>
      <w:r w:rsidR="00C228BE">
        <w:rPr>
          <w:rFonts w:ascii="Times New Roman" w:cs="Times New Roman"/>
          <w:sz w:val="24"/>
          <w:szCs w:val="24"/>
        </w:rPr>
        <w:t>очно-</w:t>
      </w:r>
      <w:r w:rsidRPr="004A2E1B">
        <w:rPr>
          <w:rFonts w:ascii="Times New Roman" w:cs="Times New Roman"/>
          <w:sz w:val="24"/>
          <w:szCs w:val="24"/>
        </w:rPr>
        <w:t>заочной формах обучения.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Срок получения среднего профессионального образования по программе базовой подготовки в очной</w:t>
      </w:r>
      <w:r w:rsidR="00A06C8E">
        <w:rPr>
          <w:rFonts w:ascii="Times New Roman" w:cs="Times New Roman"/>
          <w:sz w:val="24"/>
          <w:szCs w:val="24"/>
        </w:rPr>
        <w:t xml:space="preserve">, очно-заочной </w:t>
      </w:r>
      <w:r w:rsidRPr="004A2E1B">
        <w:rPr>
          <w:rFonts w:ascii="Times New Roman" w:cs="Times New Roman"/>
          <w:sz w:val="24"/>
          <w:szCs w:val="24"/>
        </w:rPr>
        <w:t>форм</w:t>
      </w:r>
      <w:r w:rsidR="00A06C8E">
        <w:rPr>
          <w:rFonts w:ascii="Times New Roman" w:cs="Times New Roman"/>
          <w:sz w:val="24"/>
          <w:szCs w:val="24"/>
        </w:rPr>
        <w:t>ах</w:t>
      </w:r>
      <w:r w:rsidRPr="004A2E1B">
        <w:rPr>
          <w:rFonts w:ascii="Times New Roman" w:cs="Times New Roman"/>
          <w:sz w:val="24"/>
          <w:szCs w:val="24"/>
        </w:rPr>
        <w:t xml:space="preserve"> на базе </w:t>
      </w:r>
      <w:r w:rsidR="00A06C8E">
        <w:rPr>
          <w:rFonts w:ascii="Times New Roman" w:cs="Times New Roman"/>
          <w:sz w:val="24"/>
          <w:szCs w:val="24"/>
        </w:rPr>
        <w:t>среднего</w:t>
      </w:r>
      <w:r w:rsidRPr="004A2E1B">
        <w:rPr>
          <w:rFonts w:ascii="Times New Roman" w:cs="Times New Roman"/>
          <w:sz w:val="24"/>
          <w:szCs w:val="24"/>
        </w:rPr>
        <w:t xml:space="preserve"> общего образования составляет </w:t>
      </w:r>
      <w:r w:rsidR="00A06C8E">
        <w:rPr>
          <w:rFonts w:ascii="Times New Roman" w:cs="Times New Roman"/>
          <w:sz w:val="24"/>
          <w:szCs w:val="24"/>
        </w:rPr>
        <w:t>2</w:t>
      </w:r>
      <w:r w:rsidRPr="004A2E1B">
        <w:rPr>
          <w:rFonts w:ascii="Times New Roman" w:cs="Times New Roman"/>
          <w:sz w:val="24"/>
          <w:szCs w:val="24"/>
        </w:rPr>
        <w:t xml:space="preserve"> года 10 месяцев. </w:t>
      </w:r>
    </w:p>
    <w:p w:rsidR="00512787" w:rsidRPr="00512787" w:rsidRDefault="00512787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512787">
        <w:rPr>
          <w:rFonts w:ascii="Times New Roman" w:cs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cs="Times New Roman"/>
          <w:sz w:val="24"/>
          <w:szCs w:val="24"/>
        </w:rPr>
        <w:t>70</w:t>
      </w:r>
      <w:r w:rsidRPr="00512787">
        <w:rPr>
          <w:rFonts w:ascii="Times New Roman" w:cs="Times New Roman"/>
          <w:sz w:val="24"/>
          <w:szCs w:val="24"/>
        </w:rPr>
        <w:t xml:space="preserve"> % от общего объема времени, отведенного на ее освоение.</w:t>
      </w:r>
    </w:p>
    <w:p w:rsidR="00512787" w:rsidRPr="00512787" w:rsidRDefault="00512787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512787">
        <w:rPr>
          <w:rFonts w:ascii="Times New Roman" w:cs="Times New Roman"/>
          <w:sz w:val="24"/>
          <w:szCs w:val="24"/>
        </w:rPr>
        <w:lastRenderedPageBreak/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cs="Times New Roman"/>
          <w:sz w:val="24"/>
          <w:szCs w:val="24"/>
        </w:rPr>
        <w:t xml:space="preserve">30 </w:t>
      </w:r>
      <w:r w:rsidRPr="00512787">
        <w:rPr>
          <w:rFonts w:ascii="Times New Roman" w:cs="Times New Roman"/>
          <w:sz w:val="24"/>
          <w:szCs w:val="24"/>
        </w:rPr>
        <w:t>%.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</w:t>
      </w:r>
      <w:r w:rsidR="0063377F" w:rsidRPr="004A2E1B">
        <w:rPr>
          <w:rFonts w:ascii="Times New Roman" w:cs="Times New Roman"/>
          <w:sz w:val="24"/>
          <w:szCs w:val="24"/>
        </w:rPr>
        <w:t>базовой подготовки</w:t>
      </w:r>
      <w:r w:rsidRPr="004A2E1B">
        <w:rPr>
          <w:rFonts w:ascii="Times New Roman" w:cs="Times New Roman"/>
          <w:sz w:val="24"/>
          <w:szCs w:val="24"/>
        </w:rPr>
        <w:t xml:space="preserve"> выполняется.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Срок получения образования по программе базовой подготовки в очной форме обучения составляет </w:t>
      </w:r>
      <w:r w:rsidR="00512787">
        <w:rPr>
          <w:rFonts w:ascii="Times New Roman" w:cs="Times New Roman"/>
          <w:sz w:val="24"/>
          <w:szCs w:val="24"/>
        </w:rPr>
        <w:t>147</w:t>
      </w:r>
      <w:r w:rsidRPr="004A2E1B">
        <w:rPr>
          <w:rFonts w:ascii="Times New Roman" w:cs="Times New Roman"/>
          <w:sz w:val="24"/>
          <w:szCs w:val="24"/>
        </w:rPr>
        <w:t xml:space="preserve"> недель.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bookmarkStart w:id="8" w:name="OLE_LINK13"/>
      <w:bookmarkStart w:id="9" w:name="OLE_LINK16"/>
      <w:r w:rsidRPr="004A2E1B">
        <w:rPr>
          <w:rFonts w:asci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bookmarkEnd w:id="8"/>
    <w:bookmarkEnd w:id="9"/>
    <w:p w:rsidR="00794D95" w:rsidRDefault="00B326BC" w:rsidP="00E672EA">
      <w:pPr>
        <w:pStyle w:val="aff9"/>
        <w:spacing w:line="276" w:lineRule="auto"/>
        <w:ind w:firstLine="567"/>
        <w:jc w:val="both"/>
        <w:rPr>
          <w:rFonts w:ascii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</w:t>
      </w:r>
      <w:r w:rsidR="00794D95">
        <w:rPr>
          <w:rFonts w:ascii="Times New Roman" w:cs="Times New Roman"/>
          <w:sz w:val="24"/>
          <w:szCs w:val="24"/>
        </w:rPr>
        <w:t xml:space="preserve">ивов, общественных организаций. </w:t>
      </w:r>
      <w:r w:rsidR="00794D95" w:rsidRPr="00D310E1">
        <w:rPr>
          <w:rFonts w:ascii="Times New Roman"/>
          <w:sz w:val="24"/>
          <w:szCs w:val="24"/>
        </w:rPr>
        <w:t>Основными социально-значимыми про</w:t>
      </w:r>
      <w:r w:rsidR="00794D95">
        <w:rPr>
          <w:rFonts w:ascii="Times New Roman"/>
          <w:sz w:val="24"/>
          <w:szCs w:val="24"/>
        </w:rPr>
        <w:t>ектами среди студентов являются п</w:t>
      </w:r>
      <w:r w:rsidR="00794D95" w:rsidRPr="00C90CDB">
        <w:rPr>
          <w:rFonts w:ascii="Times New Roman"/>
          <w:sz w:val="24"/>
          <w:szCs w:val="24"/>
        </w:rPr>
        <w:t>роект</w:t>
      </w:r>
      <w:r w:rsidR="00794D95">
        <w:rPr>
          <w:rFonts w:ascii="Times New Roman"/>
          <w:sz w:val="24"/>
          <w:szCs w:val="24"/>
        </w:rPr>
        <w:t>ы:</w:t>
      </w:r>
      <w:r w:rsidR="00794D95" w:rsidRPr="00C90CDB">
        <w:rPr>
          <w:rFonts w:ascii="Times New Roman"/>
          <w:sz w:val="24"/>
          <w:szCs w:val="24"/>
        </w:rPr>
        <w:t xml:space="preserve"> </w:t>
      </w:r>
      <w:r w:rsidR="00794D95">
        <w:rPr>
          <w:rFonts w:ascii="Times New Roman"/>
          <w:sz w:val="24"/>
          <w:szCs w:val="24"/>
        </w:rPr>
        <w:t>«Полотно Победы»,</w:t>
      </w:r>
      <w:r w:rsidR="00794D95" w:rsidRPr="00C90CDB">
        <w:rPr>
          <w:rFonts w:ascii="Times New Roman"/>
          <w:sz w:val="24"/>
          <w:szCs w:val="24"/>
        </w:rPr>
        <w:t xml:space="preserve"> «Милосердие»</w:t>
      </w:r>
      <w:r w:rsidR="00794D95">
        <w:rPr>
          <w:rFonts w:ascii="Times New Roman"/>
          <w:sz w:val="24"/>
          <w:szCs w:val="24"/>
        </w:rPr>
        <w:t xml:space="preserve">, </w:t>
      </w:r>
      <w:r w:rsidR="00794D95" w:rsidRPr="00C90CDB">
        <w:rPr>
          <w:rFonts w:ascii="Times New Roman"/>
          <w:sz w:val="24"/>
          <w:szCs w:val="24"/>
        </w:rPr>
        <w:t>«Ш</w:t>
      </w:r>
      <w:r w:rsidR="00794D95">
        <w:rPr>
          <w:rFonts w:ascii="Times New Roman"/>
          <w:sz w:val="24"/>
          <w:szCs w:val="24"/>
        </w:rPr>
        <w:t>кола молодого предпринимателя».</w:t>
      </w:r>
      <w:r w:rsidR="00794D95" w:rsidRPr="00C90CDB">
        <w:rPr>
          <w:rFonts w:ascii="Times New Roman"/>
          <w:sz w:val="24"/>
          <w:szCs w:val="24"/>
        </w:rPr>
        <w:t xml:space="preserve"> </w:t>
      </w:r>
      <w:r w:rsidR="00794D95">
        <w:rPr>
          <w:rFonts w:ascii="Times New Roman"/>
          <w:sz w:val="24"/>
          <w:szCs w:val="24"/>
        </w:rPr>
        <w:t xml:space="preserve">Обучающиеся техникума </w:t>
      </w:r>
      <w:r w:rsidR="00794D95" w:rsidRPr="00C90CDB">
        <w:rPr>
          <w:rFonts w:ascii="Times New Roman"/>
          <w:sz w:val="24"/>
          <w:szCs w:val="24"/>
        </w:rPr>
        <w:t>участвуют в социальных добровольческих проектах «Весенняя Неделя Добра» и «10 000 добрых дел в один день». С целью формирования толерантного отношения к людям разных национальностей, профилактики экстремистских проявлений студенты ежегодно принимают участие в городском фестивале национальной песни «Венок дружбы</w:t>
      </w:r>
      <w:r w:rsidR="00794D95">
        <w:rPr>
          <w:rFonts w:ascii="Times New Roman"/>
          <w:sz w:val="24"/>
          <w:szCs w:val="24"/>
        </w:rPr>
        <w:t>».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Максимальный объем аудиторной учебной нагрузки в </w:t>
      </w:r>
      <w:r w:rsidR="00794D95">
        <w:rPr>
          <w:rFonts w:ascii="Times New Roman" w:cs="Times New Roman"/>
          <w:sz w:val="24"/>
          <w:szCs w:val="24"/>
        </w:rPr>
        <w:t>очно-</w:t>
      </w:r>
      <w:r w:rsidRPr="004A2E1B">
        <w:rPr>
          <w:rFonts w:ascii="Times New Roman" w:cs="Times New Roman"/>
          <w:sz w:val="24"/>
          <w:szCs w:val="24"/>
        </w:rPr>
        <w:t xml:space="preserve">заочной форме обучения составляет </w:t>
      </w:r>
      <w:r w:rsidR="00794D95">
        <w:rPr>
          <w:rFonts w:ascii="Times New Roman" w:cs="Times New Roman"/>
          <w:sz w:val="24"/>
          <w:szCs w:val="24"/>
        </w:rPr>
        <w:t>16</w:t>
      </w:r>
      <w:r w:rsidRPr="004A2E1B">
        <w:rPr>
          <w:rFonts w:ascii="Times New Roman" w:cs="Times New Roman"/>
          <w:sz w:val="24"/>
          <w:szCs w:val="24"/>
        </w:rPr>
        <w:t xml:space="preserve"> академических часов в неделю.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Общая продолжительность каникул составляет 11 недель в учебном году</w:t>
      </w:r>
      <w:r w:rsidR="00DF0E86">
        <w:rPr>
          <w:rFonts w:ascii="Times New Roman" w:cs="Times New Roman"/>
          <w:sz w:val="24"/>
          <w:szCs w:val="24"/>
        </w:rPr>
        <w:t xml:space="preserve"> на первом и втором курсе, 2 недели на третьем курсе</w:t>
      </w:r>
      <w:r w:rsidRPr="004A2E1B">
        <w:rPr>
          <w:rFonts w:ascii="Times New Roman" w:cs="Times New Roman"/>
          <w:sz w:val="24"/>
          <w:szCs w:val="24"/>
        </w:rPr>
        <w:t>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Консультации для обучающихся по очной</w:t>
      </w:r>
      <w:r w:rsidR="00DF0E86">
        <w:rPr>
          <w:rFonts w:ascii="Times New Roman" w:cs="Times New Roman"/>
          <w:sz w:val="24"/>
          <w:szCs w:val="24"/>
        </w:rPr>
        <w:t xml:space="preserve"> и очно-заочной </w:t>
      </w:r>
      <w:r w:rsidRPr="004A2E1B">
        <w:rPr>
          <w:rFonts w:ascii="Times New Roman" w:cs="Times New Roman"/>
          <w:sz w:val="24"/>
          <w:szCs w:val="24"/>
        </w:rPr>
        <w:t>форм</w:t>
      </w:r>
      <w:r w:rsidR="00DF0E86">
        <w:rPr>
          <w:rFonts w:ascii="Times New Roman" w:cs="Times New Roman"/>
          <w:sz w:val="24"/>
          <w:szCs w:val="24"/>
        </w:rPr>
        <w:t>ам</w:t>
      </w:r>
      <w:r w:rsidRPr="004A2E1B">
        <w:rPr>
          <w:rFonts w:ascii="Times New Roman" w:cs="Times New Roman"/>
          <w:sz w:val="24"/>
          <w:szCs w:val="24"/>
        </w:rPr>
        <w:t xml:space="preserve"> обучения предусматриваются образовательной организацией из расчета 4 часа на одного обучающегося на каждый учебный год</w:t>
      </w:r>
      <w:r w:rsidR="00DF0E86">
        <w:rPr>
          <w:rFonts w:ascii="Times New Roman" w:cs="Times New Roman"/>
          <w:sz w:val="24"/>
          <w:szCs w:val="24"/>
        </w:rPr>
        <w:t>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Фонды оценочных средств для промежуточной аттестации по профессиональным </w:t>
      </w:r>
      <w:r w:rsidR="0063377F" w:rsidRPr="004A2E1B">
        <w:rPr>
          <w:rFonts w:ascii="Times New Roman" w:cs="Times New Roman"/>
          <w:sz w:val="24"/>
          <w:szCs w:val="24"/>
        </w:rPr>
        <w:t>модулям и</w:t>
      </w:r>
      <w:r w:rsidRPr="004A2E1B">
        <w:rPr>
          <w:rFonts w:ascii="Times New Roman" w:cs="Times New Roman"/>
          <w:sz w:val="24"/>
          <w:szCs w:val="24"/>
        </w:rPr>
        <w:t xml:space="preserve">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326BC" w:rsidRPr="00DF0E86" w:rsidRDefault="00B326BC" w:rsidP="00E672EA">
      <w:pPr>
        <w:spacing w:line="276" w:lineRule="auto"/>
        <w:ind w:right="60" w:firstLine="567"/>
        <w:rPr>
          <w:rFonts w:ascii="Times New Roman" w:cs="Times New Roman"/>
        </w:rPr>
      </w:pPr>
      <w:r w:rsidRPr="00DF0E86">
        <w:rPr>
          <w:rFonts w:ascii="Times New Roman" w:cs="Times New Roman"/>
        </w:rPr>
        <w:t xml:space="preserve">Тематика выпускных квалификационных работ соответствует содержанию </w:t>
      </w:r>
      <w:r w:rsidR="00DF0E86" w:rsidRPr="00DF0E86">
        <w:rPr>
          <w:rFonts w:ascii="Times New Roman" w:cs="Times New Roman"/>
        </w:rPr>
        <w:t xml:space="preserve">двух </w:t>
      </w:r>
      <w:r w:rsidRPr="00DF0E86">
        <w:rPr>
          <w:rFonts w:ascii="Times New Roman" w:cs="Times New Roman"/>
        </w:rPr>
        <w:t>профессиональн</w:t>
      </w:r>
      <w:r w:rsidR="00DF0E86" w:rsidRPr="00DF0E86">
        <w:rPr>
          <w:rFonts w:ascii="Times New Roman" w:cs="Times New Roman"/>
        </w:rPr>
        <w:t>ых</w:t>
      </w:r>
      <w:r w:rsidRPr="00DF0E86">
        <w:rPr>
          <w:rFonts w:ascii="Times New Roman" w:cs="Times New Roman"/>
        </w:rPr>
        <w:t xml:space="preserve"> модул</w:t>
      </w:r>
      <w:r w:rsidR="00DF0E86" w:rsidRPr="00DF0E86">
        <w:rPr>
          <w:rFonts w:ascii="Times New Roman" w:cs="Times New Roman"/>
        </w:rPr>
        <w:t>ей</w:t>
      </w:r>
      <w:r w:rsidRPr="00DF0E86">
        <w:rPr>
          <w:rFonts w:ascii="Times New Roman" w:cs="Times New Roman"/>
        </w:rPr>
        <w:t>: ПМ.</w:t>
      </w:r>
      <w:r w:rsidR="00DF0E86" w:rsidRPr="00DF0E86">
        <w:rPr>
          <w:rFonts w:ascii="Times New Roman" w:cs="Times New Roman"/>
        </w:rPr>
        <w:t>01</w:t>
      </w:r>
      <w:r w:rsidRPr="00DF0E86">
        <w:rPr>
          <w:rFonts w:ascii="Times New Roman" w:cs="Times New Roman"/>
        </w:rPr>
        <w:t xml:space="preserve"> «</w:t>
      </w:r>
      <w:r w:rsidR="00DF0E86" w:rsidRPr="00DF0E86">
        <w:rPr>
          <w:rFonts w:ascii="Times New Roman" w:cs="Times New Roman"/>
        </w:rPr>
        <w:t>Обеспечение реализации прав граждан в сфере пенсионного обеспечения и социальной защиты</w:t>
      </w:r>
      <w:r w:rsidRPr="00DF0E86">
        <w:rPr>
          <w:rFonts w:ascii="Times New Roman" w:cs="Times New Roman"/>
        </w:rPr>
        <w:t>»</w:t>
      </w:r>
      <w:r w:rsidR="00DF0E86">
        <w:rPr>
          <w:rFonts w:ascii="Times New Roman" w:cs="Times New Roman"/>
        </w:rPr>
        <w:t>, ПМ.02 «</w:t>
      </w:r>
      <w:r w:rsidR="00E672EA" w:rsidRPr="00E672EA">
        <w:rPr>
          <w:rFonts w:ascii="Times New Roman" w:cs="Times New Roman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E672EA">
        <w:rPr>
          <w:rFonts w:ascii="Times New Roman" w:cs="Times New Roman"/>
        </w:rPr>
        <w:t>».</w:t>
      </w:r>
      <w:r w:rsidRPr="00DF0E86">
        <w:rPr>
          <w:rFonts w:ascii="Times New Roman" w:cs="Times New Roman"/>
        </w:rPr>
        <w:t xml:space="preserve">  </w:t>
      </w:r>
    </w:p>
    <w:p w:rsidR="00B326BC" w:rsidRPr="004A2E1B" w:rsidRDefault="00B326BC" w:rsidP="00E672EA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Определение качества </w:t>
      </w:r>
      <w:r w:rsidR="001D7BC2" w:rsidRPr="004A2E1B">
        <w:rPr>
          <w:rFonts w:ascii="Times New Roman" w:cs="Times New Roman"/>
          <w:sz w:val="24"/>
          <w:szCs w:val="24"/>
        </w:rPr>
        <w:t>подготовки,</w:t>
      </w:r>
      <w:r w:rsidRPr="004A2E1B">
        <w:rPr>
          <w:rFonts w:ascii="Times New Roman" w:cs="Times New Roman"/>
          <w:sz w:val="24"/>
          <w:szCs w:val="24"/>
        </w:rPr>
        <w:t xml:space="preserve">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 результатам экспертизы фонда оценочных средств и оценки сформированности компетенций обучающихся.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1032A6" w:rsidRPr="004A2E1B" w:rsidRDefault="002F7308" w:rsidP="00E672EA">
      <w:pPr>
        <w:spacing w:line="276" w:lineRule="auto"/>
        <w:ind w:firstLineChars="295" w:firstLine="711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 xml:space="preserve">                                                                   </w:t>
      </w:r>
      <w:r w:rsidR="001032A6" w:rsidRPr="004A2E1B">
        <w:rPr>
          <w:rStyle w:val="aa"/>
          <w:rFonts w:ascii="Times New Roman" w:cs="Times New Roman"/>
          <w:bCs/>
        </w:rPr>
        <w:t>ВЫВОДЫ</w:t>
      </w:r>
    </w:p>
    <w:p w:rsidR="001032A6" w:rsidRPr="004A2E1B" w:rsidRDefault="001032A6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</w:t>
      </w:r>
      <w:r w:rsidR="00E672EA">
        <w:rPr>
          <w:rFonts w:ascii="Times New Roman" w:cs="Times New Roman"/>
          <w:sz w:val="24"/>
          <w:szCs w:val="24"/>
        </w:rPr>
        <w:t>ой</w:t>
      </w:r>
      <w:r w:rsidRPr="004A2E1B">
        <w:rPr>
          <w:rFonts w:ascii="Times New Roman" w:cs="Times New Roman"/>
          <w:sz w:val="24"/>
          <w:szCs w:val="24"/>
        </w:rPr>
        <w:t xml:space="preserve"> образовательн</w:t>
      </w:r>
      <w:r w:rsidR="00E672EA">
        <w:rPr>
          <w:rFonts w:ascii="Times New Roman" w:cs="Times New Roman"/>
          <w:sz w:val="24"/>
          <w:szCs w:val="24"/>
        </w:rPr>
        <w:t>ой</w:t>
      </w:r>
      <w:r w:rsidRPr="004A2E1B">
        <w:rPr>
          <w:rFonts w:ascii="Times New Roman" w:cs="Times New Roman"/>
          <w:sz w:val="24"/>
          <w:szCs w:val="24"/>
        </w:rPr>
        <w:t xml:space="preserve"> </w:t>
      </w:r>
      <w:r w:rsidR="0063377F" w:rsidRPr="004A2E1B">
        <w:rPr>
          <w:rFonts w:ascii="Times New Roman" w:cs="Times New Roman"/>
          <w:sz w:val="24"/>
          <w:szCs w:val="24"/>
        </w:rPr>
        <w:t>программ</w:t>
      </w:r>
      <w:r w:rsidR="0063377F">
        <w:rPr>
          <w:rFonts w:ascii="Times New Roman" w:cs="Times New Roman"/>
          <w:sz w:val="24"/>
          <w:szCs w:val="24"/>
        </w:rPr>
        <w:t>ы</w:t>
      </w:r>
      <w:r w:rsidR="0063377F" w:rsidRPr="004A2E1B">
        <w:rPr>
          <w:rFonts w:ascii="Times New Roman" w:cs="Times New Roman"/>
          <w:sz w:val="24"/>
          <w:szCs w:val="24"/>
        </w:rPr>
        <w:t xml:space="preserve"> среднего</w:t>
      </w:r>
      <w:r w:rsidRPr="004A2E1B">
        <w:rPr>
          <w:rFonts w:ascii="Times New Roman" w:cs="Times New Roman"/>
          <w:sz w:val="24"/>
          <w:szCs w:val="24"/>
        </w:rPr>
        <w:t xml:space="preserve"> профессионального образования:</w:t>
      </w:r>
    </w:p>
    <w:p w:rsidR="001032A6" w:rsidRPr="004A2E1B" w:rsidRDefault="00E672EA" w:rsidP="00E672E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40</w:t>
      </w:r>
      <w:r w:rsidR="001032A6" w:rsidRPr="004A2E1B">
        <w:rPr>
          <w:rFonts w:ascii="Times New Roman" w:cs="Times New Roman"/>
          <w:b/>
          <w:bCs/>
          <w:sz w:val="24"/>
          <w:szCs w:val="24"/>
        </w:rPr>
        <w:t xml:space="preserve">.00.00 </w:t>
      </w:r>
      <w:r>
        <w:rPr>
          <w:rFonts w:ascii="Times New Roman" w:cs="Times New Roman"/>
          <w:b/>
          <w:bCs/>
          <w:sz w:val="24"/>
          <w:szCs w:val="24"/>
        </w:rPr>
        <w:t>Юриспруденция</w:t>
      </w:r>
    </w:p>
    <w:p w:rsidR="001032A6" w:rsidRPr="004A2E1B" w:rsidRDefault="00E672EA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F12893">
        <w:rPr>
          <w:rFonts w:ascii="Times New Roman" w:cs="Times New Roman"/>
          <w:bCs/>
          <w:sz w:val="24"/>
          <w:szCs w:val="24"/>
        </w:rPr>
        <w:t>40.02.01 Право и организация социального обеспечения</w:t>
      </w:r>
      <w:r w:rsidRPr="004A2E1B">
        <w:rPr>
          <w:rFonts w:ascii="Times New Roman" w:cs="Times New Roman"/>
          <w:b/>
          <w:bCs/>
          <w:sz w:val="24"/>
          <w:szCs w:val="24"/>
        </w:rPr>
        <w:t xml:space="preserve"> </w:t>
      </w: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установлено </w:t>
      </w:r>
      <w:r w:rsidRPr="004A2E1B">
        <w:rPr>
          <w:rFonts w:ascii="Times New Roman" w:cs="Times New Roman"/>
          <w:b/>
          <w:bCs/>
        </w:rPr>
        <w:t>соответствие</w:t>
      </w:r>
      <w:r w:rsidRPr="004A2E1B">
        <w:rPr>
          <w:rFonts w:ascii="Times New Roman" w:cs="Times New Roman"/>
        </w:rPr>
        <w:t xml:space="preserve"> содержания и качества подготовки </w:t>
      </w:r>
      <w:r w:rsidR="0063377F" w:rsidRPr="004A2E1B">
        <w:rPr>
          <w:rFonts w:ascii="Times New Roman" w:cs="Times New Roman"/>
        </w:rPr>
        <w:t>обучающихся ФГОС</w:t>
      </w:r>
      <w:r w:rsidRPr="004A2E1B">
        <w:rPr>
          <w:rFonts w:ascii="Times New Roman" w:cs="Times New Roman"/>
        </w:rPr>
        <w:t>.</w:t>
      </w: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Руководитель</w:t>
      </w:r>
    </w:p>
    <w:p w:rsidR="001032A6" w:rsidRPr="000B5C62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экспертной группы                                             </w:t>
      </w:r>
      <w:r w:rsidR="007E5167" w:rsidRPr="004A2E1B">
        <w:rPr>
          <w:rFonts w:ascii="Times New Roman" w:cs="Times New Roman"/>
        </w:rPr>
        <w:t xml:space="preserve">                </w:t>
      </w:r>
      <w:r w:rsidRPr="004A2E1B">
        <w:rPr>
          <w:rFonts w:ascii="Times New Roman" w:cs="Times New Roman"/>
        </w:rPr>
        <w:t xml:space="preserve">               </w:t>
      </w:r>
      <w:r w:rsidR="00E672EA">
        <w:rPr>
          <w:rFonts w:ascii="Times New Roman" w:cs="Times New Roman"/>
        </w:rPr>
        <w:t>Турова А.А.</w:t>
      </w:r>
    </w:p>
    <w:sectPr w:rsidR="001032A6" w:rsidRPr="000B5C62">
      <w:pgSz w:w="11900" w:h="16800"/>
      <w:pgMar w:top="567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3E" w:rsidRDefault="00980E3E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980E3E" w:rsidRDefault="00980E3E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3E" w:rsidRDefault="00980E3E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980E3E" w:rsidRDefault="00980E3E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2C3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6C1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BDE2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663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A84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63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B44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DC6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2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80A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43D10"/>
    <w:rsid w:val="000B2987"/>
    <w:rsid w:val="000B5C62"/>
    <w:rsid w:val="001032A6"/>
    <w:rsid w:val="001229E1"/>
    <w:rsid w:val="00122DDA"/>
    <w:rsid w:val="00154379"/>
    <w:rsid w:val="001700B1"/>
    <w:rsid w:val="001B769A"/>
    <w:rsid w:val="001D7BC2"/>
    <w:rsid w:val="001F2956"/>
    <w:rsid w:val="002013A3"/>
    <w:rsid w:val="00247883"/>
    <w:rsid w:val="002836C9"/>
    <w:rsid w:val="002C5A83"/>
    <w:rsid w:val="002F7308"/>
    <w:rsid w:val="003848AC"/>
    <w:rsid w:val="00386069"/>
    <w:rsid w:val="00396EBA"/>
    <w:rsid w:val="004A2E1B"/>
    <w:rsid w:val="00512787"/>
    <w:rsid w:val="0057177F"/>
    <w:rsid w:val="005804FE"/>
    <w:rsid w:val="005A6FB6"/>
    <w:rsid w:val="00615D3F"/>
    <w:rsid w:val="0063377F"/>
    <w:rsid w:val="00671FEB"/>
    <w:rsid w:val="006744AB"/>
    <w:rsid w:val="007475A0"/>
    <w:rsid w:val="00763506"/>
    <w:rsid w:val="00794D95"/>
    <w:rsid w:val="007E5167"/>
    <w:rsid w:val="007F5F23"/>
    <w:rsid w:val="0083033E"/>
    <w:rsid w:val="00851752"/>
    <w:rsid w:val="00856CBA"/>
    <w:rsid w:val="008714A6"/>
    <w:rsid w:val="0088438F"/>
    <w:rsid w:val="0089063F"/>
    <w:rsid w:val="00913526"/>
    <w:rsid w:val="00980E3E"/>
    <w:rsid w:val="00A06C8E"/>
    <w:rsid w:val="00A226A8"/>
    <w:rsid w:val="00A77E85"/>
    <w:rsid w:val="00AB68FC"/>
    <w:rsid w:val="00AB6F97"/>
    <w:rsid w:val="00AE1EC5"/>
    <w:rsid w:val="00B05701"/>
    <w:rsid w:val="00B13F4E"/>
    <w:rsid w:val="00B326BC"/>
    <w:rsid w:val="00C01518"/>
    <w:rsid w:val="00C06A09"/>
    <w:rsid w:val="00C228BE"/>
    <w:rsid w:val="00C46F3B"/>
    <w:rsid w:val="00C665E9"/>
    <w:rsid w:val="00C90CDB"/>
    <w:rsid w:val="00CD6774"/>
    <w:rsid w:val="00CE08A3"/>
    <w:rsid w:val="00CF687B"/>
    <w:rsid w:val="00CF6E61"/>
    <w:rsid w:val="00D310E1"/>
    <w:rsid w:val="00D53887"/>
    <w:rsid w:val="00D81010"/>
    <w:rsid w:val="00DB134D"/>
    <w:rsid w:val="00DF0E86"/>
    <w:rsid w:val="00DF1009"/>
    <w:rsid w:val="00E4670E"/>
    <w:rsid w:val="00E672EA"/>
    <w:rsid w:val="00E77FE2"/>
    <w:rsid w:val="00E859FE"/>
    <w:rsid w:val="00ED1B72"/>
    <w:rsid w:val="00ED37BE"/>
    <w:rsid w:val="00ED7EBC"/>
    <w:rsid w:val="00F036E8"/>
    <w:rsid w:val="00F12893"/>
    <w:rsid w:val="00F94A1B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1E2CAB-C59B-4D6E-A980-918402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  <w:style w:type="paragraph" w:styleId="affffd">
    <w:name w:val="List Paragraph"/>
    <w:basedOn w:val="a"/>
    <w:uiPriority w:val="34"/>
    <w:qFormat/>
    <w:rsid w:val="00794D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34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4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2019-02-15T03:48:00Z</cp:lastPrinted>
  <dcterms:created xsi:type="dcterms:W3CDTF">2020-11-17T10:46:00Z</dcterms:created>
  <dcterms:modified xsi:type="dcterms:W3CDTF">2020-11-17T10:46:00Z</dcterms:modified>
</cp:coreProperties>
</file>