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2B" w:rsidRPr="0061352B" w:rsidRDefault="0061352B" w:rsidP="009916E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  <w:r w:rsidRPr="0061352B">
        <w:rPr>
          <w:rFonts w:ascii="Liberation Serif" w:hAnsi="Liberation Serif"/>
          <w:b/>
          <w:bCs/>
        </w:rPr>
        <w:t>СОГЛАШЕНИЕ</w:t>
      </w:r>
    </w:p>
    <w:p w:rsidR="0061352B" w:rsidRPr="0061352B" w:rsidRDefault="0061352B" w:rsidP="009916E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  <w:r w:rsidRPr="0061352B">
        <w:rPr>
          <w:rFonts w:ascii="Liberation Serif" w:hAnsi="Liberation Serif"/>
          <w:b/>
          <w:bCs/>
        </w:rPr>
        <w:t>о предоставлении субсидии из областного бюджета бюджетам муниципальных образований, расположенных на территории Свердловской области, на капитальн</w:t>
      </w:r>
      <w:r>
        <w:rPr>
          <w:rFonts w:ascii="Liberation Serif" w:hAnsi="Liberation Serif"/>
          <w:b/>
          <w:bCs/>
        </w:rPr>
        <w:t>ый</w:t>
      </w:r>
      <w:r w:rsidRPr="0061352B">
        <w:rPr>
          <w:rFonts w:ascii="Liberation Serif" w:hAnsi="Liberation Serif"/>
          <w:b/>
          <w:bCs/>
        </w:rPr>
        <w:t xml:space="preserve"> ремонт, приведени</w:t>
      </w:r>
      <w:r>
        <w:rPr>
          <w:rFonts w:ascii="Liberation Serif" w:hAnsi="Liberation Serif"/>
          <w:b/>
          <w:bCs/>
        </w:rPr>
        <w:t xml:space="preserve">е </w:t>
      </w:r>
      <w:r w:rsidRPr="0061352B">
        <w:rPr>
          <w:rFonts w:ascii="Liberation Serif" w:hAnsi="Liberation Serif"/>
          <w:b/>
          <w:bCs/>
        </w:rPr>
        <w:t>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</w:t>
      </w:r>
      <w:r>
        <w:rPr>
          <w:rFonts w:ascii="Liberation Serif" w:hAnsi="Liberation Serif"/>
          <w:b/>
          <w:bCs/>
        </w:rPr>
        <w:br/>
      </w:r>
      <w:r w:rsidRPr="0061352B">
        <w:rPr>
          <w:rFonts w:ascii="Liberation Serif" w:hAnsi="Liberation Serif"/>
          <w:b/>
          <w:bCs/>
        </w:rPr>
        <w:t>в 2020 году</w:t>
      </w:r>
    </w:p>
    <w:p w:rsidR="0061352B" w:rsidRPr="0061352B" w:rsidRDefault="0061352B" w:rsidP="009916E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  <w:r w:rsidRPr="0061352B">
        <w:rPr>
          <w:rFonts w:ascii="Liberation Serif" w:hAnsi="Liberation Serif"/>
          <w:b/>
          <w:bCs/>
        </w:rPr>
        <w:t>______________________________________________________________________</w:t>
      </w:r>
    </w:p>
    <w:p w:rsidR="0061352B" w:rsidRPr="0061352B" w:rsidRDefault="0061352B" w:rsidP="009916E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0"/>
          <w:szCs w:val="20"/>
        </w:rPr>
      </w:pPr>
      <w:r w:rsidRPr="0061352B">
        <w:rPr>
          <w:rFonts w:ascii="Liberation Serif" w:hAnsi="Liberation Serif"/>
          <w:b/>
          <w:bCs/>
          <w:sz w:val="20"/>
          <w:szCs w:val="20"/>
        </w:rPr>
        <w:t>(наименование муниципального образования, расположенного на территории Свердловской области)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61352B" w:rsidRPr="0061352B" w:rsidTr="0061352B">
        <w:trPr>
          <w:trHeight w:val="331"/>
        </w:trPr>
        <w:tc>
          <w:tcPr>
            <w:tcW w:w="3617" w:type="dxa"/>
            <w:vAlign w:val="bottom"/>
            <w:hideMark/>
          </w:tcPr>
          <w:p w:rsidR="0061352B" w:rsidRPr="0061352B" w:rsidRDefault="0061352B" w:rsidP="009916E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61352B">
              <w:rPr>
                <w:rFonts w:ascii="Liberation Serif" w:hAnsi="Liberation Serif"/>
              </w:rPr>
              <w:t>г. Екатеринбург</w:t>
            </w:r>
          </w:p>
        </w:tc>
      </w:tr>
    </w:tbl>
    <w:p w:rsidR="0061352B" w:rsidRPr="0061352B" w:rsidRDefault="0061352B" w:rsidP="009916E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</w:p>
    <w:p w:rsidR="0061352B" w:rsidRPr="0061352B" w:rsidRDefault="0061352B" w:rsidP="009916EA">
      <w:pPr>
        <w:spacing w:after="200"/>
        <w:jc w:val="center"/>
        <w:rPr>
          <w:rFonts w:ascii="Liberation Serif" w:hAnsi="Liberation Serif"/>
          <w:bCs/>
        </w:rPr>
      </w:pPr>
    </w:p>
    <w:tbl>
      <w:tblPr>
        <w:tblpPr w:leftFromText="180" w:rightFromText="180" w:vertAnchor="text" w:horzAnchor="margin" w:tblpY="241"/>
        <w:tblOverlap w:val="never"/>
        <w:tblW w:w="10031" w:type="dxa"/>
        <w:tblLook w:val="04A0" w:firstRow="1" w:lastRow="0" w:firstColumn="1" w:lastColumn="0" w:noHBand="0" w:noVBand="1"/>
      </w:tblPr>
      <w:tblGrid>
        <w:gridCol w:w="4697"/>
        <w:gridCol w:w="5334"/>
      </w:tblGrid>
      <w:tr w:rsidR="0061352B" w:rsidRPr="0061352B" w:rsidTr="0061352B">
        <w:trPr>
          <w:trHeight w:val="336"/>
        </w:trPr>
        <w:tc>
          <w:tcPr>
            <w:tcW w:w="4697" w:type="dxa"/>
            <w:vAlign w:val="bottom"/>
            <w:hideMark/>
          </w:tcPr>
          <w:p w:rsidR="0061352B" w:rsidRPr="0061352B" w:rsidRDefault="0061352B" w:rsidP="009916E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1352B">
              <w:rPr>
                <w:rFonts w:ascii="Liberation Serif" w:hAnsi="Liberation Serif"/>
              </w:rPr>
              <w:t>«____»_____________2020 года</w:t>
            </w:r>
          </w:p>
        </w:tc>
        <w:tc>
          <w:tcPr>
            <w:tcW w:w="5334" w:type="dxa"/>
            <w:hideMark/>
          </w:tcPr>
          <w:p w:rsidR="0061352B" w:rsidRPr="0061352B" w:rsidRDefault="0061352B" w:rsidP="009916EA">
            <w:pPr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61352B">
              <w:rPr>
                <w:rFonts w:ascii="Liberation Serif" w:hAnsi="Liberation Serif"/>
                <w:sz w:val="22"/>
                <w:szCs w:val="24"/>
              </w:rPr>
              <w:t xml:space="preserve">                                    </w:t>
            </w:r>
            <w:r w:rsidRPr="0061352B">
              <w:rPr>
                <w:rFonts w:ascii="Liberation Serif" w:hAnsi="Liberation Serif"/>
                <w:bCs/>
              </w:rPr>
              <w:t>№ ___________________</w:t>
            </w:r>
          </w:p>
        </w:tc>
      </w:tr>
    </w:tbl>
    <w:p w:rsidR="0061352B" w:rsidRPr="0061352B" w:rsidRDefault="0061352B" w:rsidP="009916EA">
      <w:pPr>
        <w:autoSpaceDE w:val="0"/>
        <w:autoSpaceDN w:val="0"/>
        <w:adjustRightInd w:val="0"/>
        <w:ind w:right="-4"/>
        <w:jc w:val="both"/>
        <w:rPr>
          <w:rFonts w:ascii="Liberation Serif" w:hAnsi="Liberation Serif"/>
          <w:sz w:val="18"/>
          <w:szCs w:val="18"/>
        </w:rPr>
      </w:pPr>
    </w:p>
    <w:p w:rsidR="0061352B" w:rsidRPr="0061352B" w:rsidRDefault="0061352B" w:rsidP="009916EA">
      <w:pPr>
        <w:autoSpaceDE w:val="0"/>
        <w:autoSpaceDN w:val="0"/>
        <w:adjustRightInd w:val="0"/>
        <w:ind w:right="-4"/>
        <w:jc w:val="both"/>
        <w:rPr>
          <w:rFonts w:ascii="Liberation Serif" w:hAnsi="Liberation Serif"/>
          <w:sz w:val="18"/>
          <w:szCs w:val="18"/>
        </w:rPr>
      </w:pPr>
    </w:p>
    <w:p w:rsidR="00697299" w:rsidRDefault="0061352B" w:rsidP="009916EA">
      <w:pPr>
        <w:autoSpaceDE w:val="0"/>
        <w:autoSpaceDN w:val="0"/>
        <w:adjustRightInd w:val="0"/>
        <w:ind w:right="-4"/>
        <w:jc w:val="both"/>
        <w:rPr>
          <w:rFonts w:ascii="Liberation Serif" w:hAnsi="Liberation Serif"/>
        </w:rPr>
      </w:pPr>
      <w:r w:rsidRPr="0061352B">
        <w:rPr>
          <w:rFonts w:ascii="Liberation Serif" w:hAnsi="Liberation Serif"/>
        </w:rPr>
        <w:t>Министерство образования и молодежной политики Свердловской области, именуемое в дальнейшем «Главный распорядитель» в лице Первого заместителя Министра образования и молодежной политики Свердловской области Журавлевой Нины Викторовны, действующего на основании доверенности</w:t>
      </w:r>
      <w:r w:rsidRPr="0061352B">
        <w:rPr>
          <w:rFonts w:ascii="Liberation Serif" w:hAnsi="Liberation Serif"/>
        </w:rPr>
        <w:br/>
        <w:t>от 03.06.2019 № 07/139, с одной стороны, и Администрация _______________________________________</w:t>
      </w:r>
      <w:r w:rsidR="00697299">
        <w:rPr>
          <w:rFonts w:ascii="Liberation Serif" w:hAnsi="Liberation Serif"/>
        </w:rPr>
        <w:t>_________</w:t>
      </w:r>
      <w:r w:rsidRPr="0061352B">
        <w:rPr>
          <w:rFonts w:ascii="Liberation Serif" w:hAnsi="Liberation Serif"/>
        </w:rPr>
        <w:t>, именуемая в дал</w:t>
      </w:r>
      <w:r w:rsidR="00697299">
        <w:rPr>
          <w:rFonts w:ascii="Liberation Serif" w:hAnsi="Liberation Serif"/>
        </w:rPr>
        <w:t>ьнейшем</w:t>
      </w:r>
    </w:p>
    <w:p w:rsidR="00697299" w:rsidRPr="00CC4737" w:rsidRDefault="00697299" w:rsidP="009916EA">
      <w:pPr>
        <w:autoSpaceDE w:val="0"/>
        <w:autoSpaceDN w:val="0"/>
        <w:adjustRightInd w:val="0"/>
        <w:ind w:right="-4"/>
        <w:jc w:val="both"/>
        <w:rPr>
          <w:rFonts w:ascii="Liberation Serif" w:hAnsi="Liberation Serif"/>
          <w:sz w:val="20"/>
          <w:szCs w:val="20"/>
        </w:rPr>
      </w:pPr>
      <w:r w:rsidRPr="00CC4737">
        <w:rPr>
          <w:rFonts w:ascii="Liberation Serif" w:hAnsi="Liberation Serif"/>
          <w:sz w:val="20"/>
          <w:szCs w:val="20"/>
        </w:rPr>
        <w:t xml:space="preserve">                                (наименование муниципального образования)</w:t>
      </w:r>
    </w:p>
    <w:p w:rsidR="0061352B" w:rsidRPr="0061352B" w:rsidRDefault="0061352B" w:rsidP="009916EA">
      <w:pPr>
        <w:autoSpaceDE w:val="0"/>
        <w:autoSpaceDN w:val="0"/>
        <w:adjustRightInd w:val="0"/>
        <w:ind w:right="-4"/>
        <w:jc w:val="both"/>
        <w:rPr>
          <w:rFonts w:ascii="Liberation Serif" w:hAnsi="Liberation Serif"/>
        </w:rPr>
      </w:pPr>
      <w:r w:rsidRPr="0061352B">
        <w:rPr>
          <w:rFonts w:ascii="Liberation Serif" w:hAnsi="Liberation Serif"/>
        </w:rPr>
        <w:t>«Администрация», в лице ________________________________________________,</w:t>
      </w:r>
    </w:p>
    <w:p w:rsidR="0061352B" w:rsidRPr="00CC4737" w:rsidRDefault="0061352B" w:rsidP="009916EA">
      <w:pPr>
        <w:autoSpaceDE w:val="0"/>
        <w:autoSpaceDN w:val="0"/>
        <w:adjustRightInd w:val="0"/>
        <w:rPr>
          <w:rFonts w:ascii="Liberation Serif" w:hAnsi="Liberation Serif"/>
          <w:bCs/>
          <w:sz w:val="20"/>
          <w:szCs w:val="20"/>
        </w:rPr>
      </w:pPr>
      <w:r w:rsidRPr="0061352B">
        <w:rPr>
          <w:rFonts w:ascii="Liberation Serif" w:hAnsi="Liberation Serif"/>
          <w:bCs/>
          <w:sz w:val="18"/>
          <w:szCs w:val="18"/>
        </w:rPr>
        <w:t xml:space="preserve">                                         </w:t>
      </w:r>
      <w:r w:rsidR="00CC4737">
        <w:rPr>
          <w:rFonts w:ascii="Liberation Serif" w:hAnsi="Liberation Serif"/>
          <w:bCs/>
          <w:sz w:val="18"/>
          <w:szCs w:val="18"/>
        </w:rPr>
        <w:t xml:space="preserve">                      </w:t>
      </w:r>
      <w:r w:rsidRPr="00CC4737">
        <w:rPr>
          <w:rFonts w:ascii="Liberation Serif" w:hAnsi="Liberation Serif"/>
          <w:bCs/>
          <w:sz w:val="20"/>
          <w:szCs w:val="20"/>
        </w:rPr>
        <w:t>(должность, фамилия, имя, отчество руководителя</w:t>
      </w:r>
      <w:r w:rsidRPr="00CC4737">
        <w:rPr>
          <w:rFonts w:ascii="Liberation Serif" w:hAnsi="Liberation Serif"/>
          <w:sz w:val="20"/>
          <w:szCs w:val="20"/>
        </w:rPr>
        <w:t xml:space="preserve"> </w:t>
      </w:r>
      <w:r w:rsidRPr="00CC4737">
        <w:rPr>
          <w:rFonts w:ascii="Liberation Serif" w:hAnsi="Liberation Serif"/>
          <w:bCs/>
          <w:sz w:val="20"/>
          <w:szCs w:val="20"/>
        </w:rPr>
        <w:t>или уполномоченного им лица)</w:t>
      </w:r>
    </w:p>
    <w:p w:rsidR="0061352B" w:rsidRPr="0061352B" w:rsidRDefault="0061352B" w:rsidP="009916EA">
      <w:pPr>
        <w:autoSpaceDE w:val="0"/>
        <w:autoSpaceDN w:val="0"/>
        <w:adjustRightInd w:val="0"/>
        <w:ind w:left="2694" w:hanging="2694"/>
        <w:jc w:val="both"/>
        <w:rPr>
          <w:rFonts w:ascii="Liberation Serif" w:hAnsi="Liberation Serif"/>
        </w:rPr>
      </w:pPr>
      <w:r w:rsidRPr="0061352B">
        <w:rPr>
          <w:rFonts w:ascii="Liberation Serif" w:hAnsi="Liberation Serif"/>
        </w:rPr>
        <w:t>действующего на</w:t>
      </w:r>
      <w:r w:rsidRPr="0061352B">
        <w:rPr>
          <w:rFonts w:ascii="Liberation Serif" w:hAnsi="Liberation Serif"/>
          <w:bCs/>
          <w:i/>
          <w:sz w:val="18"/>
          <w:szCs w:val="18"/>
        </w:rPr>
        <w:t xml:space="preserve"> </w:t>
      </w:r>
      <w:r w:rsidR="00697299">
        <w:rPr>
          <w:rFonts w:ascii="Liberation Serif" w:hAnsi="Liberation Serif"/>
        </w:rPr>
        <w:t>основании_</w:t>
      </w:r>
      <w:r w:rsidRPr="0061352B">
        <w:rPr>
          <w:rFonts w:ascii="Liberation Serif" w:hAnsi="Liberation Serif"/>
        </w:rPr>
        <w:t>_____________________________________________,</w:t>
      </w:r>
    </w:p>
    <w:p w:rsidR="0061352B" w:rsidRPr="0061352B" w:rsidRDefault="00697299" w:rsidP="009916EA">
      <w:pPr>
        <w:autoSpaceDE w:val="0"/>
        <w:autoSpaceDN w:val="0"/>
        <w:adjustRightInd w:val="0"/>
        <w:jc w:val="center"/>
        <w:rPr>
          <w:rFonts w:ascii="Liberation Serif" w:hAnsi="Liberation Serif"/>
          <w:bCs/>
          <w:sz w:val="18"/>
          <w:szCs w:val="18"/>
        </w:rPr>
      </w:pPr>
      <w:r>
        <w:rPr>
          <w:rFonts w:ascii="Liberation Serif" w:hAnsi="Liberation Serif"/>
          <w:bCs/>
          <w:sz w:val="18"/>
          <w:szCs w:val="18"/>
        </w:rPr>
        <w:t xml:space="preserve">                                                                        </w:t>
      </w:r>
      <w:r w:rsidR="0061352B" w:rsidRPr="0061352B">
        <w:rPr>
          <w:rFonts w:ascii="Liberation Serif" w:hAnsi="Liberation Serif"/>
          <w:bCs/>
          <w:sz w:val="18"/>
          <w:szCs w:val="18"/>
        </w:rPr>
        <w:t>(реквизиты правового акта</w:t>
      </w:r>
      <w:r w:rsidR="0061352B" w:rsidRPr="0061352B">
        <w:rPr>
          <w:rFonts w:ascii="Liberation Serif" w:hAnsi="Liberation Serif"/>
          <w:sz w:val="18"/>
          <w:szCs w:val="18"/>
        </w:rPr>
        <w:t xml:space="preserve"> </w:t>
      </w:r>
      <w:r w:rsidR="0061352B" w:rsidRPr="0061352B">
        <w:rPr>
          <w:rFonts w:ascii="Liberation Serif" w:hAnsi="Liberation Serif"/>
          <w:bCs/>
          <w:sz w:val="18"/>
          <w:szCs w:val="18"/>
        </w:rPr>
        <w:t>или иного документа, удостоверяющего полномочия)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61352B">
        <w:rPr>
          <w:rFonts w:ascii="Liberation Serif" w:hAnsi="Liberation Serif" w:cs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61352B">
        <w:rPr>
          <w:rFonts w:ascii="Liberation Serif" w:hAnsi="Liberation Serif" w:cs="Times New Roman"/>
          <w:sz w:val="28"/>
          <w:szCs w:val="28"/>
        </w:rPr>
        <w:br/>
        <w:t>с Бюджетным кодексом Российской Федерации, Законом Свердловской области</w:t>
      </w:r>
      <w:r w:rsidRPr="0061352B">
        <w:rPr>
          <w:rFonts w:ascii="Liberation Serif" w:hAnsi="Liberation Serif" w:cs="Times New Roman"/>
          <w:sz w:val="28"/>
          <w:szCs w:val="28"/>
        </w:rPr>
        <w:br/>
        <w:t xml:space="preserve">от 12 декабря 2019 года № 120-ОЗ «Об областном бюджете на 2020 год и плановый период 2021 и 2022 годов», </w:t>
      </w:r>
      <w:hyperlink r:id="rId7" w:history="1">
        <w:r w:rsidRPr="0061352B">
          <w:rPr>
            <w:rFonts w:ascii="Liberation Serif" w:hAnsi="Liberation Serif" w:cs="Times New Roman"/>
            <w:sz w:val="28"/>
            <w:szCs w:val="28"/>
          </w:rPr>
          <w:t>постановлени</w:t>
        </w:r>
      </w:hyperlink>
      <w:r w:rsidRPr="0061352B">
        <w:rPr>
          <w:rFonts w:ascii="Liberation Serif" w:hAnsi="Liberation Serif" w:cs="Times New Roman"/>
          <w:sz w:val="28"/>
          <w:szCs w:val="28"/>
        </w:rPr>
        <w:t>ем Правительства Свердловской области 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2025 года» (далее – постановление Правительства Свердловской области от 19.12.2019 № 920-ПП) заключили настоящее Соглашение о нижеследующем.</w:t>
      </w: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I. Предмет соглашения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4"/>
          <w:szCs w:val="24"/>
        </w:rPr>
      </w:pP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1.1. Предметом настоящего Соглашения является предоставление из областного бюджета в 20</w:t>
      </w:r>
      <w:r>
        <w:rPr>
          <w:rFonts w:ascii="Liberation Serif" w:hAnsi="Liberation Serif"/>
          <w:sz w:val="28"/>
          <w:szCs w:val="28"/>
        </w:rPr>
        <w:t>20 году</w:t>
      </w:r>
      <w:r w:rsidRPr="004A259A">
        <w:rPr>
          <w:rFonts w:ascii="Liberation Serif" w:hAnsi="Liberation Serif"/>
          <w:sz w:val="28"/>
          <w:szCs w:val="28"/>
        </w:rPr>
        <w:t xml:space="preserve"> бюджету______________________________________________________ субсидии 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 xml:space="preserve">                             </w:t>
      </w:r>
      <w:r w:rsidRPr="004A259A">
        <w:rPr>
          <w:rFonts w:ascii="Liberation Serif" w:hAnsi="Liberation Serif"/>
        </w:rPr>
        <w:t xml:space="preserve">    (наимено</w:t>
      </w:r>
      <w:r>
        <w:rPr>
          <w:rFonts w:ascii="Liberation Serif" w:hAnsi="Liberation Serif"/>
        </w:rPr>
        <w:t>вание муниципального образования)</w:t>
      </w:r>
    </w:p>
    <w:p w:rsidR="0061352B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61352B">
        <w:rPr>
          <w:rFonts w:ascii="Liberation Serif" w:hAnsi="Liberation Serif"/>
          <w:sz w:val="28"/>
          <w:szCs w:val="28"/>
        </w:rPr>
        <w:t xml:space="preserve">на капитальный ремонт, приведение 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 </w:t>
      </w:r>
      <w:r w:rsidRPr="004A259A">
        <w:rPr>
          <w:rFonts w:ascii="Liberation Serif" w:hAnsi="Liberation Serif"/>
          <w:sz w:val="28"/>
          <w:szCs w:val="28"/>
        </w:rPr>
        <w:t>(далее – субсидия) в соответствии с лимитами бюджетных обязательств</w:t>
      </w:r>
      <w:r>
        <w:rPr>
          <w:rFonts w:ascii="Liberation Serif" w:hAnsi="Liberation Serif"/>
          <w:sz w:val="28"/>
          <w:szCs w:val="28"/>
        </w:rPr>
        <w:t>,</w:t>
      </w:r>
      <w:r w:rsidRPr="003F42A2">
        <w:t xml:space="preserve"> </w:t>
      </w:r>
      <w:r w:rsidRPr="003F42A2">
        <w:rPr>
          <w:rFonts w:ascii="Liberation Serif" w:hAnsi="Liberation Serif"/>
          <w:sz w:val="28"/>
          <w:szCs w:val="28"/>
        </w:rPr>
        <w:t>доведенных Главному распорядителю</w:t>
      </w:r>
      <w:r w:rsidRPr="004A259A">
        <w:rPr>
          <w:rFonts w:ascii="Liberation Serif" w:hAnsi="Liberation Serif"/>
          <w:sz w:val="28"/>
          <w:szCs w:val="28"/>
        </w:rPr>
        <w:t xml:space="preserve">, по кодам классификации расходов бюджетов Российской </w:t>
      </w:r>
      <w:r w:rsidRPr="004A259A">
        <w:rPr>
          <w:rFonts w:ascii="Liberation Serif" w:hAnsi="Liberation Serif"/>
          <w:sz w:val="28"/>
          <w:szCs w:val="28"/>
        </w:rPr>
        <w:lastRenderedPageBreak/>
        <w:t xml:space="preserve">Федерации: код главного распорядителя средств областного бюджета </w:t>
      </w:r>
      <w:r w:rsidR="00A71F4F" w:rsidRPr="00A71F4F">
        <w:rPr>
          <w:rFonts w:ascii="Liberation Serif" w:hAnsi="Liberation Serif"/>
          <w:sz w:val="28"/>
          <w:szCs w:val="28"/>
        </w:rPr>
        <w:t>012, раздел 0700, подраздел 0707, целевая статья 1222445800, вид расходов 52</w:t>
      </w:r>
      <w:r w:rsidR="00F27D4B" w:rsidRPr="00F27D4B">
        <w:rPr>
          <w:rFonts w:ascii="Liberation Serif" w:hAnsi="Liberation Serif"/>
          <w:sz w:val="28"/>
          <w:szCs w:val="28"/>
        </w:rPr>
        <w:t>1</w:t>
      </w:r>
      <w:r w:rsidRPr="004A259A">
        <w:rPr>
          <w:rFonts w:ascii="Liberation Serif" w:hAnsi="Liberation Serif"/>
          <w:sz w:val="28"/>
          <w:szCs w:val="28"/>
        </w:rPr>
        <w:t xml:space="preserve"> в рамках государственной программы Свердловской области</w:t>
      </w:r>
      <w:r w:rsidR="00A71F4F">
        <w:rPr>
          <w:rFonts w:ascii="Liberation Serif" w:hAnsi="Liberation Serif"/>
          <w:sz w:val="28"/>
          <w:szCs w:val="28"/>
        </w:rPr>
        <w:t xml:space="preserve"> </w:t>
      </w:r>
      <w:bookmarkStart w:id="0" w:name="P91"/>
      <w:bookmarkEnd w:id="0"/>
      <w:r w:rsidRPr="0061352B">
        <w:rPr>
          <w:rFonts w:ascii="Liberation Serif" w:hAnsi="Liberation Serif"/>
          <w:sz w:val="28"/>
          <w:szCs w:val="28"/>
        </w:rPr>
        <w:t>«Развитие системы образования и реализация молодежной политики в Свердловской области</w:t>
      </w:r>
      <w:r w:rsidR="00A71F4F">
        <w:rPr>
          <w:rFonts w:ascii="Liberation Serif" w:hAnsi="Liberation Serif"/>
          <w:sz w:val="28"/>
          <w:szCs w:val="28"/>
        </w:rPr>
        <w:br/>
      </w:r>
      <w:r w:rsidRPr="0061352B">
        <w:rPr>
          <w:rFonts w:ascii="Liberation Serif" w:hAnsi="Liberation Serif"/>
          <w:sz w:val="28"/>
          <w:szCs w:val="28"/>
        </w:rPr>
        <w:t>до 2025 года, утвержденной постановлением Правит</w:t>
      </w:r>
      <w:r w:rsidR="00A71F4F">
        <w:rPr>
          <w:rFonts w:ascii="Liberation Serif" w:hAnsi="Liberation Serif"/>
          <w:sz w:val="28"/>
          <w:szCs w:val="28"/>
        </w:rPr>
        <w:t>ельства Свердловской области от </w:t>
      </w:r>
      <w:r w:rsidRPr="0061352B">
        <w:rPr>
          <w:rFonts w:ascii="Liberation Serif" w:hAnsi="Liberation Serif"/>
          <w:sz w:val="28"/>
          <w:szCs w:val="28"/>
        </w:rPr>
        <w:t>19.12.2019 № 920-ПП</w:t>
      </w:r>
      <w:r>
        <w:rPr>
          <w:rFonts w:ascii="Liberation Serif" w:hAnsi="Liberation Serif"/>
          <w:sz w:val="28"/>
          <w:szCs w:val="28"/>
        </w:rPr>
        <w:t>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1.2. Предоставление субсидии осуществляется в соответствии с перечнем мероприятий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согласно приложению </w:t>
      </w:r>
      <w:r>
        <w:rPr>
          <w:rFonts w:ascii="Liberation Serif" w:hAnsi="Liberation Serif"/>
          <w:sz w:val="28"/>
          <w:szCs w:val="28"/>
        </w:rPr>
        <w:t>№ 1</w:t>
      </w:r>
      <w:r w:rsidRPr="004A259A">
        <w:rPr>
          <w:rFonts w:ascii="Liberation Serif" w:hAnsi="Liberation Serif"/>
          <w:sz w:val="28"/>
          <w:szCs w:val="28"/>
        </w:rPr>
        <w:t xml:space="preserve"> к настоящему Соглашению, являющемуся его неотъемлемой частью.</w:t>
      </w: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II. Финансовое обеспечение расходных обязательств, в целях</w:t>
      </w: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софинансирования которых предоставляется субсидия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" w:name="P106"/>
      <w:bookmarkEnd w:id="1"/>
      <w:r w:rsidRPr="004A259A">
        <w:rPr>
          <w:rFonts w:ascii="Liberation Serif" w:hAnsi="Liberation Serif"/>
          <w:sz w:val="28"/>
          <w:szCs w:val="28"/>
        </w:rPr>
        <w:t xml:space="preserve">2.1. Общий объем бюджетных ассигнований, предусматриваемых в бюджете муниципального образования (сводной бюджетной росписи бюджета муниципального образования) ___________________________________________ </w:t>
      </w:r>
    </w:p>
    <w:p w:rsidR="0061352B" w:rsidRPr="002557BF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r w:rsidRPr="002557BF">
        <w:rPr>
          <w:rFonts w:ascii="Liberation Serif" w:hAnsi="Liberation Serif"/>
        </w:rPr>
        <w:t xml:space="preserve">                                        </w:t>
      </w:r>
      <w:r w:rsidR="002557BF">
        <w:rPr>
          <w:rFonts w:ascii="Liberation Serif" w:hAnsi="Liberation Serif"/>
        </w:rPr>
        <w:t xml:space="preserve">                  </w:t>
      </w:r>
      <w:r w:rsidRPr="002557BF">
        <w:rPr>
          <w:rFonts w:ascii="Liberation Serif" w:hAnsi="Liberation Serif"/>
        </w:rPr>
        <w:t xml:space="preserve">                      (наименование муниципального образования)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на финансовое обеспечение расходных обязательств в целях софинансирования которых предоставляется субсидия, составляет: 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в 20</w:t>
      </w:r>
      <w:r w:rsidR="00666D9D">
        <w:rPr>
          <w:rFonts w:ascii="Liberation Serif" w:hAnsi="Liberation Serif"/>
          <w:sz w:val="28"/>
          <w:szCs w:val="28"/>
        </w:rPr>
        <w:t>20</w:t>
      </w:r>
      <w:r w:rsidRPr="004A259A">
        <w:rPr>
          <w:rFonts w:ascii="Liberation Serif" w:hAnsi="Liberation Serif"/>
          <w:sz w:val="28"/>
          <w:szCs w:val="28"/>
        </w:rPr>
        <w:t xml:space="preserve"> году ______ (__________________________) рублей __ копеек</w:t>
      </w:r>
      <w:r w:rsidR="00666D9D">
        <w:rPr>
          <w:rFonts w:ascii="Liberation Serif" w:hAnsi="Liberation Serif"/>
          <w:sz w:val="28"/>
          <w:szCs w:val="28"/>
        </w:rPr>
        <w:t>.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</w:p>
    <w:p w:rsidR="0061352B" w:rsidRPr="002557BF" w:rsidRDefault="0061352B" w:rsidP="009916EA">
      <w:pPr>
        <w:pStyle w:val="ConsPlusNonformat"/>
        <w:widowControl/>
        <w:jc w:val="both"/>
        <w:rPr>
          <w:rFonts w:ascii="Liberation Serif" w:hAnsi="Liberation Serif"/>
        </w:rPr>
      </w:pPr>
      <w:r w:rsidRPr="002557BF">
        <w:rPr>
          <w:rFonts w:ascii="Liberation Serif" w:hAnsi="Liberation Serif"/>
        </w:rPr>
        <w:t xml:space="preserve">                            </w:t>
      </w:r>
      <w:r w:rsidR="002557BF">
        <w:rPr>
          <w:rFonts w:ascii="Liberation Serif" w:hAnsi="Liberation Serif"/>
        </w:rPr>
        <w:t xml:space="preserve">                    </w:t>
      </w:r>
      <w:r w:rsidRPr="002557BF">
        <w:rPr>
          <w:rFonts w:ascii="Liberation Serif" w:hAnsi="Liberation Serif"/>
        </w:rPr>
        <w:t xml:space="preserve">                 (сумма прописью)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bookmarkStart w:id="2" w:name="P119"/>
      <w:bookmarkEnd w:id="2"/>
      <w:r w:rsidRPr="004A259A">
        <w:rPr>
          <w:rFonts w:ascii="Liberation Serif" w:hAnsi="Liberation Serif"/>
          <w:sz w:val="28"/>
          <w:szCs w:val="28"/>
        </w:rPr>
        <w:t>2.2. Общий размер субсидии, предоставляемой из областного бюджета в бюджет ____________________________ в соответствии с настоящим</w:t>
      </w:r>
      <w:r w:rsidRPr="004A259A">
        <w:rPr>
          <w:rFonts w:ascii="Liberation Serif" w:hAnsi="Liberation Serif"/>
          <w:sz w:val="28"/>
          <w:szCs w:val="28"/>
        </w:rPr>
        <w:br/>
      </w:r>
      <w:r w:rsidRPr="004A259A">
        <w:rPr>
          <w:rFonts w:ascii="Liberation Serif" w:hAnsi="Liberation Serif"/>
        </w:rPr>
        <w:t xml:space="preserve">                 </w:t>
      </w:r>
      <w:r w:rsidR="00824713">
        <w:rPr>
          <w:rFonts w:ascii="Liberation Serif" w:hAnsi="Liberation Serif"/>
        </w:rPr>
        <w:t xml:space="preserve"> </w:t>
      </w:r>
      <w:r w:rsidRPr="004A259A">
        <w:rPr>
          <w:rFonts w:ascii="Liberation Serif" w:hAnsi="Liberation Serif"/>
        </w:rPr>
        <w:t xml:space="preserve">        (наименование муниципального образования</w:t>
      </w:r>
      <w:r w:rsidRPr="004A259A">
        <w:rPr>
          <w:rFonts w:ascii="Liberation Serif" w:hAnsi="Liberation Serif"/>
          <w:bCs/>
          <w:sz w:val="18"/>
          <w:szCs w:val="18"/>
        </w:rPr>
        <w:t>)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Соглашением составляет:</w:t>
      </w:r>
    </w:p>
    <w:p w:rsidR="0061352B" w:rsidRPr="002557BF" w:rsidRDefault="0061352B" w:rsidP="009916EA">
      <w:pPr>
        <w:pStyle w:val="ConsPlusNonformat"/>
        <w:widowControl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>в 20</w:t>
      </w:r>
      <w:r w:rsidR="00666D9D">
        <w:rPr>
          <w:rFonts w:ascii="Liberation Serif" w:hAnsi="Liberation Serif"/>
          <w:sz w:val="28"/>
          <w:szCs w:val="28"/>
        </w:rPr>
        <w:t>20</w:t>
      </w:r>
      <w:r w:rsidRPr="004A259A">
        <w:rPr>
          <w:rFonts w:ascii="Liberation Serif" w:hAnsi="Liberation Serif"/>
          <w:sz w:val="28"/>
          <w:szCs w:val="28"/>
        </w:rPr>
        <w:t xml:space="preserve"> году ______ (__________________________) рублей __ копеек (уровень</w:t>
      </w:r>
      <w:r w:rsidRPr="004A259A">
        <w:rPr>
          <w:rFonts w:ascii="Liberation Serif" w:hAnsi="Liberation Serif"/>
          <w:sz w:val="28"/>
          <w:szCs w:val="28"/>
        </w:rPr>
        <w:br/>
      </w:r>
      <w:r w:rsidRPr="002557BF">
        <w:rPr>
          <w:rFonts w:ascii="Liberation Serif" w:hAnsi="Liberation Serif"/>
        </w:rPr>
        <w:t xml:space="preserve">                           </w:t>
      </w:r>
      <w:r w:rsidR="002557BF">
        <w:rPr>
          <w:rFonts w:ascii="Liberation Serif" w:hAnsi="Liberation Serif"/>
        </w:rPr>
        <w:t xml:space="preserve">                          </w:t>
      </w:r>
      <w:r w:rsidRPr="002557BF">
        <w:rPr>
          <w:rFonts w:ascii="Liberation Serif" w:hAnsi="Liberation Serif"/>
        </w:rPr>
        <w:t xml:space="preserve">                        (сумма прописью)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софинансирования Свердловской областью расходного обязательства муниципальног</w:t>
      </w:r>
      <w:r w:rsidR="00666D9D">
        <w:rPr>
          <w:rFonts w:ascii="Liberation Serif" w:hAnsi="Liberation Serif"/>
          <w:sz w:val="28"/>
          <w:szCs w:val="28"/>
        </w:rPr>
        <w:t>о образования составляет ____ %.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3" w:name="P149"/>
      <w:bookmarkEnd w:id="3"/>
      <w:r w:rsidRPr="004A259A">
        <w:rPr>
          <w:rFonts w:ascii="Liberation Serif" w:hAnsi="Liberation Serif"/>
          <w:sz w:val="28"/>
          <w:szCs w:val="28"/>
        </w:rPr>
        <w:t xml:space="preserve">2.2.1. В случае уменьшения </w:t>
      </w:r>
      <w:r>
        <w:rPr>
          <w:rFonts w:ascii="Liberation Serif" w:hAnsi="Liberation Serif"/>
          <w:sz w:val="28"/>
          <w:szCs w:val="28"/>
        </w:rPr>
        <w:t xml:space="preserve">в финансовом году </w:t>
      </w:r>
      <w:r w:rsidRPr="004A259A">
        <w:rPr>
          <w:rFonts w:ascii="Liberation Serif" w:hAnsi="Liberation Serif"/>
          <w:sz w:val="28"/>
          <w:szCs w:val="28"/>
        </w:rPr>
        <w:t xml:space="preserve">общего объема бюджетных ассигнований, указанного в </w:t>
      </w:r>
      <w:hyperlink w:anchor="P106" w:history="1">
        <w:r w:rsidRPr="004A259A">
          <w:rPr>
            <w:rFonts w:ascii="Liberation Serif" w:hAnsi="Liberation Serif"/>
            <w:sz w:val="28"/>
            <w:szCs w:val="28"/>
          </w:rPr>
          <w:t>пункте 2.1</w:t>
        </w:r>
      </w:hyperlink>
      <w:r w:rsidR="00A54731">
        <w:rPr>
          <w:rFonts w:ascii="Liberation Serif" w:hAnsi="Liberation Serif"/>
          <w:sz w:val="28"/>
          <w:szCs w:val="28"/>
        </w:rPr>
        <w:t xml:space="preserve"> настоящего Соглашения</w:t>
      </w:r>
      <w:r w:rsidRPr="004A259A">
        <w:rPr>
          <w:rFonts w:ascii="Liberation Serif" w:hAnsi="Liberation Serif"/>
          <w:sz w:val="28"/>
          <w:szCs w:val="28"/>
        </w:rPr>
        <w:t>, субсидия предоставляется в размере, определенном исходя из уровня софинансирования от уточненного общего об</w:t>
      </w:r>
      <w:bookmarkStart w:id="4" w:name="_GoBack"/>
      <w:bookmarkEnd w:id="4"/>
      <w:r w:rsidRPr="004A259A">
        <w:rPr>
          <w:rFonts w:ascii="Liberation Serif" w:hAnsi="Liberation Serif"/>
          <w:sz w:val="28"/>
          <w:szCs w:val="28"/>
        </w:rPr>
        <w:t>ъема бюджетных ассигнований, предусмотренных в финансовом году бюджету ____________________________.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 xml:space="preserve">                                   </w:t>
      </w:r>
      <w:r w:rsidR="00697299">
        <w:rPr>
          <w:rFonts w:ascii="Liberation Serif" w:hAnsi="Liberation Serif"/>
        </w:rPr>
        <w:t xml:space="preserve">                 </w:t>
      </w:r>
      <w:r w:rsidRPr="004A259A">
        <w:rPr>
          <w:rFonts w:ascii="Liberation Serif" w:hAnsi="Liberation Serif"/>
        </w:rPr>
        <w:t xml:space="preserve"> (наименование муниципального образования)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В случае увеличения в финансовом году общего объема бюджетных ассигнований, указанного в </w:t>
      </w:r>
      <w:hyperlink w:anchor="P106" w:history="1">
        <w:r w:rsidRPr="004A259A">
          <w:rPr>
            <w:rFonts w:ascii="Liberation Serif" w:hAnsi="Liberation Serif"/>
            <w:sz w:val="28"/>
            <w:szCs w:val="28"/>
          </w:rPr>
          <w:t>пункте 2.1</w:t>
        </w:r>
      </w:hyperlink>
      <w:r w:rsidR="00A54731">
        <w:rPr>
          <w:rFonts w:ascii="Liberation Serif" w:hAnsi="Liberation Serif"/>
          <w:sz w:val="28"/>
          <w:szCs w:val="28"/>
        </w:rPr>
        <w:t xml:space="preserve"> настоящего Соглашения,</w:t>
      </w:r>
      <w:r w:rsidRPr="004A259A">
        <w:rPr>
          <w:rFonts w:ascii="Liberation Serif" w:hAnsi="Liberation Serif"/>
          <w:sz w:val="28"/>
          <w:szCs w:val="28"/>
        </w:rPr>
        <w:t xml:space="preserve"> размер субсидии, указанный в </w:t>
      </w:r>
      <w:hyperlink w:anchor="P119" w:history="1">
        <w:r w:rsidRPr="004A259A">
          <w:rPr>
            <w:rFonts w:ascii="Liberation Serif" w:hAnsi="Liberation Serif"/>
            <w:sz w:val="28"/>
            <w:szCs w:val="28"/>
          </w:rPr>
          <w:t>пункте 2.2</w:t>
        </w:r>
      </w:hyperlink>
      <w:r w:rsidRPr="004A259A">
        <w:rPr>
          <w:rFonts w:ascii="Liberation Serif" w:hAnsi="Liberation Serif"/>
          <w:sz w:val="28"/>
          <w:szCs w:val="28"/>
        </w:rPr>
        <w:t xml:space="preserve"> настоящего Соглашения на</w:t>
      </w:r>
      <w:r w:rsidR="00A54731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финансовый год, не подлежит изменению.</w:t>
      </w:r>
    </w:p>
    <w:p w:rsidR="0061352B" w:rsidRPr="006B3748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5" w:name="P169"/>
      <w:bookmarkEnd w:id="5"/>
      <w:r w:rsidRPr="003030FE">
        <w:rPr>
          <w:rFonts w:ascii="Liberation Serif" w:hAnsi="Liberation Serif"/>
          <w:sz w:val="28"/>
          <w:szCs w:val="28"/>
        </w:rPr>
        <w:t>2.3.</w:t>
      </w:r>
      <w:r w:rsidR="00A54731">
        <w:rPr>
          <w:rFonts w:ascii="Liberation Serif" w:hAnsi="Liberation Serif"/>
          <w:sz w:val="28"/>
          <w:szCs w:val="28"/>
        </w:rPr>
        <w:t> </w:t>
      </w:r>
      <w:r w:rsidR="001B1A03" w:rsidRPr="001B1A03">
        <w:rPr>
          <w:rFonts w:ascii="Liberation Serif" w:hAnsi="Liberation Serif" w:cs="Liberation Serif"/>
          <w:spacing w:val="-4"/>
          <w:sz w:val="28"/>
          <w:szCs w:val="28"/>
        </w:rPr>
        <w:t>Средства, предоставляемые из областного бюджета, подлежат зачислению в доходы Муниципального образования по кодам доходов (_ _ _)20229999(_ </w:t>
      </w:r>
      <w:proofErr w:type="gramStart"/>
      <w:r w:rsidR="001B1A03" w:rsidRPr="001B1A03">
        <w:rPr>
          <w:rFonts w:ascii="Liberation Serif" w:hAnsi="Liberation Serif" w:cs="Liberation Serif"/>
          <w:spacing w:val="-4"/>
          <w:sz w:val="28"/>
          <w:szCs w:val="28"/>
        </w:rPr>
        <w:t>_)(</w:t>
      </w:r>
      <w:proofErr w:type="gramEnd"/>
      <w:r w:rsidR="001B1A03" w:rsidRPr="001B1A03">
        <w:rPr>
          <w:rFonts w:ascii="Liberation Serif" w:hAnsi="Liberation Serif" w:cs="Liberation Serif"/>
          <w:spacing w:val="-4"/>
          <w:sz w:val="28"/>
          <w:szCs w:val="28"/>
        </w:rPr>
        <w:t>_ _ _ _)150 и расходованию по разделу 0700 «Образование», подразделу 0707 «Молодежная политика», целевой статье расходов местного бюджета (_ _ _ _ _)45</w:t>
      </w:r>
      <w:r w:rsidR="00A71F4F">
        <w:rPr>
          <w:rFonts w:ascii="Liberation Serif" w:hAnsi="Liberation Serif" w:cs="Liberation Serif"/>
          <w:spacing w:val="-4"/>
          <w:sz w:val="28"/>
          <w:szCs w:val="28"/>
        </w:rPr>
        <w:t>8</w:t>
      </w:r>
      <w:r w:rsidR="001B1A03" w:rsidRPr="001B1A03">
        <w:rPr>
          <w:rFonts w:ascii="Liberation Serif" w:hAnsi="Liberation Serif" w:cs="Liberation Serif"/>
          <w:spacing w:val="-4"/>
          <w:sz w:val="28"/>
          <w:szCs w:val="28"/>
        </w:rPr>
        <w:t>0(_)</w:t>
      </w:r>
      <w:r w:rsidR="001B1A03">
        <w:rPr>
          <w:rFonts w:ascii="Liberation Serif" w:hAnsi="Liberation Serif" w:cs="Liberation Serif"/>
          <w:spacing w:val="-4"/>
          <w:sz w:val="28"/>
          <w:szCs w:val="28"/>
        </w:rPr>
        <w:t>.</w:t>
      </w:r>
    </w:p>
    <w:p w:rsidR="0061352B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6" w:name="P184"/>
      <w:bookmarkEnd w:id="6"/>
    </w:p>
    <w:p w:rsidR="002557BF" w:rsidRDefault="002557BF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bookmarkStart w:id="7" w:name="P191"/>
      <w:bookmarkEnd w:id="7"/>
      <w:r w:rsidRPr="004A259A">
        <w:rPr>
          <w:rFonts w:ascii="Liberation Serif" w:hAnsi="Liberation Serif"/>
          <w:b/>
          <w:sz w:val="28"/>
          <w:szCs w:val="28"/>
        </w:rPr>
        <w:lastRenderedPageBreak/>
        <w:t>III. Порядок, условия предоставления и сроки</w:t>
      </w:r>
    </w:p>
    <w:p w:rsidR="0061352B" w:rsidRPr="004A259A" w:rsidRDefault="0061352B" w:rsidP="009916EA">
      <w:pPr>
        <w:pStyle w:val="ConsPlusNonformat"/>
        <w:widowControl/>
        <w:ind w:firstLine="709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перечисления Субсидии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FE0AC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3.1. Субсидия предоставляется в пределах бюджетных ассигнований, предусмотренных в </w:t>
      </w:r>
      <w:r w:rsidR="00FE0ACD" w:rsidRPr="00FE0ACD">
        <w:rPr>
          <w:rFonts w:ascii="Liberation Serif" w:hAnsi="Liberation Serif"/>
          <w:sz w:val="28"/>
          <w:szCs w:val="28"/>
        </w:rPr>
        <w:t>Закон</w:t>
      </w:r>
      <w:r w:rsidR="00FE0ACD">
        <w:rPr>
          <w:rFonts w:ascii="Liberation Serif" w:hAnsi="Liberation Serif"/>
          <w:sz w:val="28"/>
          <w:szCs w:val="28"/>
        </w:rPr>
        <w:t>е</w:t>
      </w:r>
      <w:r w:rsidR="00FE0ACD" w:rsidRPr="00FE0ACD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="00FE0ACD">
        <w:rPr>
          <w:rFonts w:ascii="Liberation Serif" w:hAnsi="Liberation Serif"/>
          <w:sz w:val="28"/>
          <w:szCs w:val="28"/>
        </w:rPr>
        <w:t xml:space="preserve"> от 12 декабря 2019 года</w:t>
      </w:r>
      <w:r w:rsidR="00FE0ACD">
        <w:rPr>
          <w:rFonts w:ascii="Liberation Serif" w:hAnsi="Liberation Serif"/>
          <w:sz w:val="28"/>
          <w:szCs w:val="28"/>
        </w:rPr>
        <w:br/>
      </w:r>
      <w:r w:rsidR="00FE0ACD" w:rsidRPr="00FE0ACD">
        <w:rPr>
          <w:rFonts w:ascii="Liberation Serif" w:hAnsi="Liberation Serif"/>
          <w:sz w:val="28"/>
          <w:szCs w:val="28"/>
        </w:rPr>
        <w:t xml:space="preserve">№ 120-ОЗ «Об областном бюджете на </w:t>
      </w:r>
      <w:r w:rsidR="00FE0ACD">
        <w:rPr>
          <w:rFonts w:ascii="Liberation Serif" w:hAnsi="Liberation Serif"/>
          <w:sz w:val="28"/>
          <w:szCs w:val="28"/>
        </w:rPr>
        <w:t>2020 год и плановый период 2021</w:t>
      </w:r>
      <w:r w:rsidR="00FE0ACD">
        <w:rPr>
          <w:rFonts w:ascii="Liberation Serif" w:hAnsi="Liberation Serif"/>
          <w:sz w:val="28"/>
          <w:szCs w:val="28"/>
        </w:rPr>
        <w:br/>
      </w:r>
      <w:r w:rsidR="00FE0ACD" w:rsidRPr="00FE0ACD">
        <w:rPr>
          <w:rFonts w:ascii="Liberation Serif" w:hAnsi="Liberation Serif"/>
          <w:sz w:val="28"/>
          <w:szCs w:val="28"/>
        </w:rPr>
        <w:t>и 2022 годов»</w:t>
      </w:r>
      <w:r w:rsidRPr="004A259A">
        <w:rPr>
          <w:rFonts w:ascii="Liberation Serif" w:hAnsi="Liberation Serif"/>
          <w:sz w:val="28"/>
          <w:szCs w:val="28"/>
        </w:rPr>
        <w:t>, и лимитов бюджетных обязательств, доведенных Главному распорядителю.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8" w:name="P200"/>
      <w:bookmarkEnd w:id="8"/>
      <w:r w:rsidRPr="004A259A">
        <w:rPr>
          <w:rFonts w:ascii="Liberation Serif" w:hAnsi="Liberation Serif"/>
          <w:sz w:val="28"/>
          <w:szCs w:val="28"/>
        </w:rPr>
        <w:t>3.2. Субсидия предоставляется при выполнении следующих условий: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3.2.1. наличие в 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 xml:space="preserve">объеме, необходимом для их исполнения, в объеме, предусмотренном </w:t>
      </w:r>
      <w:hyperlink w:anchor="P91" w:history="1">
        <w:r w:rsidRPr="004A259A">
          <w:rPr>
            <w:rFonts w:ascii="Liberation Serif" w:hAnsi="Liberation Serif"/>
            <w:sz w:val="28"/>
            <w:szCs w:val="28"/>
          </w:rPr>
          <w:t>пунктом 2.1</w:t>
        </w:r>
      </w:hyperlink>
      <w:r w:rsidRPr="004A259A">
        <w:rPr>
          <w:rFonts w:ascii="Liberation Serif" w:hAnsi="Liberation Serif"/>
          <w:sz w:val="28"/>
          <w:szCs w:val="28"/>
        </w:rPr>
        <w:t xml:space="preserve"> настоящего Соглашения;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3.2.2. </w:t>
      </w:r>
      <w:r w:rsidR="00FF556D">
        <w:rPr>
          <w:rFonts w:ascii="Liberation Serif" w:hAnsi="Liberation Serif"/>
          <w:sz w:val="28"/>
          <w:szCs w:val="28"/>
        </w:rPr>
        <w:t xml:space="preserve">наличие </w:t>
      </w:r>
      <w:r w:rsidR="00FF556D" w:rsidRPr="00FF556D">
        <w:rPr>
          <w:rFonts w:ascii="Liberation Serif" w:hAnsi="Liberation Serif"/>
          <w:sz w:val="28"/>
          <w:szCs w:val="28"/>
        </w:rPr>
        <w:t>выписки из решения о местном бюджете (сводной бюджетной росписи местного бюджета) на текущий финансовый год, предусматривающего бюджетные ассигнования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</w:t>
      </w:r>
      <w:r w:rsidR="00FF556D">
        <w:rPr>
          <w:rFonts w:ascii="Liberation Serif" w:hAnsi="Liberation Serif"/>
          <w:sz w:val="28"/>
          <w:szCs w:val="28"/>
        </w:rPr>
        <w:t xml:space="preserve"> из областного бюджета субсидии;</w:t>
      </w:r>
    </w:p>
    <w:p w:rsidR="0061352B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3.2.3. </w:t>
      </w:r>
      <w:r w:rsidR="00FF556D">
        <w:rPr>
          <w:rFonts w:ascii="Liberation Serif" w:hAnsi="Liberation Serif"/>
          <w:sz w:val="28"/>
          <w:szCs w:val="28"/>
        </w:rPr>
        <w:t xml:space="preserve">наличие </w:t>
      </w:r>
      <w:r w:rsidR="00FF556D" w:rsidRPr="00FF556D">
        <w:rPr>
          <w:rFonts w:ascii="Liberation Serif" w:hAnsi="Liberation Serif"/>
          <w:sz w:val="28"/>
          <w:szCs w:val="28"/>
        </w:rPr>
        <w:t>выписки из утвержденной муниципальной программы, содержащей мероприятия по капитальному ремонту, приведению 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 (с указанием объемов финансирования за счет средств областного и мес</w:t>
      </w:r>
      <w:r w:rsidR="00FF556D">
        <w:rPr>
          <w:rFonts w:ascii="Liberation Serif" w:hAnsi="Liberation Serif"/>
          <w:sz w:val="28"/>
          <w:szCs w:val="28"/>
        </w:rPr>
        <w:t>тного бюджетов в текущем году);</w:t>
      </w:r>
    </w:p>
    <w:p w:rsidR="00FF556D" w:rsidRDefault="00FF556D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3.2.4. наличие </w:t>
      </w:r>
      <w:r w:rsidRPr="00FF556D">
        <w:rPr>
          <w:rFonts w:ascii="Liberation Serif" w:hAnsi="Liberation Serif"/>
          <w:sz w:val="28"/>
          <w:szCs w:val="28"/>
        </w:rPr>
        <w:t>копии (копий) сметного (сметных) расчета (расчетов) стоимости текущего, капитального ремонта зданий, сооружений, инженерно-технических сетей, объектов благоустройства территории, в том числе связанных с приведением в соответствие требованиям пожарной безопасности, санитарного законодательства и антитеррористической защищенности, организаций</w:t>
      </w:r>
      <w:r>
        <w:rPr>
          <w:rFonts w:ascii="Liberation Serif" w:hAnsi="Liberation Serif"/>
          <w:sz w:val="28"/>
          <w:szCs w:val="28"/>
        </w:rPr>
        <w:t xml:space="preserve"> отдыха детей и их оздоровления;</w:t>
      </w:r>
    </w:p>
    <w:p w:rsidR="00FF556D" w:rsidRDefault="00FF556D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3.2.5. </w:t>
      </w:r>
      <w:r w:rsidRPr="00FF556D">
        <w:rPr>
          <w:rFonts w:ascii="Liberation Serif" w:hAnsi="Liberation Serif"/>
          <w:sz w:val="28"/>
          <w:szCs w:val="28"/>
        </w:rPr>
        <w:t>копии (копий) положительного (положительных) заключения (заключений)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о достоверности определения сметной стоимости обеспечения мероприятий по капитальному ремонту, приведению 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 (при необходимости)</w:t>
      </w:r>
      <w:r>
        <w:rPr>
          <w:rFonts w:ascii="Liberation Serif" w:hAnsi="Liberation Serif"/>
          <w:sz w:val="28"/>
          <w:szCs w:val="28"/>
        </w:rPr>
        <w:t>;</w:t>
      </w:r>
    </w:p>
    <w:p w:rsidR="00FF556D" w:rsidRDefault="00FF556D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3.2.6. </w:t>
      </w:r>
      <w:r w:rsidRPr="00FF556D">
        <w:rPr>
          <w:rFonts w:ascii="Liberation Serif" w:hAnsi="Liberation Serif"/>
          <w:sz w:val="28"/>
          <w:szCs w:val="28"/>
        </w:rPr>
        <w:t xml:space="preserve">копии (копий) положительного (положительных) заключения (заключений) о проверке сметной стоимости обеспечения мероприятий по капитальному ремонту, приведению в соответствие требованиям пожарной </w:t>
      </w:r>
      <w:r w:rsidRPr="00FF556D">
        <w:rPr>
          <w:rFonts w:ascii="Liberation Serif" w:hAnsi="Liberation Serif"/>
          <w:sz w:val="28"/>
          <w:szCs w:val="28"/>
        </w:rPr>
        <w:lastRenderedPageBreak/>
        <w:t>безопасности и санитарного законодательства зданий и сооружений муниципальных загородных оздоровительных лагерей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определения сметной стоимости обеспечения мероприятий по капитальному ремонту, приведению в соответствие требованиям пожарной безопасности и санитарного законодательства зданий и сооружений муниципальных загородн</w:t>
      </w:r>
      <w:r w:rsidR="005268D2">
        <w:rPr>
          <w:rFonts w:ascii="Liberation Serif" w:hAnsi="Liberation Serif"/>
          <w:sz w:val="28"/>
          <w:szCs w:val="28"/>
        </w:rPr>
        <w:t>ых оздоровительных лагерей (при </w:t>
      </w:r>
      <w:r w:rsidRPr="00FF556D">
        <w:rPr>
          <w:rFonts w:ascii="Liberation Serif" w:hAnsi="Liberation Serif"/>
          <w:sz w:val="28"/>
          <w:szCs w:val="28"/>
        </w:rPr>
        <w:t>необходимости)</w:t>
      </w:r>
      <w:r>
        <w:rPr>
          <w:rFonts w:ascii="Liberation Serif" w:hAnsi="Liberation Serif"/>
          <w:sz w:val="28"/>
          <w:szCs w:val="28"/>
        </w:rPr>
        <w:t>;</w:t>
      </w:r>
    </w:p>
    <w:p w:rsidR="00FF556D" w:rsidRPr="004A259A" w:rsidRDefault="00FF556D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3.2.7. </w:t>
      </w:r>
      <w:r w:rsidRPr="00FF556D">
        <w:rPr>
          <w:rFonts w:ascii="Liberation Serif" w:hAnsi="Liberation Serif"/>
          <w:sz w:val="28"/>
          <w:szCs w:val="28"/>
        </w:rPr>
        <w:t>перечня оборудования, планируемого к приобретению, для обеспечения безопасных условий пребывания детей в организациях отдыха детей и их оздоровления с указанием его стоимости (при необходимости)</w:t>
      </w:r>
      <w:r>
        <w:rPr>
          <w:rFonts w:ascii="Liberation Serif" w:hAnsi="Liberation Serif"/>
          <w:sz w:val="28"/>
          <w:szCs w:val="28"/>
        </w:rPr>
        <w:t>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</w:t>
      </w:r>
      <w:r w:rsidR="00F2075C"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>. </w:t>
      </w:r>
      <w:r w:rsidRPr="004A259A">
        <w:rPr>
          <w:rFonts w:ascii="Liberation Serif" w:hAnsi="Liberation Serif"/>
          <w:sz w:val="28"/>
          <w:szCs w:val="28"/>
        </w:rPr>
        <w:t xml:space="preserve">Перечисление субсидии осуществляется согласно графику перечисления субсидии в соответствии с приложением № </w:t>
      </w:r>
      <w:r w:rsidR="00310350">
        <w:rPr>
          <w:rFonts w:ascii="Liberation Serif" w:hAnsi="Liberation Serif"/>
          <w:sz w:val="28"/>
          <w:szCs w:val="28"/>
        </w:rPr>
        <w:t>2</w:t>
      </w:r>
      <w:r w:rsidRPr="004A259A">
        <w:rPr>
          <w:rFonts w:ascii="Liberation Serif" w:hAnsi="Liberation Serif"/>
          <w:sz w:val="28"/>
          <w:szCs w:val="28"/>
        </w:rPr>
        <w:t xml:space="preserve"> к настоящему Соглашению, являющимся его неотъемлемой частью.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bookmarkStart w:id="9" w:name="P230"/>
      <w:bookmarkEnd w:id="9"/>
      <w:r w:rsidRPr="004A259A">
        <w:rPr>
          <w:rFonts w:ascii="Liberation Serif" w:hAnsi="Liberation Serif"/>
          <w:b/>
          <w:sz w:val="28"/>
          <w:szCs w:val="28"/>
        </w:rPr>
        <w:t>IV. Взаимодействие Сторон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4.1. Главный распорядитель обязуется: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>4.1.1. Обеспечить предоставление субсидии в бюджет _____________________________________ в порядке и при соблюдении</w:t>
      </w:r>
      <w:r w:rsidRPr="004A259A">
        <w:rPr>
          <w:rFonts w:ascii="Liberation Serif" w:hAnsi="Liberation Serif"/>
          <w:sz w:val="28"/>
          <w:szCs w:val="28"/>
        </w:rPr>
        <w:br/>
      </w:r>
      <w:r w:rsidRPr="004A259A">
        <w:rPr>
          <w:rFonts w:ascii="Liberation Serif" w:hAnsi="Liberation Serif"/>
        </w:rPr>
        <w:t xml:space="preserve">                 (наименование муниципального образования)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Администрацией условий предоставления субсидии, установленных настоящим Соглашением, в пределах лимитов бюджетных обязательств на </w:t>
      </w:r>
      <w:r w:rsidR="00310350">
        <w:rPr>
          <w:rFonts w:ascii="Liberation Serif" w:hAnsi="Liberation Serif"/>
          <w:sz w:val="28"/>
          <w:szCs w:val="28"/>
        </w:rPr>
        <w:t>2020 финансовый год</w:t>
      </w:r>
      <w:r w:rsidRPr="004A259A">
        <w:rPr>
          <w:rFonts w:ascii="Liberation Serif" w:hAnsi="Liberation Serif"/>
          <w:sz w:val="28"/>
          <w:szCs w:val="28"/>
        </w:rPr>
        <w:t>, доведенных Главному распорядителю.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4.1.2. Осуществлять контроль за соблюдением Администрацией условий предоставления субсидии и других обязательств, предусмотренных настоящим Соглашением.</w:t>
      </w:r>
    </w:p>
    <w:p w:rsidR="0061352B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0" w:name="P243"/>
      <w:bookmarkEnd w:id="10"/>
      <w:r w:rsidRPr="004A259A">
        <w:rPr>
          <w:rFonts w:ascii="Liberation Serif" w:hAnsi="Liberation Serif"/>
          <w:sz w:val="28"/>
          <w:szCs w:val="28"/>
        </w:rPr>
        <w:t>4.1.3. В случае приостановления предоставления субсидии информировать Администрацию о причинах такого приостановления.</w:t>
      </w:r>
    </w:p>
    <w:p w:rsidR="0061352B" w:rsidRPr="008A2628" w:rsidRDefault="0061352B" w:rsidP="009916EA">
      <w:pPr>
        <w:pStyle w:val="ConsPlusNormal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8A2628">
        <w:rPr>
          <w:rFonts w:ascii="Liberation Serif" w:hAnsi="Liberation Serif"/>
          <w:sz w:val="28"/>
          <w:szCs w:val="28"/>
        </w:rPr>
        <w:t>4.1.4. Осуществлять оценку использования субсидии с учетом обязательств по достижению значений показателей результативности использования субсидии, установленных в соответствии с подпунктом 4.3.2. настоящего Соглашения, на основании данных отчетности, представленной Администрацией.</w:t>
      </w:r>
    </w:p>
    <w:p w:rsidR="0061352B" w:rsidRPr="008A2628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8A2628">
        <w:rPr>
          <w:rFonts w:ascii="Liberation Serif" w:hAnsi="Liberation Serif"/>
          <w:sz w:val="28"/>
          <w:szCs w:val="28"/>
        </w:rPr>
        <w:t>В случае если Администрацией по состоянию на 31 декабря текущего финансового года не достигнуты значения показателей результативности использования субсидии, рассчитать в соответствии с</w:t>
      </w:r>
      <w:r w:rsidRPr="008A2628">
        <w:t xml:space="preserve"> </w:t>
      </w:r>
      <w:r w:rsidRPr="008A2628">
        <w:rPr>
          <w:rFonts w:ascii="Liberation Serif" w:hAnsi="Liberation Serif"/>
          <w:sz w:val="28"/>
          <w:szCs w:val="28"/>
        </w:rPr>
        <w:t>Порядком предоставления субсидии объем средств, подлежащих возврату, и направить Администрации требование о возврате средств субсидии в указанном объеме.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4.1.</w:t>
      </w:r>
      <w:r>
        <w:rPr>
          <w:rFonts w:ascii="Liberation Serif" w:hAnsi="Liberation Serif"/>
          <w:sz w:val="28"/>
          <w:szCs w:val="28"/>
        </w:rPr>
        <w:t>5</w:t>
      </w:r>
      <w:r w:rsidRPr="004A259A">
        <w:rPr>
          <w:rFonts w:ascii="Liberation Serif" w:hAnsi="Liberation Serif"/>
          <w:sz w:val="28"/>
          <w:szCs w:val="28"/>
        </w:rPr>
        <w:t>. Выполнять иные обязательства, установленные бюджетным законодательством Российской Федерации, Порядком предоставления субсидии и</w:t>
      </w:r>
      <w:r>
        <w:rPr>
          <w:rFonts w:ascii="Liberation Serif" w:hAnsi="Liberation Serif"/>
          <w:sz w:val="28"/>
          <w:szCs w:val="28"/>
        </w:rPr>
        <w:t> </w:t>
      </w:r>
      <w:r w:rsidR="005268D2">
        <w:rPr>
          <w:rFonts w:ascii="Liberation Serif" w:hAnsi="Liberation Serif"/>
          <w:sz w:val="28"/>
          <w:szCs w:val="28"/>
        </w:rPr>
        <w:t>настоящим Соглашением.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lastRenderedPageBreak/>
        <w:t>4.2. Главный распорядитель вправе: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4.2.1. Запрашивать у Администрации документы и материалы, необходимые для осуществления контроля за соблюдением Администрацией условий предоставления субсидии и других обязательств, предусмотренных настоящим Соглашением, в том числе данные бухгалтерского учета и первичную документацию, связанные с исполнением Администрацией условий предоставления субсидии.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4.2.2. Осуществлять иные права, установленные бюджетным законодательством Российской Федерации, Порядком предоставления субсидии и настоящим Соглашением</w:t>
      </w:r>
      <w:r w:rsidR="005268D2">
        <w:rPr>
          <w:rFonts w:ascii="Liberation Serif" w:hAnsi="Liberation Serif"/>
          <w:sz w:val="28"/>
          <w:szCs w:val="28"/>
        </w:rPr>
        <w:t>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 Администрация обязуется:</w:t>
      </w:r>
    </w:p>
    <w:p w:rsidR="0061352B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4.3.1. Обеспечивать выполнение условий предоставления субсидии, установленных </w:t>
      </w:r>
      <w:hyperlink w:anchor="P200" w:history="1">
        <w:r w:rsidRPr="004A259A">
          <w:rPr>
            <w:rFonts w:ascii="Liberation Serif" w:hAnsi="Liberation Serif"/>
            <w:sz w:val="28"/>
            <w:szCs w:val="28"/>
          </w:rPr>
          <w:t>пунктом 3.2</w:t>
        </w:r>
      </w:hyperlink>
      <w:r w:rsidRPr="004A259A">
        <w:rPr>
          <w:rFonts w:ascii="Liberation Serif" w:hAnsi="Liberation Serif"/>
          <w:sz w:val="28"/>
          <w:szCs w:val="28"/>
        </w:rPr>
        <w:t xml:space="preserve"> настоящего Соглашения.</w:t>
      </w:r>
    </w:p>
    <w:p w:rsidR="0061352B" w:rsidRPr="008A2628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8A2628">
        <w:rPr>
          <w:rFonts w:ascii="Liberation Serif" w:hAnsi="Liberation Serif"/>
          <w:sz w:val="28"/>
          <w:szCs w:val="28"/>
        </w:rPr>
        <w:t>4.3.2. Обеспечивать достижение значений</w:t>
      </w:r>
      <w:r w:rsidRPr="008A2628">
        <w:t xml:space="preserve"> </w:t>
      </w:r>
      <w:r w:rsidRPr="008A2628">
        <w:rPr>
          <w:rFonts w:ascii="Liberation Serif" w:hAnsi="Liberation Serif"/>
          <w:sz w:val="28"/>
          <w:szCs w:val="28"/>
        </w:rPr>
        <w:t>показателей результативности использования субсидии, установленных в соответствии с приложением №</w:t>
      </w:r>
      <w:r w:rsidR="005268D2">
        <w:rPr>
          <w:rFonts w:ascii="Liberation Serif" w:hAnsi="Liberation Serif"/>
          <w:sz w:val="28"/>
          <w:szCs w:val="28"/>
        </w:rPr>
        <w:t> 3</w:t>
      </w:r>
      <w:r w:rsidRPr="008A2628">
        <w:rPr>
          <w:rFonts w:ascii="Liberation Serif" w:hAnsi="Liberation Serif"/>
          <w:sz w:val="28"/>
          <w:szCs w:val="28"/>
        </w:rPr>
        <w:t xml:space="preserve"> к настоящему </w:t>
      </w:r>
      <w:r w:rsidRPr="008A2628">
        <w:rPr>
          <w:rFonts w:ascii="Liberation Serif" w:hAnsi="Liberation Serif" w:cs="Times New Roman"/>
          <w:sz w:val="28"/>
          <w:szCs w:val="28"/>
        </w:rPr>
        <w:t xml:space="preserve">Соглашению, </w:t>
      </w:r>
      <w:r w:rsidRPr="008A2628">
        <w:rPr>
          <w:rFonts w:ascii="Liberation Serif" w:hAnsi="Liberation Serif"/>
          <w:sz w:val="28"/>
          <w:szCs w:val="28"/>
        </w:rPr>
        <w:t>являющимся его неотъемлемой частью.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</w:t>
      </w:r>
      <w:r>
        <w:rPr>
          <w:rFonts w:ascii="Liberation Serif" w:hAnsi="Liberation Serif"/>
          <w:sz w:val="28"/>
          <w:szCs w:val="28"/>
        </w:rPr>
        <w:t>3</w:t>
      </w:r>
      <w:r w:rsidRPr="004A259A">
        <w:rPr>
          <w:rFonts w:ascii="Liberation Serif" w:hAnsi="Liberation Serif"/>
          <w:sz w:val="28"/>
          <w:szCs w:val="28"/>
        </w:rPr>
        <w:t>. Обеспечивать исполнение требований Главного распорядителя по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возврату средств в областной бюджет в соответствии с Порядком предоставления субсидии.</w:t>
      </w:r>
    </w:p>
    <w:p w:rsidR="0061352B" w:rsidRPr="004A259A" w:rsidRDefault="0061352B" w:rsidP="009916EA">
      <w:pPr>
        <w:spacing w:line="230" w:lineRule="auto"/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hAnsi="Liberation Serif"/>
        </w:rPr>
        <w:t>4.3.4</w:t>
      </w:r>
      <w:r w:rsidRPr="004A259A">
        <w:rPr>
          <w:rFonts w:ascii="Liberation Serif" w:hAnsi="Liberation Serif"/>
        </w:rPr>
        <w:t xml:space="preserve">. </w:t>
      </w:r>
      <w:r w:rsidR="005268D2" w:rsidRPr="005268D2">
        <w:rPr>
          <w:rFonts w:ascii="Liberation Serif" w:hAnsi="Liberation Serif"/>
        </w:rPr>
        <w:t>В случае осуществления закупок товаров, работ, услуг в целях исполнения настоящего соглашения, если начальная (максимальная) цена контракта составляет 5,0 млн. рублей и более, осуществляет определение поставщиков (подрядчиков, исполнителей) в рамках предоставленной субсидии в соответствии с законодательством Российской Федерации в сфере закупок товаров, работ, услуг для обеспечения государственных и муниципальных нужд, заключенным между Муниципальным образованием и Департаментом государственных закупок Свердловской области соглашением о передаче полномочия на определение поставщиков (подрядчиков, исполнителей) при осуществлении закупок товаров, работ, услуг и Порядком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области, утвержденным постановлением Правительства Свердловской области от 27.12.2013 № 1665-ПП «О наделении полномочиями на определение поставщиков (подрядчиков, исполнителей) Департамента государственных закупок Свердловской области и утверждении Порядка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области».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1" w:name="P295"/>
      <w:bookmarkStart w:id="12" w:name="P299"/>
      <w:bookmarkStart w:id="13" w:name="P309"/>
      <w:bookmarkStart w:id="14" w:name="P316"/>
      <w:bookmarkEnd w:id="11"/>
      <w:bookmarkEnd w:id="12"/>
      <w:bookmarkEnd w:id="13"/>
      <w:bookmarkEnd w:id="14"/>
      <w:r w:rsidRPr="004A259A">
        <w:rPr>
          <w:rFonts w:ascii="Liberation Serif" w:hAnsi="Liberation Serif"/>
          <w:sz w:val="28"/>
          <w:szCs w:val="28"/>
        </w:rPr>
        <w:t>4.3.</w:t>
      </w:r>
      <w:r>
        <w:rPr>
          <w:rFonts w:ascii="Liberation Serif" w:hAnsi="Liberation Serif"/>
          <w:sz w:val="28"/>
          <w:szCs w:val="28"/>
        </w:rPr>
        <w:t>5</w:t>
      </w:r>
      <w:r w:rsidRPr="004A259A">
        <w:rPr>
          <w:rFonts w:ascii="Liberation Serif" w:hAnsi="Liberation Serif"/>
          <w:sz w:val="28"/>
          <w:szCs w:val="28"/>
        </w:rPr>
        <w:t>. Обеспечивать представление Главному распорядителю отчетов о:</w:t>
      </w:r>
    </w:p>
    <w:p w:rsidR="00F2075C" w:rsidRDefault="00F2075C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 </w:t>
      </w:r>
      <w:r w:rsidRPr="00F2075C">
        <w:rPr>
          <w:rFonts w:ascii="Liberation Serif" w:hAnsi="Liberation Serif"/>
          <w:sz w:val="28"/>
          <w:szCs w:val="28"/>
        </w:rPr>
        <w:t>использовании межбюджетных трансфертов по форме 0503324 ежемесячно не позднее 8 числа месяца, следующего за отчетным;</w:t>
      </w:r>
    </w:p>
    <w:p w:rsidR="0061352B" w:rsidRPr="004A259A" w:rsidRDefault="00F2075C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61352B" w:rsidRPr="004A259A">
        <w:rPr>
          <w:rFonts w:ascii="Liberation Serif" w:hAnsi="Liberation Serif"/>
          <w:sz w:val="28"/>
          <w:szCs w:val="28"/>
        </w:rPr>
        <w:t>) расходах бюджета ________________________________________, в целях</w:t>
      </w:r>
    </w:p>
    <w:p w:rsidR="0061352B" w:rsidRPr="000225B1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r w:rsidRPr="000225B1">
        <w:rPr>
          <w:rFonts w:ascii="Liberation Serif" w:hAnsi="Liberation Serif"/>
        </w:rPr>
        <w:t xml:space="preserve">                                 </w:t>
      </w:r>
      <w:r w:rsidR="000225B1">
        <w:rPr>
          <w:rFonts w:ascii="Liberation Serif" w:hAnsi="Liberation Serif"/>
        </w:rPr>
        <w:t xml:space="preserve">                </w:t>
      </w:r>
      <w:r w:rsidRPr="000225B1">
        <w:rPr>
          <w:rFonts w:ascii="Liberation Serif" w:hAnsi="Liberation Serif"/>
        </w:rPr>
        <w:t xml:space="preserve">                 (наименование муниципального образования)</w:t>
      </w:r>
    </w:p>
    <w:p w:rsidR="0061352B" w:rsidRPr="004A259A" w:rsidRDefault="0061352B" w:rsidP="009916EA">
      <w:pPr>
        <w:pStyle w:val="ConsPlusNonformat"/>
        <w:widowControl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софинансирования которых предоставляется субсидия, </w:t>
      </w:r>
      <w:r w:rsidR="00BA0D48">
        <w:rPr>
          <w:rFonts w:ascii="Liberation Serif" w:hAnsi="Liberation Serif"/>
          <w:sz w:val="28"/>
          <w:szCs w:val="28"/>
        </w:rPr>
        <w:t xml:space="preserve">по форме согласно приложению № 4 </w:t>
      </w:r>
      <w:r w:rsidRPr="004A259A">
        <w:rPr>
          <w:rFonts w:ascii="Liberation Serif" w:hAnsi="Liberation Serif"/>
          <w:sz w:val="28"/>
          <w:szCs w:val="28"/>
        </w:rPr>
        <w:t xml:space="preserve">к настоящему Соглашению, являющемуся его неотъемлемой </w:t>
      </w:r>
      <w:r w:rsidRPr="004A259A">
        <w:rPr>
          <w:rFonts w:ascii="Liberation Serif" w:hAnsi="Liberation Serif"/>
          <w:sz w:val="28"/>
          <w:szCs w:val="28"/>
        </w:rPr>
        <w:lastRenderedPageBreak/>
        <w:t xml:space="preserve">частью, </w:t>
      </w:r>
      <w:r w:rsidR="003D4FDE">
        <w:rPr>
          <w:rFonts w:ascii="Liberation Serif" w:hAnsi="Liberation Serif"/>
          <w:sz w:val="28"/>
          <w:szCs w:val="28"/>
        </w:rPr>
        <w:t xml:space="preserve">ежемесячно </w:t>
      </w:r>
      <w:r w:rsidRPr="004A259A">
        <w:rPr>
          <w:rFonts w:ascii="Liberation Serif" w:hAnsi="Liberation Serif"/>
          <w:sz w:val="28"/>
          <w:szCs w:val="28"/>
        </w:rPr>
        <w:t xml:space="preserve">не позднее </w:t>
      </w:r>
      <w:r w:rsidR="00BA0D48">
        <w:rPr>
          <w:rFonts w:ascii="Liberation Serif" w:hAnsi="Liberation Serif"/>
          <w:sz w:val="28"/>
          <w:szCs w:val="28"/>
        </w:rPr>
        <w:t>5</w:t>
      </w:r>
      <w:r w:rsidRPr="004A259A">
        <w:rPr>
          <w:rFonts w:ascii="Liberation Serif" w:hAnsi="Liberation Serif"/>
          <w:sz w:val="28"/>
          <w:szCs w:val="28"/>
        </w:rPr>
        <w:t xml:space="preserve"> числа месяца, следующего за </w:t>
      </w:r>
      <w:r w:rsidR="003D4FDE">
        <w:rPr>
          <w:rFonts w:ascii="Liberation Serif" w:hAnsi="Liberation Serif"/>
          <w:sz w:val="28"/>
          <w:szCs w:val="28"/>
        </w:rPr>
        <w:t>отчетным периодом</w:t>
      </w:r>
      <w:r w:rsidRPr="004A259A">
        <w:rPr>
          <w:rFonts w:ascii="Liberation Serif" w:hAnsi="Liberation Serif"/>
          <w:sz w:val="28"/>
          <w:szCs w:val="28"/>
        </w:rPr>
        <w:t xml:space="preserve">, </w:t>
      </w:r>
      <w:r w:rsidR="003D4FDE" w:rsidRPr="003D4FDE">
        <w:rPr>
          <w:rFonts w:ascii="Liberation Serif" w:hAnsi="Liberation Serif"/>
          <w:sz w:val="28"/>
          <w:szCs w:val="28"/>
        </w:rPr>
        <w:t xml:space="preserve">а также не позднее 15 января года, следующего за </w:t>
      </w:r>
      <w:r w:rsidR="003D4FDE">
        <w:rPr>
          <w:rFonts w:ascii="Liberation Serif" w:hAnsi="Liberation Serif"/>
          <w:sz w:val="28"/>
          <w:szCs w:val="28"/>
        </w:rPr>
        <w:t>годом,</w:t>
      </w:r>
      <w:r w:rsidR="003D4FDE" w:rsidRPr="003D4FDE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в котором была получена Субсидия;</w:t>
      </w:r>
    </w:p>
    <w:p w:rsidR="003D4FDE" w:rsidRDefault="00F2075C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1352B" w:rsidRPr="004A259A">
        <w:rPr>
          <w:rFonts w:ascii="Liberation Serif" w:hAnsi="Liberation Serif"/>
          <w:sz w:val="28"/>
          <w:szCs w:val="28"/>
        </w:rPr>
        <w:t xml:space="preserve">) достижении значений показателей результативности по форме согласно приложению № </w:t>
      </w:r>
      <w:r w:rsidR="003D4FDE">
        <w:rPr>
          <w:rFonts w:ascii="Liberation Serif" w:hAnsi="Liberation Serif"/>
          <w:sz w:val="28"/>
          <w:szCs w:val="28"/>
        </w:rPr>
        <w:t>5</w:t>
      </w:r>
      <w:r w:rsidR="0061352B" w:rsidRPr="004A259A">
        <w:rPr>
          <w:rFonts w:ascii="Liberation Serif" w:hAnsi="Liberation Serif"/>
          <w:sz w:val="28"/>
          <w:szCs w:val="28"/>
        </w:rPr>
        <w:t xml:space="preserve"> к настоящему Соглашению, являющемуся его неотъемлемой частью, </w:t>
      </w:r>
      <w:r w:rsidR="003D4FDE" w:rsidRPr="003D4FDE">
        <w:rPr>
          <w:rFonts w:ascii="Liberation Serif" w:hAnsi="Liberation Serif"/>
          <w:sz w:val="28"/>
          <w:szCs w:val="28"/>
        </w:rPr>
        <w:t>ежемесячно не позднее 5 числа месяца, следующего за отчетным периодом, а также не позднее 15 января года, следующего за годом, в котором была получена Субсидия</w:t>
      </w:r>
      <w:r w:rsidR="0061352B" w:rsidRPr="004A259A">
        <w:rPr>
          <w:rFonts w:ascii="Liberation Serif" w:hAnsi="Liberation Serif"/>
          <w:sz w:val="28"/>
          <w:szCs w:val="28"/>
        </w:rPr>
        <w:t>;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5" w:name="P348"/>
      <w:bookmarkEnd w:id="15"/>
      <w:r w:rsidRPr="004A259A">
        <w:rPr>
          <w:rFonts w:ascii="Liberation Serif" w:hAnsi="Liberation Serif"/>
          <w:sz w:val="28"/>
          <w:szCs w:val="28"/>
        </w:rPr>
        <w:t>4.3.</w:t>
      </w:r>
      <w:r>
        <w:rPr>
          <w:rFonts w:ascii="Liberation Serif" w:hAnsi="Liberation Serif"/>
          <w:sz w:val="28"/>
          <w:szCs w:val="28"/>
        </w:rPr>
        <w:t>6</w:t>
      </w:r>
      <w:r w:rsidRPr="004A259A">
        <w:rPr>
          <w:rFonts w:ascii="Liberation Serif" w:hAnsi="Liberation Serif"/>
          <w:sz w:val="28"/>
          <w:szCs w:val="28"/>
        </w:rPr>
        <w:t>. В случае получения запроса обеспечивать представление Главному распорядителю документов и материалов, необходимых для осуществления контроля за соблюдением Администрацией условий предоставления субсидии и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субсидии.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</w:t>
      </w:r>
      <w:r>
        <w:rPr>
          <w:rFonts w:ascii="Liberation Serif" w:hAnsi="Liberation Serif"/>
          <w:sz w:val="28"/>
          <w:szCs w:val="28"/>
        </w:rPr>
        <w:t>7</w:t>
      </w:r>
      <w:r w:rsidRPr="004A259A">
        <w:rPr>
          <w:rFonts w:ascii="Liberation Serif" w:hAnsi="Liberation Serif"/>
          <w:sz w:val="28"/>
          <w:szCs w:val="28"/>
        </w:rPr>
        <w:t>. Возвратить в областной бюджет неиспользованный по состоянию н</w:t>
      </w:r>
      <w:r w:rsidR="003D4FDE">
        <w:rPr>
          <w:rFonts w:ascii="Liberation Serif" w:hAnsi="Liberation Serif"/>
          <w:sz w:val="28"/>
          <w:szCs w:val="28"/>
        </w:rPr>
        <w:t>а</w:t>
      </w:r>
      <w:r w:rsidRPr="004A259A">
        <w:rPr>
          <w:rFonts w:ascii="Liberation Serif" w:hAnsi="Liberation Serif"/>
          <w:sz w:val="28"/>
          <w:szCs w:val="28"/>
        </w:rPr>
        <w:t xml:space="preserve"> 1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января финансового года, следующего за отчетным, остаток средств субсидии в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сроки, установленные бюджетным законодательством Российской Федерации.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</w:t>
      </w:r>
      <w:r>
        <w:rPr>
          <w:rFonts w:ascii="Liberation Serif" w:hAnsi="Liberation Serif"/>
          <w:sz w:val="28"/>
          <w:szCs w:val="28"/>
        </w:rPr>
        <w:t>8. </w:t>
      </w:r>
      <w:r w:rsidRPr="004A259A">
        <w:rPr>
          <w:rFonts w:ascii="Liberation Serif" w:hAnsi="Liberation Serif"/>
          <w:sz w:val="28"/>
          <w:szCs w:val="28"/>
        </w:rPr>
        <w:t>Выполнять иные обязательства, установленные бюджетным законодательством Российской Федерации, Порядком предоставления субсидий и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настоящим Соглашением</w:t>
      </w:r>
      <w:r w:rsidR="003D4FDE">
        <w:rPr>
          <w:rFonts w:ascii="Liberation Serif" w:hAnsi="Liberation Serif"/>
          <w:sz w:val="28"/>
          <w:szCs w:val="28"/>
        </w:rPr>
        <w:t>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4.4. </w:t>
      </w:r>
      <w:r>
        <w:rPr>
          <w:rFonts w:ascii="Liberation Serif" w:hAnsi="Liberation Serif"/>
          <w:sz w:val="28"/>
          <w:szCs w:val="28"/>
        </w:rPr>
        <w:t xml:space="preserve">Администрация </w:t>
      </w:r>
      <w:r w:rsidRPr="004A259A">
        <w:rPr>
          <w:rFonts w:ascii="Liberation Serif" w:hAnsi="Liberation Serif"/>
          <w:sz w:val="28"/>
          <w:szCs w:val="28"/>
        </w:rPr>
        <w:t>вправе: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4.4.1. Обращаться к Главному распорядителю за разъяснениями в связи с исполнением настоящего Соглашения.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4.4.2. </w:t>
      </w:r>
      <w:r w:rsidRPr="004A259A">
        <w:rPr>
          <w:rFonts w:ascii="Liberation Serif" w:hAnsi="Liberation Serif"/>
          <w:sz w:val="28"/>
          <w:szCs w:val="28"/>
        </w:rPr>
        <w:t>Осуществлять иные права, установленные бюджетным законодательством Российской Федерации, Порядком предоставления субсидии и</w:t>
      </w:r>
      <w:r>
        <w:rPr>
          <w:rFonts w:ascii="Liberation Serif" w:hAnsi="Liberation Serif"/>
          <w:sz w:val="28"/>
          <w:szCs w:val="28"/>
        </w:rPr>
        <w:t> н</w:t>
      </w:r>
      <w:r w:rsidRPr="004A259A">
        <w:rPr>
          <w:rFonts w:ascii="Liberation Serif" w:hAnsi="Liberation Serif"/>
          <w:sz w:val="28"/>
          <w:szCs w:val="28"/>
        </w:rPr>
        <w:t>астоящим Соглашением</w:t>
      </w:r>
      <w:r w:rsidR="003D4FDE">
        <w:rPr>
          <w:rFonts w:ascii="Liberation Serif" w:hAnsi="Liberation Serif"/>
          <w:sz w:val="28"/>
          <w:szCs w:val="28"/>
        </w:rPr>
        <w:t>.</w:t>
      </w:r>
    </w:p>
    <w:p w:rsidR="003D4FDE" w:rsidRDefault="003D4FDE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V. Ответственность Сторон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соответствии с законодательством Российской Федерации.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5.2. Н</w:t>
      </w:r>
      <w:r>
        <w:rPr>
          <w:rFonts w:ascii="Liberation Serif" w:hAnsi="Liberation Serif" w:cs="Liberation Serif"/>
          <w:sz w:val="28"/>
          <w:szCs w:val="28"/>
        </w:rPr>
        <w:t>ецелевое использования субсидии влечет применение бюджетных мер принуждения, предусмотренных бюджетным законодательством Российской Федерации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5.</w:t>
      </w:r>
      <w:r>
        <w:rPr>
          <w:rFonts w:ascii="Liberation Serif" w:hAnsi="Liberation Serif"/>
          <w:sz w:val="28"/>
          <w:szCs w:val="28"/>
        </w:rPr>
        <w:t>3</w:t>
      </w:r>
      <w:r w:rsidRPr="004A259A">
        <w:rPr>
          <w:rFonts w:ascii="Liberation Serif" w:hAnsi="Liberation Serif"/>
          <w:sz w:val="28"/>
          <w:szCs w:val="28"/>
        </w:rPr>
        <w:t>. В случае если не использованный по состоянию на 1 января финансового года, следующего за отчетным, остаток субсидии не перечислен в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 xml:space="preserve">доход областного бюджета, указанные средства подлежат взысканию в доход областного бюджета в установленном Министерством финансов Свердловской области порядке. </w:t>
      </w:r>
    </w:p>
    <w:p w:rsidR="0061352B" w:rsidRDefault="0061352B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  <w:bookmarkStart w:id="16" w:name="P387"/>
      <w:bookmarkEnd w:id="16"/>
    </w:p>
    <w:p w:rsidR="00275EB6" w:rsidRDefault="00275EB6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</w:p>
    <w:p w:rsidR="00275EB6" w:rsidRDefault="00275EB6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</w:p>
    <w:p w:rsidR="00BC03DD" w:rsidRPr="004A259A" w:rsidRDefault="00BC03DD" w:rsidP="009916EA">
      <w:pPr>
        <w:pStyle w:val="ConsPlusNonformat"/>
        <w:widowControl/>
        <w:jc w:val="center"/>
        <w:rPr>
          <w:rFonts w:ascii="Liberation Serif" w:hAnsi="Liberation Serif"/>
          <w:b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lastRenderedPageBreak/>
        <w:t>VI. Иные условия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6.1. Иные условия по настоящему Соглашению: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6.1.1. Уполномоченным органом местного самоуправления, осуществляющим взаимодействие с Главным распорядителем, на который со стороны Администрации возлагаются функции по исполнению (координации исполнения) настоящего Соглашения и представление отчетности, является___________________________</w:t>
      </w:r>
      <w:r w:rsidR="00DB765A">
        <w:rPr>
          <w:rFonts w:ascii="Liberation Serif" w:hAnsi="Liberation Serif"/>
          <w:sz w:val="28"/>
          <w:szCs w:val="28"/>
        </w:rPr>
        <w:t>_______________________________.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 xml:space="preserve">            (</w:t>
      </w:r>
      <w:r w:rsidRPr="004A259A">
        <w:rPr>
          <w:rFonts w:ascii="Liberation Serif" w:hAnsi="Liberation Serif"/>
        </w:rPr>
        <w:t>наименование органа местного самоуправления муниципального образования)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jc w:val="center"/>
        <w:rPr>
          <w:rFonts w:ascii="Liberation Serif" w:hAnsi="Liberation Serif"/>
          <w:sz w:val="28"/>
          <w:szCs w:val="28"/>
        </w:rPr>
      </w:pPr>
      <w:bookmarkStart w:id="17" w:name="P398"/>
      <w:bookmarkEnd w:id="17"/>
      <w:r w:rsidRPr="004A259A">
        <w:rPr>
          <w:rFonts w:ascii="Liberation Serif" w:hAnsi="Liberation Serif"/>
          <w:b/>
          <w:sz w:val="28"/>
          <w:szCs w:val="28"/>
        </w:rPr>
        <w:t>VII. Заключительные положения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протоколов или иных документов. При </w:t>
      </w:r>
      <w:proofErr w:type="spellStart"/>
      <w:r w:rsidRPr="004A259A">
        <w:rPr>
          <w:rFonts w:ascii="Liberation Serif" w:hAnsi="Liberation Serif"/>
          <w:sz w:val="28"/>
          <w:szCs w:val="28"/>
        </w:rPr>
        <w:t>недостижении</w:t>
      </w:r>
      <w:proofErr w:type="spellEnd"/>
      <w:r w:rsidRPr="004A259A">
        <w:rPr>
          <w:rFonts w:ascii="Liberation Serif" w:hAnsi="Liberation Serif"/>
          <w:sz w:val="28"/>
          <w:szCs w:val="28"/>
        </w:rPr>
        <w:t xml:space="preserve"> согласия споры между Сторонами решаются в судебном порядке.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7.2. Настоящее Соглашение вступает в силу с даты его подписания и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действует до полного исполнения Сторонами своих обязательств по настоящему Соглашению.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Соглашение составлено в двух экземплярах, имеющих равную юридическую силу, по одному экземпляру для каждой из сторон.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7.3. Изменение настоящего Соглашения осуществляется по инициативе Сторон в случаях</w:t>
      </w:r>
      <w:r w:rsidR="007654FD">
        <w:rPr>
          <w:rFonts w:ascii="Liberation Serif" w:hAnsi="Liberation Serif"/>
          <w:sz w:val="28"/>
          <w:szCs w:val="28"/>
        </w:rPr>
        <w:t>,</w:t>
      </w:r>
      <w:r w:rsidRPr="004A259A">
        <w:rPr>
          <w:rFonts w:ascii="Liberation Serif" w:hAnsi="Liberation Serif"/>
          <w:sz w:val="28"/>
          <w:szCs w:val="28"/>
        </w:rPr>
        <w:t xml:space="preserve"> установленных Порядком предоставления субсидии, и</w:t>
      </w:r>
      <w:r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оформляется в виде дополнительного соглашения к настоящему Соглашению, которое является его неотъемлемой частью.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7.4. Внесение в настоящее соглашение изменений, предусматривающих ухудшение </w:t>
      </w:r>
      <w:r w:rsidRPr="00D37443">
        <w:rPr>
          <w:rFonts w:ascii="Liberation Serif" w:hAnsi="Liberation Serif"/>
          <w:sz w:val="28"/>
          <w:szCs w:val="28"/>
        </w:rPr>
        <w:t xml:space="preserve">значений показателей результативности </w:t>
      </w:r>
      <w:r w:rsidRPr="004A259A">
        <w:rPr>
          <w:rFonts w:ascii="Liberation Serif" w:hAnsi="Liberation Serif"/>
          <w:sz w:val="28"/>
          <w:szCs w:val="28"/>
        </w:rPr>
        <w:t xml:space="preserve">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</w:t>
      </w:r>
      <w:r>
        <w:rPr>
          <w:rFonts w:ascii="Liberation Serif" w:hAnsi="Liberation Serif"/>
          <w:sz w:val="28"/>
          <w:szCs w:val="28"/>
        </w:rPr>
        <w:t>целевых</w:t>
      </w:r>
      <w:r w:rsidRPr="00D37443">
        <w:rPr>
          <w:rFonts w:ascii="Liberation Serif" w:hAnsi="Liberation Serif"/>
          <w:sz w:val="28"/>
          <w:szCs w:val="28"/>
        </w:rPr>
        <w:t xml:space="preserve"> показател</w:t>
      </w:r>
      <w:r>
        <w:rPr>
          <w:rFonts w:ascii="Liberation Serif" w:hAnsi="Liberation Serif"/>
          <w:sz w:val="28"/>
          <w:szCs w:val="28"/>
        </w:rPr>
        <w:t>ей</w:t>
      </w:r>
      <w:r w:rsidRPr="00D37443">
        <w:rPr>
          <w:rFonts w:ascii="Liberation Serif" w:hAnsi="Liberation Serif"/>
          <w:sz w:val="28"/>
          <w:szCs w:val="28"/>
        </w:rPr>
        <w:t xml:space="preserve"> реализации государственных программ Свердловской области</w:t>
      </w:r>
      <w:r w:rsidRPr="004A259A">
        <w:rPr>
          <w:rFonts w:ascii="Liberation Serif" w:hAnsi="Liberation Serif"/>
          <w:sz w:val="28"/>
          <w:szCs w:val="28"/>
        </w:rPr>
        <w:t>, а также сокращения размера субсидии.</w:t>
      </w:r>
    </w:p>
    <w:p w:rsidR="0061352B" w:rsidRPr="004A259A" w:rsidRDefault="0061352B" w:rsidP="009916EA">
      <w:pPr>
        <w:pStyle w:val="ConsPlusNonformat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8" w:name="P443"/>
      <w:bookmarkEnd w:id="18"/>
      <w:r w:rsidRPr="004A259A">
        <w:rPr>
          <w:rFonts w:ascii="Liberation Serif" w:hAnsi="Liberation Serif"/>
          <w:sz w:val="28"/>
          <w:szCs w:val="28"/>
        </w:rPr>
        <w:t>7.</w:t>
      </w:r>
      <w:r>
        <w:rPr>
          <w:rFonts w:ascii="Liberation Serif" w:hAnsi="Liberation Serif"/>
          <w:sz w:val="28"/>
          <w:szCs w:val="28"/>
        </w:rPr>
        <w:t>5</w:t>
      </w:r>
      <w:r w:rsidRPr="004A259A">
        <w:rPr>
          <w:rFonts w:ascii="Liberation Serif" w:hAnsi="Liberation Serif"/>
          <w:sz w:val="28"/>
          <w:szCs w:val="28"/>
        </w:rPr>
        <w:t>. Расторжение настоящего Соглашения возможно при взаимном согласии Сторон.</w:t>
      </w:r>
    </w:p>
    <w:p w:rsidR="00BC03DD" w:rsidRDefault="00BC03DD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BC03DD" w:rsidRDefault="00BC03DD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275EB6" w:rsidRDefault="00275EB6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275EB6" w:rsidRDefault="00275EB6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275EB6" w:rsidRDefault="00275EB6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275EB6" w:rsidRDefault="00275EB6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BC03DD" w:rsidRDefault="00BC03DD" w:rsidP="009916EA">
      <w:pPr>
        <w:pStyle w:val="ConsPlusNormal"/>
        <w:widowControl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61352B" w:rsidRPr="004A259A" w:rsidRDefault="0061352B" w:rsidP="009916EA">
      <w:pPr>
        <w:pStyle w:val="ConsPlusNormal"/>
        <w:widowControl/>
        <w:jc w:val="center"/>
        <w:outlineLvl w:val="1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lastRenderedPageBreak/>
        <w:t>VIII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Р</w:t>
      </w:r>
      <w:r w:rsidRPr="004A259A">
        <w:rPr>
          <w:rFonts w:ascii="Liberation Serif" w:hAnsi="Liberation Serif"/>
          <w:b/>
          <w:sz w:val="28"/>
          <w:szCs w:val="28"/>
        </w:rPr>
        <w:t>еквизиты Сторон</w:t>
      </w:r>
      <w:r w:rsidRPr="004A259A">
        <w:rPr>
          <w:rFonts w:ascii="Liberation Serif" w:hAnsi="Liberation Serif"/>
          <w:sz w:val="28"/>
          <w:szCs w:val="28"/>
        </w:rPr>
        <w:t>:</w:t>
      </w:r>
    </w:p>
    <w:p w:rsidR="0061352B" w:rsidRPr="004A259A" w:rsidRDefault="0061352B" w:rsidP="0061352B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01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97"/>
      </w:tblGrid>
      <w:tr w:rsidR="000C465E" w:rsidRPr="000C465E" w:rsidTr="00697299">
        <w:trPr>
          <w:trHeight w:val="5830"/>
        </w:trPr>
        <w:tc>
          <w:tcPr>
            <w:tcW w:w="5040" w:type="dxa"/>
          </w:tcPr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Министерство образования и молодежной политики Свердловской области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 xml:space="preserve">620075, г. Екатеринбург, 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ул. Малышева, д. 33 тел. (343) 312-00-04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Платежные реквизиты: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ИНН 6661077317 /КПП 667101001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 xml:space="preserve">Получатель: УФК по Свердловской области (Министерство финансов Свердловской области, Министерство образования и молодежной политики Свердловской области) 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л/с 02622009880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р/счет № 40201810400000100001, лицевой счет № 03012261190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БИК 046577001 Уральское ГУ БАНКА РОССИИ г. ЕКАТЕРИНБУРГ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ОКТМО 65701000</w:t>
            </w:r>
          </w:p>
        </w:tc>
        <w:tc>
          <w:tcPr>
            <w:tcW w:w="5097" w:type="dxa"/>
          </w:tcPr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Муниципальное образование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_________________________________</w:t>
            </w:r>
          </w:p>
          <w:p w:rsidR="000C465E" w:rsidRPr="000C465E" w:rsidRDefault="000C465E" w:rsidP="000C465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</w:p>
          <w:p w:rsidR="000C465E" w:rsidRPr="000C465E" w:rsidRDefault="000C465E" w:rsidP="000C465E">
            <w:pPr>
              <w:ind w:hanging="5"/>
              <w:jc w:val="both"/>
              <w:rPr>
                <w:rFonts w:ascii="Liberation Serif" w:hAnsi="Liberation Serif" w:cs="Liberation Serif"/>
                <w:bCs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Адрес:</w:t>
            </w:r>
            <w:r w:rsidRPr="000C465E">
              <w:rPr>
                <w:rFonts w:ascii="Liberation Serif" w:hAnsi="Liberation Serif" w:cs="Liberation Serif"/>
                <w:bCs/>
                <w:spacing w:val="-4"/>
              </w:rPr>
              <w:t xml:space="preserve"> </w:t>
            </w:r>
          </w:p>
          <w:p w:rsidR="000C465E" w:rsidRPr="000C465E" w:rsidRDefault="000C465E" w:rsidP="000C465E">
            <w:pPr>
              <w:ind w:hanging="5"/>
              <w:jc w:val="both"/>
              <w:rPr>
                <w:rFonts w:ascii="Liberation Serif" w:hAnsi="Liberation Serif" w:cs="Liberation Serif"/>
                <w:bCs/>
                <w:spacing w:val="-4"/>
              </w:rPr>
            </w:pP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 xml:space="preserve">Электронная почта: </w:t>
            </w: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Платежные реквизиты администратора доходов:</w:t>
            </w: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ОКТМО</w:t>
            </w: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0C465E" w:rsidRPr="000C465E" w:rsidRDefault="000C465E" w:rsidP="000C465E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0C465E">
              <w:rPr>
                <w:rFonts w:ascii="Liberation Serif" w:hAnsi="Liberation Serif" w:cs="Liberation Serif"/>
                <w:spacing w:val="-4"/>
              </w:rPr>
              <w:t>Код администратора дохода</w:t>
            </w:r>
          </w:p>
          <w:p w:rsidR="000C465E" w:rsidRPr="000C465E" w:rsidRDefault="000C465E" w:rsidP="000C465E">
            <w:pPr>
              <w:ind w:hanging="9"/>
              <w:jc w:val="both"/>
              <w:rPr>
                <w:rFonts w:ascii="Liberation Serif" w:hAnsi="Liberation Serif" w:cs="Liberation Serif"/>
                <w:bCs/>
                <w:spacing w:val="-4"/>
              </w:rPr>
            </w:pPr>
            <w:r w:rsidRPr="000C465E">
              <w:rPr>
                <w:rFonts w:ascii="Liberation Serif" w:hAnsi="Liberation Serif" w:cs="Liberation Serif"/>
                <w:bCs/>
                <w:spacing w:val="-4"/>
              </w:rPr>
              <w:t>_ _ _</w:t>
            </w:r>
          </w:p>
          <w:p w:rsidR="000C465E" w:rsidRPr="000C465E" w:rsidRDefault="000C465E" w:rsidP="000C465E">
            <w:pPr>
              <w:rPr>
                <w:rFonts w:ascii="Liberation Serif" w:hAnsi="Liberation Serif" w:cs="Liberation Serif"/>
                <w:spacing w:val="-4"/>
              </w:rPr>
            </w:pPr>
          </w:p>
        </w:tc>
      </w:tr>
    </w:tbl>
    <w:p w:rsidR="0061352B" w:rsidRPr="004A259A" w:rsidRDefault="0061352B" w:rsidP="0061352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61352B">
      <w:pPr>
        <w:pStyle w:val="ConsPlusNormal"/>
        <w:jc w:val="center"/>
        <w:outlineLvl w:val="1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IX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 w:rsidRPr="004A259A">
        <w:rPr>
          <w:rFonts w:ascii="Liberation Serif" w:hAnsi="Liberation Serif"/>
          <w:b/>
          <w:sz w:val="28"/>
          <w:szCs w:val="28"/>
        </w:rPr>
        <w:t>Подписи Сторон</w:t>
      </w:r>
    </w:p>
    <w:p w:rsidR="0061352B" w:rsidRDefault="0061352B" w:rsidP="0061352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2"/>
        <w:gridCol w:w="4993"/>
      </w:tblGrid>
      <w:tr w:rsidR="001B1A03" w:rsidRPr="001B1A03" w:rsidTr="00697299">
        <w:tc>
          <w:tcPr>
            <w:tcW w:w="4992" w:type="dxa"/>
          </w:tcPr>
          <w:p w:rsidR="001B1A03" w:rsidRPr="001B1A03" w:rsidRDefault="001B1A03" w:rsidP="001B1A0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1B1A03">
              <w:rPr>
                <w:rFonts w:ascii="Liberation Serif" w:hAnsi="Liberation Serif" w:cs="Calibri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4993" w:type="dxa"/>
          </w:tcPr>
          <w:p w:rsidR="001B1A03" w:rsidRPr="001B1A03" w:rsidRDefault="001B1A03" w:rsidP="001B1A0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1B1A03">
              <w:rPr>
                <w:rFonts w:ascii="Liberation Serif" w:hAnsi="Liberation Serif" w:cs="Calibri"/>
              </w:rPr>
              <w:t>Муниципальное образование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1B1A03">
              <w:rPr>
                <w:rFonts w:ascii="Liberation Serif" w:hAnsi="Liberation Serif" w:cs="Calibri"/>
              </w:rPr>
              <w:t>_________________________________</w:t>
            </w:r>
          </w:p>
        </w:tc>
      </w:tr>
      <w:tr w:rsidR="001B1A03" w:rsidRPr="001B1A03" w:rsidTr="00697299">
        <w:tc>
          <w:tcPr>
            <w:tcW w:w="4992" w:type="dxa"/>
          </w:tcPr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  <w:r w:rsidRPr="001B1A03">
              <w:rPr>
                <w:rFonts w:ascii="Liberation Serif" w:hAnsi="Liberation Serif" w:cs="Courier New"/>
              </w:rPr>
              <w:t>Первый заместитель Министра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  <w:r w:rsidRPr="001B1A03">
              <w:rPr>
                <w:rFonts w:ascii="Liberation Serif" w:hAnsi="Liberation Serif" w:cs="Courier New"/>
              </w:rPr>
              <w:t>___________/</w:t>
            </w:r>
            <w:r w:rsidRPr="001B1A03">
              <w:rPr>
                <w:rFonts w:ascii="Liberation Serif" w:hAnsi="Liberation Serif" w:cs="Courier New"/>
                <w:u w:val="single"/>
              </w:rPr>
              <w:t>Н.В. Журавлева/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  <w:sz w:val="20"/>
                <w:szCs w:val="20"/>
              </w:rPr>
            </w:pPr>
            <w:r w:rsidRPr="001B1A03">
              <w:rPr>
                <w:rFonts w:ascii="Liberation Serif" w:hAnsi="Liberation Serif" w:cs="Courier New"/>
              </w:rPr>
              <w:t xml:space="preserve">     </w:t>
            </w:r>
            <w:r w:rsidRPr="001B1A03">
              <w:rPr>
                <w:rFonts w:ascii="Liberation Serif" w:hAnsi="Liberation Serif" w:cs="Courier New"/>
                <w:sz w:val="20"/>
                <w:szCs w:val="20"/>
              </w:rPr>
              <w:t>(</w:t>
            </w:r>
            <w:proofErr w:type="gramStart"/>
            <w:r w:rsidRPr="001B1A03">
              <w:rPr>
                <w:rFonts w:ascii="Liberation Serif" w:hAnsi="Liberation Serif" w:cs="Courier New"/>
                <w:sz w:val="20"/>
                <w:szCs w:val="20"/>
              </w:rPr>
              <w:t xml:space="preserve">подпись)   </w:t>
            </w:r>
            <w:proofErr w:type="gramEnd"/>
            <w:r w:rsidRPr="001B1A03">
              <w:rPr>
                <w:rFonts w:ascii="Liberation Serif" w:hAnsi="Liberation Serif" w:cs="Courier New"/>
                <w:sz w:val="20"/>
                <w:szCs w:val="20"/>
              </w:rPr>
              <w:t xml:space="preserve">                      (ФИО)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  <w:sz w:val="20"/>
                <w:szCs w:val="20"/>
              </w:rPr>
            </w:pPr>
            <w:r w:rsidRPr="001B1A03">
              <w:rPr>
                <w:rFonts w:ascii="Liberation Serif" w:hAnsi="Liberation Serif" w:cs="Courier New"/>
                <w:sz w:val="20"/>
                <w:szCs w:val="20"/>
              </w:rPr>
              <w:t>М.П.</w:t>
            </w:r>
          </w:p>
        </w:tc>
        <w:tc>
          <w:tcPr>
            <w:tcW w:w="4993" w:type="dxa"/>
          </w:tcPr>
          <w:p w:rsidR="001B1A03" w:rsidRPr="001B1A03" w:rsidRDefault="001B1A03" w:rsidP="001B1A03">
            <w:pPr>
              <w:widowControl w:val="0"/>
              <w:autoSpaceDE w:val="0"/>
              <w:autoSpaceDN w:val="0"/>
              <w:rPr>
                <w:rFonts w:ascii="Liberation Serif" w:hAnsi="Liberation Serif" w:cs="Courier New"/>
              </w:rPr>
            </w:pPr>
            <w:r w:rsidRPr="001B1A03">
              <w:rPr>
                <w:rFonts w:ascii="Liberation Serif" w:hAnsi="Liberation Serif" w:cs="Courier New"/>
              </w:rPr>
              <w:t>Глава (глава администрации) муниципального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rPr>
                <w:rFonts w:ascii="Liberation Serif" w:hAnsi="Liberation Serif" w:cs="Courier New"/>
              </w:rPr>
            </w:pPr>
            <w:r w:rsidRPr="001B1A03">
              <w:rPr>
                <w:rFonts w:ascii="Liberation Serif" w:hAnsi="Liberation Serif" w:cs="Courier New"/>
              </w:rPr>
              <w:t>образования, расположенного на территории Свердловской области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</w:rPr>
            </w:pPr>
            <w:r w:rsidRPr="001B1A03">
              <w:rPr>
                <w:rFonts w:ascii="Liberation Serif" w:hAnsi="Liberation Serif" w:cs="Courier New"/>
              </w:rPr>
              <w:t>___________/_________________/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  <w:sz w:val="20"/>
                <w:szCs w:val="20"/>
              </w:rPr>
            </w:pPr>
            <w:r w:rsidRPr="001B1A03">
              <w:rPr>
                <w:rFonts w:ascii="Liberation Serif" w:hAnsi="Liberation Serif" w:cs="Courier New"/>
              </w:rPr>
              <w:t xml:space="preserve">     </w:t>
            </w:r>
            <w:r w:rsidRPr="001B1A03">
              <w:rPr>
                <w:rFonts w:ascii="Liberation Serif" w:hAnsi="Liberation Serif" w:cs="Courier New"/>
                <w:sz w:val="20"/>
                <w:szCs w:val="20"/>
              </w:rPr>
              <w:t>(</w:t>
            </w:r>
            <w:proofErr w:type="gramStart"/>
            <w:r w:rsidRPr="001B1A03">
              <w:rPr>
                <w:rFonts w:ascii="Liberation Serif" w:hAnsi="Liberation Serif" w:cs="Courier New"/>
                <w:sz w:val="20"/>
                <w:szCs w:val="20"/>
              </w:rPr>
              <w:t xml:space="preserve">подпись)   </w:t>
            </w:r>
            <w:proofErr w:type="gramEnd"/>
            <w:r w:rsidRPr="001B1A03">
              <w:rPr>
                <w:rFonts w:ascii="Liberation Serif" w:hAnsi="Liberation Serif" w:cs="Courier New"/>
                <w:sz w:val="20"/>
                <w:szCs w:val="20"/>
              </w:rPr>
              <w:t xml:space="preserve">                               (ФИО)</w:t>
            </w:r>
          </w:p>
          <w:p w:rsidR="001B1A03" w:rsidRPr="001B1A03" w:rsidRDefault="001B1A03" w:rsidP="001B1A03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Courier New"/>
                <w:sz w:val="20"/>
                <w:szCs w:val="20"/>
              </w:rPr>
            </w:pPr>
            <w:r w:rsidRPr="001B1A03">
              <w:rPr>
                <w:rFonts w:ascii="Liberation Serif" w:hAnsi="Liberation Serif" w:cs="Courier New"/>
                <w:sz w:val="20"/>
                <w:szCs w:val="20"/>
              </w:rPr>
              <w:t>М.П.</w:t>
            </w:r>
          </w:p>
        </w:tc>
      </w:tr>
    </w:tbl>
    <w:p w:rsidR="0061352B" w:rsidRPr="004A259A" w:rsidRDefault="0061352B" w:rsidP="0061352B">
      <w:pPr>
        <w:rPr>
          <w:rFonts w:ascii="Liberation Serif" w:hAnsi="Liberation Serif"/>
        </w:rPr>
        <w:sectPr w:rsidR="0061352B" w:rsidRPr="004A259A" w:rsidSect="0061352B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61352B" w:rsidRPr="00E43F72" w:rsidRDefault="0061352B" w:rsidP="00E43F72">
      <w:pPr>
        <w:pStyle w:val="ConsPlusNonformat"/>
        <w:ind w:left="9781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/>
          <w:sz w:val="24"/>
          <w:szCs w:val="24"/>
        </w:rPr>
        <w:lastRenderedPageBreak/>
        <w:t xml:space="preserve">Приложение № </w:t>
      </w:r>
      <w:r w:rsidR="003A2E35" w:rsidRPr="00E43F72">
        <w:rPr>
          <w:rFonts w:ascii="Liberation Serif" w:hAnsi="Liberation Serif"/>
          <w:sz w:val="24"/>
          <w:szCs w:val="24"/>
        </w:rPr>
        <w:t>1</w:t>
      </w:r>
    </w:p>
    <w:p w:rsidR="0061352B" w:rsidRPr="00E43F72" w:rsidRDefault="0061352B" w:rsidP="00E43F72">
      <w:pPr>
        <w:pStyle w:val="ConsPlusNonformat"/>
        <w:ind w:left="9781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/>
          <w:sz w:val="24"/>
          <w:szCs w:val="24"/>
        </w:rPr>
        <w:t>к Соглашению от _______</w:t>
      </w:r>
      <w:r w:rsidR="003A2E35" w:rsidRPr="00E43F72">
        <w:rPr>
          <w:rFonts w:ascii="Liberation Serif" w:hAnsi="Liberation Serif"/>
          <w:sz w:val="24"/>
          <w:szCs w:val="24"/>
        </w:rPr>
        <w:t>________</w:t>
      </w:r>
      <w:r w:rsidRPr="00E43F72">
        <w:rPr>
          <w:rFonts w:ascii="Liberation Serif" w:hAnsi="Liberation Serif"/>
          <w:sz w:val="24"/>
          <w:szCs w:val="24"/>
        </w:rPr>
        <w:t xml:space="preserve"> № ______</w:t>
      </w:r>
    </w:p>
    <w:p w:rsidR="0061352B" w:rsidRPr="00E43F72" w:rsidRDefault="0061352B" w:rsidP="0061352B">
      <w:pPr>
        <w:spacing w:after="1" w:line="280" w:lineRule="atLeast"/>
        <w:ind w:left="9923"/>
        <w:outlineLvl w:val="0"/>
        <w:rPr>
          <w:rFonts w:ascii="Liberation Serif" w:hAnsi="Liberation Serif"/>
          <w:sz w:val="24"/>
          <w:szCs w:val="24"/>
        </w:rPr>
      </w:pPr>
    </w:p>
    <w:p w:rsidR="0061352B" w:rsidRPr="00E43F72" w:rsidRDefault="0061352B" w:rsidP="0061352B">
      <w:pPr>
        <w:spacing w:after="1" w:line="280" w:lineRule="atLeast"/>
        <w:jc w:val="center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 w:cs="Liberation Serif"/>
          <w:b/>
          <w:sz w:val="24"/>
          <w:szCs w:val="24"/>
        </w:rPr>
        <w:t>ПЕРЕЧЕНЬ МЕРОПРИЯТИЙ,</w:t>
      </w:r>
    </w:p>
    <w:p w:rsidR="0061352B" w:rsidRPr="00E43F72" w:rsidRDefault="0061352B" w:rsidP="0061352B">
      <w:pPr>
        <w:spacing w:after="1" w:line="280" w:lineRule="atLeast"/>
        <w:jc w:val="center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 w:cs="Liberation Serif"/>
          <w:b/>
          <w:sz w:val="24"/>
          <w:szCs w:val="24"/>
        </w:rPr>
        <w:t>в целях софинансирования которых предоставляется субсидия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3941"/>
        <w:gridCol w:w="1559"/>
        <w:gridCol w:w="2580"/>
      </w:tblGrid>
      <w:tr w:rsidR="0061352B" w:rsidRPr="003A2E35" w:rsidTr="0061352B"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3A2E35" w:rsidRDefault="0061352B" w:rsidP="0061352B">
            <w:pPr>
              <w:spacing w:after="1" w:line="28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3A2E35" w:rsidRDefault="0061352B" w:rsidP="0061352B">
            <w:pPr>
              <w:spacing w:after="1" w:line="28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3A2E35" w:rsidRDefault="0061352B" w:rsidP="0061352B">
            <w:pPr>
              <w:spacing w:after="1" w:line="28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3A2E35" w:rsidRDefault="0061352B" w:rsidP="0061352B">
            <w:pPr>
              <w:spacing w:after="1" w:line="280" w:lineRule="atLeas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Коды</w:t>
            </w:r>
          </w:p>
        </w:tc>
      </w:tr>
      <w:tr w:rsidR="0061352B" w:rsidRPr="003A2E35" w:rsidTr="0061352B"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3A2E35" w:rsidRDefault="0061352B" w:rsidP="0061352B">
            <w:pPr>
              <w:spacing w:after="1" w:line="280" w:lineRule="atLeast"/>
              <w:rPr>
                <w:rFonts w:ascii="Liberation Serif" w:hAnsi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Наименование бюджета муниципального образования</w:t>
            </w: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3A2E35" w:rsidRDefault="0061352B" w:rsidP="00E43F72">
            <w:pPr>
              <w:spacing w:after="1" w:line="280" w:lineRule="atLeast"/>
              <w:rPr>
                <w:rFonts w:ascii="Liberation Serif" w:hAnsi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352B" w:rsidRPr="003A2E35" w:rsidRDefault="0061352B" w:rsidP="0061352B">
            <w:pPr>
              <w:spacing w:after="1" w:line="280" w:lineRule="atLeast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hyperlink r:id="rId9" w:history="1">
              <w:r w:rsidRPr="003A2E35">
                <w:rPr>
                  <w:rFonts w:ascii="Liberation Serif" w:hAnsi="Liberation Serif" w:cs="Liberation Seri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3A2E35" w:rsidRDefault="0061352B" w:rsidP="0061352B">
            <w:pPr>
              <w:spacing w:after="1" w:line="28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1352B" w:rsidRPr="00E43F72" w:rsidRDefault="0061352B" w:rsidP="0061352B">
      <w:pPr>
        <w:spacing w:after="1" w:line="28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1477"/>
        <w:gridCol w:w="850"/>
        <w:gridCol w:w="1783"/>
        <w:gridCol w:w="2552"/>
        <w:gridCol w:w="2410"/>
      </w:tblGrid>
      <w:tr w:rsidR="003A2E35" w:rsidRPr="003A2E35" w:rsidTr="008337EE">
        <w:tc>
          <w:tcPr>
            <w:tcW w:w="6091" w:type="dxa"/>
            <w:vMerge w:val="restart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(направления)</w:t>
            </w:r>
          </w:p>
        </w:tc>
        <w:tc>
          <w:tcPr>
            <w:tcW w:w="1477" w:type="dxa"/>
            <w:vMerge w:val="restart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850" w:type="dxa"/>
            <w:vMerge w:val="restart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6745" w:type="dxa"/>
            <w:gridSpan w:val="3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Объем финансового обеспечения на реализацию мероприятия, предусмотренный в бюджете муниципального образования (сводной бюджетной росписи бюджета муниципального образования), руб.</w:t>
            </w:r>
          </w:p>
        </w:tc>
      </w:tr>
      <w:tr w:rsidR="003A2E35" w:rsidRPr="003A2E35" w:rsidTr="008337EE">
        <w:tc>
          <w:tcPr>
            <w:tcW w:w="6091" w:type="dxa"/>
            <w:vMerge/>
          </w:tcPr>
          <w:p w:rsidR="003A2E35" w:rsidRPr="003A2E35" w:rsidRDefault="003A2E35" w:rsidP="003A2E3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:rsidR="003A2E35" w:rsidRPr="003A2E35" w:rsidRDefault="003A2E35" w:rsidP="003A2E3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A2E35" w:rsidRPr="003A2E35" w:rsidRDefault="003A2E35" w:rsidP="003A2E3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83" w:type="dxa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в том числе средства субсидии из областного бюджета</w:t>
            </w:r>
          </w:p>
        </w:tc>
        <w:tc>
          <w:tcPr>
            <w:tcW w:w="2410" w:type="dxa"/>
          </w:tcPr>
          <w:p w:rsidR="003A2E35" w:rsidRPr="003A2E35" w:rsidRDefault="003A2E35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уровень софинансирования (%)</w:t>
            </w:r>
          </w:p>
        </w:tc>
      </w:tr>
      <w:tr w:rsidR="008337EE" w:rsidRPr="003A2E35" w:rsidTr="008337EE">
        <w:tc>
          <w:tcPr>
            <w:tcW w:w="6091" w:type="dxa"/>
          </w:tcPr>
          <w:p w:rsidR="008337EE" w:rsidRPr="003A2E35" w:rsidRDefault="008337EE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8337EE" w:rsidRPr="003A2E35" w:rsidRDefault="008337EE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337EE" w:rsidRPr="003A2E35" w:rsidRDefault="008337EE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83" w:type="dxa"/>
          </w:tcPr>
          <w:p w:rsidR="008337EE" w:rsidRPr="003A2E35" w:rsidRDefault="00F0283D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8337EE" w:rsidRPr="003A2E35" w:rsidRDefault="00F0283D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337EE" w:rsidRPr="003A2E35" w:rsidRDefault="00F0283D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8337EE" w:rsidRPr="003A2E35" w:rsidTr="008337EE">
        <w:tc>
          <w:tcPr>
            <w:tcW w:w="6091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Осуществление капитального ремонта, приведения 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</w:t>
            </w:r>
          </w:p>
        </w:tc>
        <w:tc>
          <w:tcPr>
            <w:tcW w:w="1477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31.12.2020</w:t>
            </w:r>
          </w:p>
        </w:tc>
        <w:tc>
          <w:tcPr>
            <w:tcW w:w="850" w:type="dxa"/>
          </w:tcPr>
          <w:p w:rsidR="008337EE" w:rsidRPr="003A2E35" w:rsidRDefault="008337EE" w:rsidP="003A2E35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</w:p>
        </w:tc>
        <w:tc>
          <w:tcPr>
            <w:tcW w:w="1783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37EE" w:rsidRPr="003A2E35" w:rsidTr="008337EE">
        <w:tc>
          <w:tcPr>
            <w:tcW w:w="6091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7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2E35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83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37EE" w:rsidRPr="003A2E35" w:rsidRDefault="008337EE" w:rsidP="003A2E35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E43F72" w:rsidRPr="00E43F72" w:rsidRDefault="00E43F72" w:rsidP="0061352B">
      <w:pPr>
        <w:spacing w:after="1" w:line="200" w:lineRule="atLeast"/>
        <w:jc w:val="center"/>
        <w:rPr>
          <w:rFonts w:ascii="Liberation Serif" w:hAnsi="Liberation Serif" w:cs="Courier New"/>
          <w:b/>
          <w:sz w:val="24"/>
          <w:szCs w:val="24"/>
        </w:rPr>
      </w:pPr>
    </w:p>
    <w:p w:rsidR="0061352B" w:rsidRPr="00E43F72" w:rsidRDefault="0061352B" w:rsidP="0061352B">
      <w:pPr>
        <w:spacing w:after="1" w:line="200" w:lineRule="atLeast"/>
        <w:jc w:val="center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 w:cs="Courier New"/>
          <w:b/>
          <w:sz w:val="24"/>
          <w:szCs w:val="24"/>
        </w:rPr>
        <w:t>ПОДПИСИ СТОРОН:</w:t>
      </w:r>
    </w:p>
    <w:p w:rsidR="0061352B" w:rsidRPr="00E43F72" w:rsidRDefault="0061352B" w:rsidP="0061352B">
      <w:pPr>
        <w:spacing w:after="1" w:line="20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E43F72" w:rsidRPr="00E43F72" w:rsidTr="00697299">
        <w:tc>
          <w:tcPr>
            <w:tcW w:w="7280" w:type="dxa"/>
          </w:tcPr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9" w:name="P547"/>
            <w:bookmarkEnd w:id="19"/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Главный распорядитель:</w:t>
            </w:r>
          </w:p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___________________/Первый заместитель Министра,</w:t>
            </w:r>
          </w:p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Н.В. Журавлева</w:t>
            </w:r>
          </w:p>
        </w:tc>
        <w:tc>
          <w:tcPr>
            <w:tcW w:w="7280" w:type="dxa"/>
          </w:tcPr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Администрация:</w:t>
            </w:r>
          </w:p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43F72" w:rsidRPr="00E43F72" w:rsidRDefault="00E43F72" w:rsidP="00E43F72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__________________/ должность, ФИО</w:t>
            </w:r>
          </w:p>
        </w:tc>
      </w:tr>
    </w:tbl>
    <w:p w:rsidR="0061352B" w:rsidRPr="004A259A" w:rsidRDefault="0061352B" w:rsidP="0061352B">
      <w:pPr>
        <w:rPr>
          <w:rFonts w:ascii="Liberation Serif" w:hAnsi="Liberation Serif"/>
        </w:rPr>
      </w:pPr>
    </w:p>
    <w:p w:rsidR="0061352B" w:rsidRPr="004A259A" w:rsidRDefault="0061352B" w:rsidP="0061352B">
      <w:pPr>
        <w:rPr>
          <w:rFonts w:ascii="Liberation Serif" w:hAnsi="Liberation Serif"/>
        </w:rPr>
        <w:sectPr w:rsidR="0061352B" w:rsidRPr="004A259A" w:rsidSect="00E43F72">
          <w:pgSz w:w="16838" w:h="11905" w:orient="landscape"/>
          <w:pgMar w:top="1134" w:right="1134" w:bottom="425" w:left="1134" w:header="567" w:footer="0" w:gutter="0"/>
          <w:cols w:space="720"/>
          <w:docGrid w:linePitch="381"/>
        </w:sectPr>
      </w:pPr>
    </w:p>
    <w:p w:rsidR="0061352B" w:rsidRPr="00E43F72" w:rsidRDefault="00E43F72" w:rsidP="0061352B">
      <w:pPr>
        <w:pStyle w:val="ConsPlusNonformat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 2</w:t>
      </w:r>
    </w:p>
    <w:p w:rsidR="0061352B" w:rsidRPr="00E43F72" w:rsidRDefault="0061352B" w:rsidP="0061352B">
      <w:pPr>
        <w:pStyle w:val="ConsPlusNonformat"/>
        <w:ind w:left="9923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/>
          <w:sz w:val="24"/>
          <w:szCs w:val="24"/>
        </w:rPr>
        <w:t>к Соглашению от ________</w:t>
      </w:r>
      <w:r w:rsidR="00E43F72">
        <w:rPr>
          <w:rFonts w:ascii="Liberation Serif" w:hAnsi="Liberation Serif"/>
          <w:sz w:val="24"/>
          <w:szCs w:val="24"/>
        </w:rPr>
        <w:t>_______</w:t>
      </w:r>
      <w:r w:rsidRPr="00E43F72">
        <w:rPr>
          <w:rFonts w:ascii="Liberation Serif" w:hAnsi="Liberation Serif"/>
          <w:sz w:val="24"/>
          <w:szCs w:val="24"/>
        </w:rPr>
        <w:t xml:space="preserve"> № _____</w:t>
      </w:r>
    </w:p>
    <w:p w:rsidR="0061352B" w:rsidRPr="004A259A" w:rsidRDefault="0061352B" w:rsidP="0061352B">
      <w:pPr>
        <w:pStyle w:val="ConsPlusNonformat"/>
        <w:ind w:left="9923"/>
        <w:rPr>
          <w:rFonts w:ascii="Liberation Serif" w:hAnsi="Liberation Serif"/>
          <w:sz w:val="28"/>
          <w:szCs w:val="28"/>
        </w:rPr>
      </w:pPr>
    </w:p>
    <w:p w:rsidR="0061352B" w:rsidRPr="00E43F72" w:rsidRDefault="0061352B" w:rsidP="0061352B">
      <w:pPr>
        <w:pStyle w:val="ConsPlusNonformat"/>
        <w:jc w:val="center"/>
        <w:rPr>
          <w:rFonts w:ascii="Liberation Serif" w:hAnsi="Liberation Serif"/>
          <w:b/>
          <w:sz w:val="24"/>
          <w:szCs w:val="24"/>
        </w:rPr>
      </w:pPr>
      <w:r w:rsidRPr="00E43F72">
        <w:rPr>
          <w:rFonts w:ascii="Liberation Serif" w:hAnsi="Liberation Serif"/>
          <w:b/>
          <w:sz w:val="24"/>
          <w:szCs w:val="24"/>
        </w:rPr>
        <w:t>ГРАФИК</w:t>
      </w:r>
    </w:p>
    <w:p w:rsidR="0061352B" w:rsidRPr="00E43F72" w:rsidRDefault="0061352B" w:rsidP="0061352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E43F72">
        <w:rPr>
          <w:rFonts w:ascii="Liberation Serif" w:hAnsi="Liberation Serif"/>
          <w:b/>
          <w:sz w:val="24"/>
          <w:szCs w:val="24"/>
        </w:rPr>
        <w:t>перечисления субсидии</w:t>
      </w:r>
    </w:p>
    <w:p w:rsidR="0061352B" w:rsidRPr="004A259A" w:rsidRDefault="0061352B" w:rsidP="0061352B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________________________________________________________</w:t>
      </w:r>
    </w:p>
    <w:p w:rsidR="0061352B" w:rsidRDefault="0061352B" w:rsidP="0061352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4A259A">
        <w:rPr>
          <w:rFonts w:ascii="Liberation Serif" w:hAnsi="Liberation Serif"/>
          <w:sz w:val="24"/>
          <w:szCs w:val="24"/>
        </w:rPr>
        <w:t xml:space="preserve">наименование бюджета </w:t>
      </w:r>
      <w:r>
        <w:rPr>
          <w:rFonts w:ascii="Liberation Serif" w:hAnsi="Liberation Serif"/>
          <w:sz w:val="24"/>
          <w:szCs w:val="24"/>
        </w:rPr>
        <w:t xml:space="preserve">муниципального образования </w:t>
      </w:r>
    </w:p>
    <w:p w:rsidR="0061352B" w:rsidRDefault="0061352B" w:rsidP="0061352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67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970"/>
        <w:gridCol w:w="1351"/>
        <w:gridCol w:w="1417"/>
        <w:gridCol w:w="1658"/>
        <w:gridCol w:w="12"/>
        <w:gridCol w:w="1547"/>
        <w:gridCol w:w="12"/>
        <w:gridCol w:w="1547"/>
        <w:gridCol w:w="12"/>
        <w:gridCol w:w="3075"/>
        <w:gridCol w:w="12"/>
      </w:tblGrid>
      <w:tr w:rsidR="00E43F72" w:rsidRPr="00E43F72" w:rsidTr="003030FE">
        <w:tc>
          <w:tcPr>
            <w:tcW w:w="3061" w:type="dxa"/>
            <w:vMerge w:val="restart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408" w:type="dxa"/>
            <w:gridSpan w:val="5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559" w:type="dxa"/>
            <w:gridSpan w:val="2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 xml:space="preserve">Сроки перечисления субсидии </w:t>
            </w:r>
          </w:p>
        </w:tc>
        <w:tc>
          <w:tcPr>
            <w:tcW w:w="1559" w:type="dxa"/>
            <w:gridSpan w:val="2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3087" w:type="dxa"/>
            <w:gridSpan w:val="2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 xml:space="preserve">Размер субсидии, </w:t>
            </w:r>
          </w:p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(рублей)</w:t>
            </w:r>
          </w:p>
        </w:tc>
      </w:tr>
      <w:tr w:rsidR="00E43F72" w:rsidRPr="00E43F72" w:rsidTr="003030FE">
        <w:trPr>
          <w:gridAfter w:val="1"/>
          <w:wAfter w:w="12" w:type="dxa"/>
        </w:trPr>
        <w:tc>
          <w:tcPr>
            <w:tcW w:w="3061" w:type="dxa"/>
            <w:vMerge/>
          </w:tcPr>
          <w:p w:rsidR="00E43F72" w:rsidRPr="00E43F72" w:rsidRDefault="00E43F72" w:rsidP="00E43F7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70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главы</w:t>
            </w:r>
          </w:p>
        </w:tc>
        <w:tc>
          <w:tcPr>
            <w:tcW w:w="1351" w:type="dxa"/>
          </w:tcPr>
          <w:p w:rsidR="00E43F72" w:rsidRPr="00E43F72" w:rsidRDefault="00E43F72" w:rsidP="00F0283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раздела, подраздела</w:t>
            </w:r>
          </w:p>
        </w:tc>
        <w:tc>
          <w:tcPr>
            <w:tcW w:w="1417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целевой статьи</w:t>
            </w:r>
          </w:p>
        </w:tc>
        <w:tc>
          <w:tcPr>
            <w:tcW w:w="1658" w:type="dxa"/>
          </w:tcPr>
          <w:p w:rsidR="00E43F72" w:rsidRPr="00E43F72" w:rsidRDefault="00E43F72" w:rsidP="00F0283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вида расходов</w:t>
            </w:r>
          </w:p>
        </w:tc>
        <w:tc>
          <w:tcPr>
            <w:tcW w:w="1559" w:type="dxa"/>
            <w:gridSpan w:val="2"/>
          </w:tcPr>
          <w:p w:rsidR="00E43F72" w:rsidRPr="00E43F72" w:rsidRDefault="00E43F72" w:rsidP="00E43F7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43F72" w:rsidRPr="00E43F72" w:rsidRDefault="00E43F72" w:rsidP="00E43F7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87" w:type="dxa"/>
            <w:gridSpan w:val="2"/>
          </w:tcPr>
          <w:p w:rsidR="00E43F72" w:rsidRPr="00E43F72" w:rsidRDefault="00E43F72" w:rsidP="00E43F7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3F72" w:rsidRPr="00E43F72" w:rsidTr="003030FE">
        <w:trPr>
          <w:gridAfter w:val="1"/>
          <w:wAfter w:w="12" w:type="dxa"/>
          <w:trHeight w:val="20"/>
        </w:trPr>
        <w:tc>
          <w:tcPr>
            <w:tcW w:w="3061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58" w:type="dxa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3087" w:type="dxa"/>
            <w:gridSpan w:val="2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</w:tr>
      <w:tr w:rsidR="00E43F72" w:rsidRPr="00E43F72" w:rsidTr="003030FE">
        <w:trPr>
          <w:gridAfter w:val="1"/>
          <w:wAfter w:w="12" w:type="dxa"/>
          <w:trHeight w:val="20"/>
        </w:trPr>
        <w:tc>
          <w:tcPr>
            <w:tcW w:w="3061" w:type="dxa"/>
            <w:vMerge w:val="restart"/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Осуществление капитального ремонта, приведения 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</w:t>
            </w:r>
          </w:p>
        </w:tc>
        <w:tc>
          <w:tcPr>
            <w:tcW w:w="970" w:type="dxa"/>
            <w:vMerge w:val="restart"/>
          </w:tcPr>
          <w:p w:rsidR="00E43F72" w:rsidRPr="00E43F72" w:rsidRDefault="003030FE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012</w:t>
            </w:r>
          </w:p>
        </w:tc>
        <w:tc>
          <w:tcPr>
            <w:tcW w:w="1351" w:type="dxa"/>
            <w:vMerge w:val="restart"/>
          </w:tcPr>
          <w:p w:rsidR="00E43F72" w:rsidRDefault="003030FE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0700</w:t>
            </w:r>
          </w:p>
          <w:p w:rsidR="003030FE" w:rsidRPr="00E43F72" w:rsidRDefault="003030FE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417" w:type="dxa"/>
            <w:vMerge w:val="restart"/>
          </w:tcPr>
          <w:p w:rsidR="00E43F72" w:rsidRPr="00E43F72" w:rsidRDefault="003030FE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030FE">
              <w:rPr>
                <w:rFonts w:ascii="Liberation Serif" w:hAnsi="Liberation Serif" w:cs="Liberation Serif"/>
                <w:sz w:val="24"/>
                <w:szCs w:val="24"/>
              </w:rPr>
              <w:t>1222445800</w:t>
            </w:r>
          </w:p>
        </w:tc>
        <w:tc>
          <w:tcPr>
            <w:tcW w:w="1658" w:type="dxa"/>
            <w:vMerge w:val="restart"/>
          </w:tcPr>
          <w:p w:rsidR="00E43F72" w:rsidRPr="00E43F72" w:rsidRDefault="00AC119A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521</w:t>
            </w:r>
          </w:p>
        </w:tc>
        <w:tc>
          <w:tcPr>
            <w:tcW w:w="1559" w:type="dxa"/>
            <w:gridSpan w:val="2"/>
          </w:tcPr>
          <w:p w:rsidR="00E43F72" w:rsidRPr="00E43F72" w:rsidRDefault="00E43F72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43F72" w:rsidRPr="00E43F72" w:rsidRDefault="00E43F72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</w:p>
        </w:tc>
        <w:tc>
          <w:tcPr>
            <w:tcW w:w="3087" w:type="dxa"/>
            <w:gridSpan w:val="2"/>
          </w:tcPr>
          <w:p w:rsidR="00E43F72" w:rsidRPr="00E43F72" w:rsidRDefault="00E43F72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3F72" w:rsidRPr="00E43F72" w:rsidTr="003030FE">
        <w:trPr>
          <w:gridAfter w:val="1"/>
          <w:wAfter w:w="12" w:type="dxa"/>
          <w:trHeight w:val="20"/>
        </w:trPr>
        <w:tc>
          <w:tcPr>
            <w:tcW w:w="3061" w:type="dxa"/>
            <w:vMerge/>
          </w:tcPr>
          <w:p w:rsidR="00E43F72" w:rsidRPr="00E43F72" w:rsidRDefault="00E43F72" w:rsidP="00E43F7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:rsidR="00E43F72" w:rsidRPr="00E43F72" w:rsidRDefault="00E43F72" w:rsidP="003030F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E43F72" w:rsidRPr="00E43F72" w:rsidRDefault="00E43F72" w:rsidP="003030F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3F72" w:rsidRPr="00E43F72" w:rsidRDefault="00E43F72" w:rsidP="003030F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E43F72" w:rsidRPr="00E43F72" w:rsidRDefault="00E43F72" w:rsidP="003030F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43F72" w:rsidRPr="00E43F72" w:rsidRDefault="00E43F72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43F72" w:rsidRPr="00E43F72" w:rsidRDefault="00E43F72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87" w:type="dxa"/>
            <w:gridSpan w:val="2"/>
          </w:tcPr>
          <w:p w:rsidR="00E43F72" w:rsidRPr="00E43F72" w:rsidRDefault="00E43F72" w:rsidP="003030F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3F72" w:rsidRPr="00E43F72" w:rsidTr="003030FE">
        <w:tblPrEx>
          <w:tblBorders>
            <w:left w:val="nil"/>
          </w:tblBorders>
        </w:tblPrEx>
        <w:trPr>
          <w:trHeight w:val="20"/>
        </w:trPr>
        <w:tc>
          <w:tcPr>
            <w:tcW w:w="3061" w:type="dxa"/>
            <w:tcBorders>
              <w:left w:val="nil"/>
              <w:right w:val="nil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8" w:type="dxa"/>
            <w:gridSpan w:val="5"/>
            <w:tcBorders>
              <w:left w:val="nil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87" w:type="dxa"/>
            <w:gridSpan w:val="2"/>
            <w:tcBorders>
              <w:bottom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3F72" w:rsidRPr="00E43F72" w:rsidTr="003030FE">
        <w:tblPrEx>
          <w:tblBorders>
            <w:left w:val="nil"/>
          </w:tblBorders>
        </w:tblPrEx>
        <w:trPr>
          <w:trHeight w:val="20"/>
        </w:trPr>
        <w:tc>
          <w:tcPr>
            <w:tcW w:w="846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87" w:type="dxa"/>
            <w:gridSpan w:val="2"/>
            <w:tcBorders>
              <w:bottom w:val="single" w:sz="4" w:space="0" w:color="auto"/>
            </w:tcBorders>
          </w:tcPr>
          <w:p w:rsidR="00E43F72" w:rsidRPr="00E43F72" w:rsidRDefault="00E43F72" w:rsidP="00E43F72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E43F72" w:rsidRDefault="00E43F72" w:rsidP="0061352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61352B" w:rsidRDefault="0061352B" w:rsidP="0061352B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ПОДПИСИ СТОРОН:</w:t>
      </w:r>
    </w:p>
    <w:p w:rsidR="00E43F72" w:rsidRPr="004A259A" w:rsidRDefault="00E43F72" w:rsidP="0061352B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E43F72" w:rsidRPr="00E43F72" w:rsidTr="00697299">
        <w:tc>
          <w:tcPr>
            <w:tcW w:w="7280" w:type="dxa"/>
          </w:tcPr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Главный распорядитель:</w:t>
            </w:r>
          </w:p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___________________/Первый заместитель Министра,</w:t>
            </w:r>
          </w:p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Н.В. Журавлева</w:t>
            </w:r>
          </w:p>
        </w:tc>
        <w:tc>
          <w:tcPr>
            <w:tcW w:w="7280" w:type="dxa"/>
          </w:tcPr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Администрация:</w:t>
            </w:r>
          </w:p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43F72" w:rsidRPr="00E43F72" w:rsidRDefault="00E43F72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__________________/ должность, ФИО</w:t>
            </w:r>
          </w:p>
        </w:tc>
      </w:tr>
    </w:tbl>
    <w:p w:rsidR="0061352B" w:rsidRPr="004A259A" w:rsidRDefault="0061352B" w:rsidP="0061352B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E43F72" w:rsidRDefault="00E43F72" w:rsidP="0061352B">
      <w:pPr>
        <w:pStyle w:val="ConsPlusNormal"/>
        <w:ind w:left="9923"/>
        <w:outlineLvl w:val="1"/>
        <w:rPr>
          <w:rFonts w:ascii="Liberation Serif" w:hAnsi="Liberation Serif"/>
          <w:sz w:val="28"/>
          <w:szCs w:val="28"/>
        </w:rPr>
      </w:pPr>
    </w:p>
    <w:p w:rsidR="00A620A6" w:rsidRDefault="00A620A6" w:rsidP="0061352B">
      <w:pPr>
        <w:pStyle w:val="ConsPlusNormal"/>
        <w:ind w:left="9923"/>
        <w:outlineLvl w:val="1"/>
        <w:rPr>
          <w:rFonts w:ascii="Liberation Serif" w:hAnsi="Liberation Serif"/>
          <w:sz w:val="28"/>
          <w:szCs w:val="28"/>
        </w:rPr>
      </w:pPr>
    </w:p>
    <w:p w:rsidR="0061352B" w:rsidRPr="00231C6C" w:rsidRDefault="0061352B" w:rsidP="0061352B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  <w:r w:rsidRPr="00231C6C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DB5CC8" w:rsidRPr="00231C6C">
        <w:rPr>
          <w:rFonts w:ascii="Liberation Serif" w:hAnsi="Liberation Serif" w:cs="Liberation Serif"/>
          <w:sz w:val="24"/>
          <w:szCs w:val="24"/>
        </w:rPr>
        <w:t>3</w:t>
      </w:r>
    </w:p>
    <w:p w:rsidR="0061352B" w:rsidRPr="00231C6C" w:rsidRDefault="0061352B" w:rsidP="0061352B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  <w:r w:rsidRPr="00231C6C">
        <w:rPr>
          <w:rFonts w:ascii="Liberation Serif" w:hAnsi="Liberation Serif" w:cs="Liberation Serif"/>
          <w:sz w:val="24"/>
          <w:szCs w:val="24"/>
        </w:rPr>
        <w:t>к Соглашению от ________</w:t>
      </w:r>
      <w:r w:rsidR="00DB5CC8" w:rsidRPr="00231C6C">
        <w:rPr>
          <w:rFonts w:ascii="Liberation Serif" w:hAnsi="Liberation Serif" w:cs="Liberation Serif"/>
          <w:sz w:val="24"/>
          <w:szCs w:val="24"/>
        </w:rPr>
        <w:t>_____</w:t>
      </w:r>
      <w:r w:rsidRPr="00231C6C">
        <w:rPr>
          <w:rFonts w:ascii="Liberation Serif" w:hAnsi="Liberation Serif" w:cs="Liberation Serif"/>
          <w:sz w:val="24"/>
          <w:szCs w:val="24"/>
        </w:rPr>
        <w:t xml:space="preserve"> №_______</w:t>
      </w:r>
    </w:p>
    <w:p w:rsidR="0061352B" w:rsidRPr="00231C6C" w:rsidRDefault="0061352B" w:rsidP="0061352B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p w:rsidR="0061352B" w:rsidRPr="00231C6C" w:rsidRDefault="0061352B" w:rsidP="0061352B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20" w:name="P1316"/>
      <w:bookmarkEnd w:id="20"/>
      <w:r w:rsidRPr="00231C6C">
        <w:rPr>
          <w:rFonts w:ascii="Liberation Serif" w:hAnsi="Liberation Serif" w:cs="Liberation Serif"/>
          <w:b/>
          <w:sz w:val="24"/>
          <w:szCs w:val="24"/>
        </w:rPr>
        <w:t>ПОКАЗАТЕЛИ</w:t>
      </w:r>
    </w:p>
    <w:p w:rsidR="0061352B" w:rsidRPr="00231C6C" w:rsidRDefault="0061352B" w:rsidP="0061352B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231C6C">
        <w:rPr>
          <w:rFonts w:ascii="Liberation Serif" w:hAnsi="Liberation Serif" w:cs="Liberation Serif"/>
          <w:b/>
          <w:sz w:val="24"/>
          <w:szCs w:val="24"/>
        </w:rPr>
        <w:t>результативности использования субсидии</w:t>
      </w:r>
    </w:p>
    <w:p w:rsidR="0061352B" w:rsidRPr="00231C6C" w:rsidRDefault="0061352B" w:rsidP="0061352B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6521"/>
        <w:gridCol w:w="1701"/>
        <w:gridCol w:w="993"/>
        <w:gridCol w:w="1956"/>
      </w:tblGrid>
      <w:tr w:rsidR="00E027F0" w:rsidRPr="00231C6C" w:rsidTr="00231C6C">
        <w:trPr>
          <w:cantSplit/>
        </w:trPr>
        <w:tc>
          <w:tcPr>
            <w:tcW w:w="3114" w:type="dxa"/>
            <w:vMerge w:val="restart"/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6521" w:type="dxa"/>
            <w:vMerge w:val="restart"/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2694" w:type="dxa"/>
            <w:gridSpan w:val="2"/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956" w:type="dxa"/>
            <w:vMerge w:val="restart"/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результативности</w:t>
            </w:r>
          </w:p>
        </w:tc>
      </w:tr>
      <w:tr w:rsidR="00E027F0" w:rsidRPr="00231C6C" w:rsidTr="00E027F0">
        <w:trPr>
          <w:cantSplit/>
          <w:trHeight w:val="283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E027F0" w:rsidRPr="00231C6C" w:rsidRDefault="00E027F0" w:rsidP="00231C6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027F0" w:rsidRPr="00231C6C" w:rsidRDefault="00E027F0" w:rsidP="00231C6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E027F0" w:rsidRPr="00231C6C" w:rsidRDefault="00E027F0" w:rsidP="00231C6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код</w:t>
            </w: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:rsidR="00E027F0" w:rsidRPr="00231C6C" w:rsidRDefault="00E027F0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31C6C" w:rsidRPr="00231C6C" w:rsidTr="00231C6C">
        <w:trPr>
          <w:cantSplit/>
        </w:trPr>
        <w:tc>
          <w:tcPr>
            <w:tcW w:w="3114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231C6C" w:rsidRPr="00231C6C" w:rsidTr="00231C6C">
        <w:trPr>
          <w:cantSplit/>
        </w:trPr>
        <w:tc>
          <w:tcPr>
            <w:tcW w:w="3114" w:type="dxa"/>
            <w:vMerge w:val="restart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Осуществление капитального ремонта, приведения в соответствие требованиям пожарной безопасности и санитарного законодательства зданий и сооружений муниципальных загородных оздоровительных лагерей</w:t>
            </w:r>
          </w:p>
        </w:tc>
        <w:tc>
          <w:tcPr>
            <w:tcW w:w="850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</w:p>
        </w:tc>
        <w:tc>
          <w:tcPr>
            <w:tcW w:w="6521" w:type="dxa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количество зданий, сооружений, инженерно-технических сетей, объектов благоустройства территории организаций отдыха детей и их оздоровления, в которых проведен текущий и/или капитальный ремонт, в том числе связанный с приведением их в соответствие требованиям пожарной безопасности, санитарного законодательства и антитеррористической защищенности</w:t>
            </w:r>
          </w:p>
        </w:tc>
        <w:tc>
          <w:tcPr>
            <w:tcW w:w="1701" w:type="dxa"/>
          </w:tcPr>
          <w:p w:rsidR="00231C6C" w:rsidRPr="00231C6C" w:rsidRDefault="000329F1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993" w:type="dxa"/>
          </w:tcPr>
          <w:p w:rsidR="00231C6C" w:rsidRPr="00231C6C" w:rsidRDefault="000329F1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642</w:t>
            </w:r>
          </w:p>
        </w:tc>
        <w:tc>
          <w:tcPr>
            <w:tcW w:w="1956" w:type="dxa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31C6C" w:rsidRPr="00231C6C" w:rsidTr="00231C6C">
        <w:trPr>
          <w:cantSplit/>
        </w:trPr>
        <w:tc>
          <w:tcPr>
            <w:tcW w:w="3114" w:type="dxa"/>
            <w:vMerge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02</w:t>
            </w:r>
          </w:p>
        </w:tc>
        <w:tc>
          <w:tcPr>
            <w:tcW w:w="6521" w:type="dxa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количество установленного в организациях отдыха детей и их оздоровления оборудования, обеспечивающего безопасные условия отдыха и оздоровления детей</w:t>
            </w:r>
          </w:p>
        </w:tc>
        <w:tc>
          <w:tcPr>
            <w:tcW w:w="1701" w:type="dxa"/>
          </w:tcPr>
          <w:p w:rsidR="00231C6C" w:rsidRPr="00231C6C" w:rsidRDefault="000329F1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329F1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993" w:type="dxa"/>
          </w:tcPr>
          <w:p w:rsidR="00231C6C" w:rsidRPr="00231C6C" w:rsidRDefault="000329F1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329F1">
              <w:rPr>
                <w:rFonts w:ascii="Liberation Serif" w:hAnsi="Liberation Serif" w:cs="Liberation Serif"/>
                <w:sz w:val="24"/>
                <w:szCs w:val="24"/>
              </w:rPr>
              <w:t>642</w:t>
            </w:r>
          </w:p>
        </w:tc>
        <w:tc>
          <w:tcPr>
            <w:tcW w:w="1956" w:type="dxa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31C6C" w:rsidRPr="00231C6C" w:rsidTr="00231C6C">
        <w:trPr>
          <w:cantSplit/>
        </w:trPr>
        <w:tc>
          <w:tcPr>
            <w:tcW w:w="3114" w:type="dxa"/>
            <w:vMerge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231C6C" w:rsidRPr="00231C6C" w:rsidRDefault="00231C6C" w:rsidP="00231C6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03</w:t>
            </w:r>
          </w:p>
        </w:tc>
        <w:tc>
          <w:tcPr>
            <w:tcW w:w="6521" w:type="dxa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231C6C">
              <w:rPr>
                <w:rFonts w:ascii="Liberation Serif" w:hAnsi="Liberation Serif" w:cs="Liberation Serif"/>
                <w:sz w:val="24"/>
                <w:szCs w:val="24"/>
              </w:rPr>
              <w:t>количество зданий и сооружений организаций отдыха детей и их оздоровления, в которых созданы условия архитектурной доступности для детей-инвалидов</w:t>
            </w:r>
          </w:p>
        </w:tc>
        <w:tc>
          <w:tcPr>
            <w:tcW w:w="1701" w:type="dxa"/>
          </w:tcPr>
          <w:p w:rsidR="00231C6C" w:rsidRPr="00231C6C" w:rsidRDefault="000329F1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329F1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993" w:type="dxa"/>
          </w:tcPr>
          <w:p w:rsidR="00231C6C" w:rsidRPr="00231C6C" w:rsidRDefault="000329F1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329F1">
              <w:rPr>
                <w:rFonts w:ascii="Liberation Serif" w:hAnsi="Liberation Serif" w:cs="Liberation Serif"/>
                <w:sz w:val="24"/>
                <w:szCs w:val="24"/>
              </w:rPr>
              <w:t>642</w:t>
            </w:r>
          </w:p>
        </w:tc>
        <w:tc>
          <w:tcPr>
            <w:tcW w:w="1956" w:type="dxa"/>
          </w:tcPr>
          <w:p w:rsidR="00231C6C" w:rsidRPr="00231C6C" w:rsidRDefault="00231C6C" w:rsidP="00231C6C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31C6C" w:rsidRDefault="00231C6C" w:rsidP="0061352B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61352B" w:rsidRPr="00231C6C" w:rsidRDefault="0061352B" w:rsidP="0061352B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231C6C">
        <w:rPr>
          <w:rFonts w:ascii="Liberation Serif" w:hAnsi="Liberation Serif" w:cs="Liberation Serif"/>
          <w:b/>
          <w:sz w:val="24"/>
          <w:szCs w:val="24"/>
        </w:rPr>
        <w:t>ПОДПИСИ СТОРОН: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E027F0" w:rsidRPr="00E43F72" w:rsidTr="00697299">
        <w:tc>
          <w:tcPr>
            <w:tcW w:w="7280" w:type="dxa"/>
          </w:tcPr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Главный распорядитель:</w:t>
            </w:r>
          </w:p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___________________/Первый заместитель Министра,</w:t>
            </w:r>
          </w:p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Н.В. Журавлева</w:t>
            </w:r>
          </w:p>
        </w:tc>
        <w:tc>
          <w:tcPr>
            <w:tcW w:w="7280" w:type="dxa"/>
          </w:tcPr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Администрация:</w:t>
            </w:r>
          </w:p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027F0" w:rsidRPr="00E43F72" w:rsidRDefault="00E027F0" w:rsidP="00697299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3F72">
              <w:rPr>
                <w:rFonts w:ascii="Liberation Serif" w:hAnsi="Liberation Serif" w:cs="Liberation Serif"/>
                <w:sz w:val="24"/>
                <w:szCs w:val="24"/>
              </w:rPr>
              <w:t>__________________/ должность, ФИО</w:t>
            </w:r>
          </w:p>
        </w:tc>
      </w:tr>
    </w:tbl>
    <w:p w:rsidR="0061352B" w:rsidRPr="00231C6C" w:rsidRDefault="0061352B" w:rsidP="0061352B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:rsidR="00E027F0" w:rsidRDefault="00E027F0" w:rsidP="0061352B">
      <w:pPr>
        <w:pStyle w:val="ConsPlusNormal"/>
        <w:ind w:left="9923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rmal"/>
        <w:ind w:left="9923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lastRenderedPageBreak/>
        <w:t xml:space="preserve">Приложение № </w:t>
      </w:r>
      <w:r w:rsidR="00E027F0">
        <w:rPr>
          <w:rFonts w:ascii="Liberation Serif" w:hAnsi="Liberation Serif"/>
          <w:sz w:val="24"/>
          <w:szCs w:val="24"/>
        </w:rPr>
        <w:t>4</w:t>
      </w:r>
    </w:p>
    <w:p w:rsidR="0061352B" w:rsidRPr="00E027F0" w:rsidRDefault="0061352B" w:rsidP="0061352B">
      <w:pPr>
        <w:pStyle w:val="ConsPlusNormal"/>
        <w:ind w:left="9923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>к Соглашению от ________</w:t>
      </w:r>
      <w:r w:rsidR="00E027F0">
        <w:rPr>
          <w:rFonts w:ascii="Liberation Serif" w:hAnsi="Liberation Serif"/>
          <w:sz w:val="24"/>
          <w:szCs w:val="24"/>
        </w:rPr>
        <w:t>_______</w:t>
      </w:r>
      <w:r w:rsidRPr="00E027F0">
        <w:rPr>
          <w:rFonts w:ascii="Liberation Serif" w:hAnsi="Liberation Serif"/>
          <w:sz w:val="24"/>
          <w:szCs w:val="24"/>
        </w:rPr>
        <w:t xml:space="preserve"> № _____</w:t>
      </w:r>
    </w:p>
    <w:p w:rsidR="0061352B" w:rsidRPr="004A259A" w:rsidRDefault="0061352B" w:rsidP="0061352B">
      <w:pPr>
        <w:pStyle w:val="ConsPlusNormal"/>
        <w:ind w:left="9923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61352B">
      <w:pPr>
        <w:pStyle w:val="ConsPlusNormal"/>
        <w:ind w:left="9923"/>
        <w:rPr>
          <w:rFonts w:ascii="Liberation Serif" w:hAnsi="Liberation Serif"/>
          <w:sz w:val="28"/>
          <w:szCs w:val="28"/>
        </w:rPr>
      </w:pPr>
    </w:p>
    <w:p w:rsidR="0061352B" w:rsidRPr="00E027F0" w:rsidRDefault="0061352B" w:rsidP="0061352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1" w:name="P1388"/>
      <w:bookmarkEnd w:id="21"/>
      <w:r w:rsidRPr="00E027F0">
        <w:rPr>
          <w:rFonts w:ascii="Liberation Serif" w:hAnsi="Liberation Serif"/>
          <w:b/>
          <w:sz w:val="24"/>
          <w:szCs w:val="24"/>
        </w:rPr>
        <w:t>ОТЧЕТ</w:t>
      </w:r>
    </w:p>
    <w:p w:rsidR="0061352B" w:rsidRPr="00E027F0" w:rsidRDefault="0061352B" w:rsidP="0061352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b/>
          <w:sz w:val="24"/>
          <w:szCs w:val="24"/>
        </w:rPr>
        <w:t>о расходах, в целях софинансирования которых предоставлена субсидия</w:t>
      </w:r>
    </w:p>
    <w:p w:rsidR="0061352B" w:rsidRPr="004A259A" w:rsidRDefault="0061352B" w:rsidP="0061352B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142"/>
        <w:gridCol w:w="3260"/>
        <w:gridCol w:w="1701"/>
        <w:gridCol w:w="1560"/>
      </w:tblGrid>
      <w:tr w:rsidR="0061352B" w:rsidRPr="00E027F0" w:rsidTr="0061352B"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Коды</w:t>
            </w:r>
          </w:p>
        </w:tc>
      </w:tr>
      <w:tr w:rsidR="0061352B" w:rsidRPr="00E027F0" w:rsidTr="0061352B"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 1 _________ 20__ года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уполномоченного органа муниципального образования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Глава по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бюджета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hyperlink r:id="rId10" w:history="1">
              <w:r w:rsidRPr="00E027F0">
                <w:rPr>
                  <w:rFonts w:ascii="Liberation Serif" w:hAnsi="Liberation Seri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финансового органа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государственного органа Свердловской области, осуществляющего функции главного распорядителя средств областного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Глава по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Периодичность: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Единица измерения: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рубль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hyperlink r:id="rId11" w:history="1">
              <w:r w:rsidRPr="00E027F0">
                <w:rPr>
                  <w:rFonts w:ascii="Liberation Serif" w:hAnsi="Liberation Seri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383</w:t>
            </w:r>
          </w:p>
        </w:tc>
      </w:tr>
      <w:tr w:rsidR="0061352B" w:rsidRPr="00E027F0" w:rsidTr="0061352B">
        <w:tblPrEx>
          <w:tblBorders>
            <w:right w:val="nil"/>
          </w:tblBorders>
        </w:tblPrEx>
        <w:tc>
          <w:tcPr>
            <w:tcW w:w="81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(с точностью до второго десятичного знака после запятой)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1352B" w:rsidRPr="00E027F0" w:rsidRDefault="0061352B" w:rsidP="0061352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>1. Движение денежных средств</w:t>
      </w:r>
    </w:p>
    <w:p w:rsidR="0061352B" w:rsidRPr="00E027F0" w:rsidRDefault="0061352B" w:rsidP="0061352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bottom w:w="113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942"/>
        <w:gridCol w:w="2339"/>
        <w:gridCol w:w="2339"/>
        <w:gridCol w:w="2339"/>
        <w:gridCol w:w="2339"/>
      </w:tblGrid>
      <w:tr w:rsidR="0061352B" w:rsidRPr="00E027F0" w:rsidTr="0061352B">
        <w:tc>
          <w:tcPr>
            <w:tcW w:w="4365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2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 строки</w:t>
            </w:r>
          </w:p>
        </w:tc>
        <w:tc>
          <w:tcPr>
            <w:tcW w:w="9356" w:type="dxa"/>
            <w:gridSpan w:val="4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Средства бюджета муниципального образования</w:t>
            </w:r>
          </w:p>
        </w:tc>
      </w:tr>
      <w:tr w:rsidR="0061352B" w:rsidRPr="00E027F0" w:rsidTr="0061352B">
        <w:tc>
          <w:tcPr>
            <w:tcW w:w="4365" w:type="dxa"/>
            <w:vMerge/>
          </w:tcPr>
          <w:p w:rsidR="0061352B" w:rsidRPr="00E027F0" w:rsidRDefault="0061352B" w:rsidP="006135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61352B" w:rsidRPr="00E027F0" w:rsidRDefault="0061352B" w:rsidP="006135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gridSpan w:val="2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в том числе средства субсидии</w:t>
            </w:r>
          </w:p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из областного бюджета</w:t>
            </w:r>
          </w:p>
        </w:tc>
      </w:tr>
      <w:tr w:rsidR="0061352B" w:rsidRPr="00E027F0" w:rsidTr="0061352B">
        <w:tc>
          <w:tcPr>
            <w:tcW w:w="4365" w:type="dxa"/>
            <w:vMerge/>
          </w:tcPr>
          <w:p w:rsidR="0061352B" w:rsidRPr="00E027F0" w:rsidRDefault="0061352B" w:rsidP="006135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61352B" w:rsidRPr="00E027F0" w:rsidRDefault="0061352B" w:rsidP="006135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нарастающим итогом с начала года</w:t>
            </w:r>
          </w:p>
        </w:tc>
      </w:tr>
    </w:tbl>
    <w:p w:rsidR="0061352B" w:rsidRPr="00E027F0" w:rsidRDefault="0061352B" w:rsidP="0061352B">
      <w:pPr>
        <w:rPr>
          <w:rFonts w:ascii="Liberation Serif" w:hAnsi="Liberation Serif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942"/>
        <w:gridCol w:w="2339"/>
        <w:gridCol w:w="2339"/>
        <w:gridCol w:w="2339"/>
        <w:gridCol w:w="2339"/>
      </w:tblGrid>
      <w:tr w:rsidR="0061352B" w:rsidRPr="00E027F0" w:rsidTr="0061352B">
        <w:trPr>
          <w:tblHeader/>
        </w:trPr>
        <w:tc>
          <w:tcPr>
            <w:tcW w:w="4365" w:type="dxa"/>
            <w:vAlign w:val="center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center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339" w:type="dxa"/>
            <w:vAlign w:val="center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339" w:type="dxa"/>
            <w:vAlign w:val="center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339" w:type="dxa"/>
            <w:vAlign w:val="center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339" w:type="dxa"/>
            <w:vAlign w:val="center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Остаток средств субсидии на начало года, всего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010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lastRenderedPageBreak/>
              <w:t>из них:</w:t>
            </w:r>
          </w:p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подлежит возврату в областной бюджет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011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Объем субсидии, предоставленной бюджету муниципального образования из областного бюджета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020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Предусмотрено в бюджете (сводной бюджетной росписи) муниципального образования расходов, в целях осуществления которых предоставлена субсидия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030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040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050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060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использованных не по целевому назначению в текущем году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061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использованных не по целевому назначению в предшествующие годы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062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использованных в предшествующие годы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063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070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 xml:space="preserve">остаток средств субсидии на начало </w:t>
            </w:r>
            <w:r w:rsidRPr="00E027F0">
              <w:rPr>
                <w:rFonts w:ascii="Liberation Serif" w:hAnsi="Liberation Serif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lastRenderedPageBreak/>
              <w:t>071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использованных не по целевому назначению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072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использованные в предшествующие годы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073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080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4365" w:type="dxa"/>
          </w:tcPr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:rsidR="0061352B" w:rsidRPr="00E027F0" w:rsidRDefault="0061352B" w:rsidP="0061352B">
            <w:pPr>
              <w:pStyle w:val="ConsPlusNormal"/>
              <w:ind w:left="283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подлежит возврату в областной бюджет</w:t>
            </w:r>
          </w:p>
        </w:tc>
        <w:tc>
          <w:tcPr>
            <w:tcW w:w="942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081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E027F0" w:rsidRDefault="00E027F0" w:rsidP="0061352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>2. Сведения о направлении расходов бюджета муниципального образования, софинансирование которых осуществляется из областного бюджета</w:t>
      </w:r>
    </w:p>
    <w:p w:rsidR="0061352B" w:rsidRPr="00E027F0" w:rsidRDefault="0061352B" w:rsidP="0061352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3261"/>
        <w:gridCol w:w="1913"/>
        <w:gridCol w:w="1914"/>
        <w:gridCol w:w="2977"/>
      </w:tblGrid>
      <w:tr w:rsidR="0061352B" w:rsidRPr="00E027F0" w:rsidTr="0061352B">
        <w:tc>
          <w:tcPr>
            <w:tcW w:w="1055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 по БК</w:t>
            </w:r>
          </w:p>
        </w:tc>
        <w:tc>
          <w:tcPr>
            <w:tcW w:w="2268" w:type="dxa"/>
            <w:vMerge w:val="restart"/>
          </w:tcPr>
          <w:p w:rsidR="0061352B" w:rsidRPr="00E027F0" w:rsidRDefault="00E027F0" w:rsidP="00E027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 строки</w:t>
            </w:r>
          </w:p>
        </w:tc>
        <w:tc>
          <w:tcPr>
            <w:tcW w:w="3261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 xml:space="preserve">Предусмотрено бюджетных ассигнований в бюджете муниципального образования (сводной бюджетной росписи бюджета муниципального образования) на 20__ </w:t>
            </w:r>
          </w:p>
        </w:tc>
        <w:tc>
          <w:tcPr>
            <w:tcW w:w="3827" w:type="dxa"/>
            <w:gridSpan w:val="2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Кассовые расходы бюджета муниципального образования</w:t>
            </w:r>
          </w:p>
        </w:tc>
        <w:tc>
          <w:tcPr>
            <w:tcW w:w="2977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Уровень софинансирования, %</w:t>
            </w:r>
          </w:p>
        </w:tc>
      </w:tr>
      <w:tr w:rsidR="0061352B" w:rsidRPr="00E027F0" w:rsidTr="0061352B">
        <w:tc>
          <w:tcPr>
            <w:tcW w:w="1055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3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1914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2977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rPr>
          <w:trHeight w:val="247"/>
        </w:trPr>
        <w:tc>
          <w:tcPr>
            <w:tcW w:w="1055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61352B" w:rsidRPr="00E027F0" w:rsidTr="0061352B">
        <w:tc>
          <w:tcPr>
            <w:tcW w:w="105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1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3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105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1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3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1352B" w:rsidRPr="00E027F0" w:rsidRDefault="0061352B" w:rsidP="0061352B">
      <w:pPr>
        <w:pStyle w:val="ConsPlusNormal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 xml:space="preserve">Руководитель (уполномоченное </w:t>
      </w:r>
      <w:proofErr w:type="gramStart"/>
      <w:r w:rsidRPr="00E027F0">
        <w:rPr>
          <w:rFonts w:ascii="Liberation Serif" w:hAnsi="Liberation Serif"/>
          <w:sz w:val="24"/>
          <w:szCs w:val="24"/>
        </w:rPr>
        <w:t xml:space="preserve">лицо)   </w:t>
      </w:r>
      <w:proofErr w:type="gramEnd"/>
      <w:r w:rsidRPr="00E027F0">
        <w:rPr>
          <w:rFonts w:ascii="Liberation Serif" w:hAnsi="Liberation Serif"/>
          <w:sz w:val="24"/>
          <w:szCs w:val="24"/>
        </w:rPr>
        <w:t xml:space="preserve">                   ___________ _________ _______________________</w:t>
      </w: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(</w:t>
      </w:r>
      <w:proofErr w:type="gramStart"/>
      <w:r w:rsidRPr="00E027F0">
        <w:rPr>
          <w:rFonts w:ascii="Liberation Serif" w:hAnsi="Liberation Serif"/>
          <w:sz w:val="24"/>
          <w:szCs w:val="24"/>
        </w:rPr>
        <w:t xml:space="preserve">должность)   </w:t>
      </w:r>
      <w:proofErr w:type="gramEnd"/>
      <w:r w:rsidRPr="00E027F0">
        <w:rPr>
          <w:rFonts w:ascii="Liberation Serif" w:hAnsi="Liberation Serif"/>
          <w:sz w:val="24"/>
          <w:szCs w:val="24"/>
        </w:rPr>
        <w:t xml:space="preserve">        (подпись)            (расшифровка подписи)</w:t>
      </w: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>Исполнитель            ___________ ___________________ ____________________</w:t>
      </w: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 xml:space="preserve">                                  (</w:t>
      </w:r>
      <w:proofErr w:type="gramStart"/>
      <w:r w:rsidRPr="00E027F0">
        <w:rPr>
          <w:rFonts w:ascii="Liberation Serif" w:hAnsi="Liberation Serif"/>
          <w:sz w:val="24"/>
          <w:szCs w:val="24"/>
        </w:rPr>
        <w:t xml:space="preserve">должность)   </w:t>
      </w:r>
      <w:proofErr w:type="gramEnd"/>
      <w:r w:rsidRPr="00E027F0">
        <w:rPr>
          <w:rFonts w:ascii="Liberation Serif" w:hAnsi="Liberation Serif"/>
          <w:sz w:val="24"/>
          <w:szCs w:val="24"/>
        </w:rPr>
        <w:t xml:space="preserve">        (инициалы, фамилия)             (телефон)</w:t>
      </w: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>«__» _______ 20__</w:t>
      </w:r>
    </w:p>
    <w:p w:rsidR="0061352B" w:rsidRPr="004A259A" w:rsidRDefault="0061352B" w:rsidP="0061352B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61352B" w:rsidRPr="004A259A" w:rsidRDefault="0061352B" w:rsidP="0061352B">
      <w:pPr>
        <w:rPr>
          <w:rFonts w:ascii="Liberation Serif" w:hAnsi="Liberation Serif"/>
        </w:rPr>
        <w:sectPr w:rsidR="0061352B" w:rsidRPr="004A259A" w:rsidSect="00DB5CC8">
          <w:pgSz w:w="16838" w:h="11905" w:orient="landscape"/>
          <w:pgMar w:top="1134" w:right="1134" w:bottom="567" w:left="1134" w:header="567" w:footer="0" w:gutter="0"/>
          <w:cols w:space="720"/>
          <w:docGrid w:linePitch="381"/>
        </w:sectPr>
      </w:pPr>
    </w:p>
    <w:p w:rsidR="0061352B" w:rsidRPr="00E027F0" w:rsidRDefault="0061352B" w:rsidP="0061352B">
      <w:pPr>
        <w:pStyle w:val="ConsPlusNonformat"/>
        <w:ind w:left="9923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lastRenderedPageBreak/>
        <w:t xml:space="preserve">Приложение № </w:t>
      </w:r>
      <w:r w:rsidR="00E027F0">
        <w:rPr>
          <w:rFonts w:ascii="Liberation Serif" w:hAnsi="Liberation Serif"/>
          <w:sz w:val="24"/>
          <w:szCs w:val="24"/>
        </w:rPr>
        <w:t>5</w:t>
      </w:r>
    </w:p>
    <w:p w:rsidR="0061352B" w:rsidRPr="00E027F0" w:rsidRDefault="0061352B" w:rsidP="0061352B">
      <w:pPr>
        <w:pStyle w:val="ConsPlusNonformat"/>
        <w:ind w:left="9923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>к Соглашению от________ № _______</w:t>
      </w:r>
    </w:p>
    <w:p w:rsidR="0061352B" w:rsidRPr="00E027F0" w:rsidRDefault="0061352B" w:rsidP="0061352B">
      <w:pPr>
        <w:pStyle w:val="ConsPlusNormal"/>
        <w:ind w:left="9923"/>
        <w:jc w:val="center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2" w:name="P1608"/>
      <w:bookmarkEnd w:id="22"/>
      <w:r w:rsidRPr="00E027F0">
        <w:rPr>
          <w:rFonts w:ascii="Liberation Serif" w:hAnsi="Liberation Serif"/>
          <w:b/>
          <w:sz w:val="24"/>
          <w:szCs w:val="24"/>
        </w:rPr>
        <w:t>ОТЧЕТ</w:t>
      </w:r>
    </w:p>
    <w:p w:rsidR="00423272" w:rsidRDefault="0061352B" w:rsidP="0061352B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E027F0">
        <w:rPr>
          <w:rFonts w:ascii="Liberation Serif" w:hAnsi="Liberation Serif"/>
          <w:b/>
          <w:sz w:val="24"/>
          <w:szCs w:val="24"/>
        </w:rPr>
        <w:t>о достижении значений показателей результативности использования субсидии</w:t>
      </w:r>
    </w:p>
    <w:p w:rsidR="0061352B" w:rsidRPr="00E027F0" w:rsidRDefault="0061352B" w:rsidP="0061352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b/>
          <w:sz w:val="24"/>
          <w:szCs w:val="24"/>
        </w:rPr>
        <w:t>по состоянию на «__» _________ 20__ года</w:t>
      </w:r>
    </w:p>
    <w:p w:rsidR="0061352B" w:rsidRPr="00E027F0" w:rsidRDefault="0061352B" w:rsidP="0061352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804" w:type="dxa"/>
        <w:tblBorders>
          <w:right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3969"/>
        <w:gridCol w:w="1722"/>
        <w:gridCol w:w="3806"/>
      </w:tblGrid>
      <w:tr w:rsidR="0061352B" w:rsidRPr="00E027F0" w:rsidTr="0061352B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Коды</w:t>
            </w:r>
          </w:p>
        </w:tc>
      </w:tr>
      <w:tr w:rsidR="0061352B" w:rsidRPr="00E027F0" w:rsidTr="0061352B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53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уполномоченного органа муниципального образования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 ОКПО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53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Глава по БК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бюджета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 ОКТМО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органа исполнительной власти Свердловской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Глава по БК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муниципальной программы/непрограммное направление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по БК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61352B">
        <w:tblPrEx>
          <w:tblBorders>
            <w:right w:val="nil"/>
          </w:tblBorders>
        </w:tblPrEx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Периодичность: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1352B" w:rsidRPr="00E027F0" w:rsidRDefault="0061352B" w:rsidP="0061352B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83"/>
        <w:gridCol w:w="2059"/>
        <w:gridCol w:w="1634"/>
        <w:gridCol w:w="1527"/>
        <w:gridCol w:w="1524"/>
        <w:gridCol w:w="1524"/>
        <w:gridCol w:w="3147"/>
      </w:tblGrid>
      <w:tr w:rsidR="0061352B" w:rsidRPr="00E027F0" w:rsidTr="00E027F0">
        <w:tc>
          <w:tcPr>
            <w:tcW w:w="2665" w:type="dxa"/>
            <w:vMerge w:val="restart"/>
          </w:tcPr>
          <w:p w:rsidR="0061352B" w:rsidRPr="00E027F0" w:rsidRDefault="00E027F0" w:rsidP="00E027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83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 строки</w:t>
            </w:r>
          </w:p>
        </w:tc>
        <w:tc>
          <w:tcPr>
            <w:tcW w:w="2059" w:type="dxa"/>
            <w:vMerge w:val="restart"/>
          </w:tcPr>
          <w:p w:rsidR="0061352B" w:rsidRPr="00E027F0" w:rsidRDefault="0061352B" w:rsidP="00E027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3161" w:type="dxa"/>
            <w:gridSpan w:val="2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3048" w:type="dxa"/>
            <w:gridSpan w:val="2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Значение показателя результативности</w:t>
            </w:r>
          </w:p>
        </w:tc>
        <w:tc>
          <w:tcPr>
            <w:tcW w:w="3147" w:type="dxa"/>
            <w:vMerge w:val="restart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Причина отклонения</w:t>
            </w:r>
          </w:p>
        </w:tc>
      </w:tr>
      <w:tr w:rsidR="0061352B" w:rsidRPr="00E027F0" w:rsidTr="00E027F0">
        <w:tc>
          <w:tcPr>
            <w:tcW w:w="2665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34" w:type="dxa"/>
          </w:tcPr>
          <w:p w:rsidR="0061352B" w:rsidRPr="00E027F0" w:rsidRDefault="00E027F0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</w:t>
            </w:r>
            <w:r w:rsidR="0061352B" w:rsidRPr="00E027F0">
              <w:rPr>
                <w:rFonts w:ascii="Liberation Serif" w:hAnsi="Liberation Serif"/>
                <w:sz w:val="24"/>
                <w:szCs w:val="24"/>
              </w:rPr>
              <w:t>вание</w:t>
            </w:r>
          </w:p>
        </w:tc>
        <w:tc>
          <w:tcPr>
            <w:tcW w:w="1527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код</w:t>
            </w: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плановое</w:t>
            </w:r>
          </w:p>
        </w:tc>
        <w:tc>
          <w:tcPr>
            <w:tcW w:w="1524" w:type="dxa"/>
          </w:tcPr>
          <w:p w:rsidR="0061352B" w:rsidRPr="00E027F0" w:rsidRDefault="0061352B" w:rsidP="00E027F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фактическое</w:t>
            </w:r>
          </w:p>
        </w:tc>
        <w:tc>
          <w:tcPr>
            <w:tcW w:w="3147" w:type="dxa"/>
            <w:vMerge/>
          </w:tcPr>
          <w:p w:rsidR="0061352B" w:rsidRPr="00E027F0" w:rsidRDefault="0061352B" w:rsidP="006135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E027F0">
        <w:tc>
          <w:tcPr>
            <w:tcW w:w="2665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059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34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147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61352B" w:rsidRPr="00E027F0" w:rsidTr="00E027F0">
        <w:tc>
          <w:tcPr>
            <w:tcW w:w="26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3" w:type="dxa"/>
          </w:tcPr>
          <w:p w:rsidR="0061352B" w:rsidRPr="00E027F0" w:rsidRDefault="0061352B" w:rsidP="0061352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27F0">
              <w:rPr>
                <w:rFonts w:ascii="Liberation Serif" w:hAnsi="Liberation Serif"/>
                <w:sz w:val="24"/>
                <w:szCs w:val="24"/>
              </w:rPr>
              <w:t>01</w:t>
            </w:r>
          </w:p>
        </w:tc>
        <w:tc>
          <w:tcPr>
            <w:tcW w:w="2059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3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27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47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1352B" w:rsidRPr="00E027F0" w:rsidTr="00E027F0">
        <w:tc>
          <w:tcPr>
            <w:tcW w:w="2665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3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3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27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47" w:type="dxa"/>
          </w:tcPr>
          <w:p w:rsidR="0061352B" w:rsidRPr="00E027F0" w:rsidRDefault="0061352B" w:rsidP="0061352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1352B" w:rsidRPr="00E027F0" w:rsidRDefault="0061352B" w:rsidP="0061352B">
      <w:pPr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 xml:space="preserve">Руководитель (уполномоченное </w:t>
      </w:r>
      <w:proofErr w:type="gramStart"/>
      <w:r w:rsidRPr="00E027F0">
        <w:rPr>
          <w:rFonts w:ascii="Liberation Serif" w:hAnsi="Liberation Serif"/>
          <w:sz w:val="24"/>
          <w:szCs w:val="24"/>
        </w:rPr>
        <w:t xml:space="preserve">лицо)   </w:t>
      </w:r>
      <w:proofErr w:type="gramEnd"/>
      <w:r w:rsidRPr="00E027F0">
        <w:rPr>
          <w:rFonts w:ascii="Liberation Serif" w:hAnsi="Liberation Serif"/>
          <w:sz w:val="24"/>
          <w:szCs w:val="24"/>
        </w:rPr>
        <w:t xml:space="preserve">          ___________  _________ _____________________</w:t>
      </w: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(</w:t>
      </w:r>
      <w:proofErr w:type="gramStart"/>
      <w:r w:rsidRPr="00E027F0">
        <w:rPr>
          <w:rFonts w:ascii="Liberation Serif" w:hAnsi="Liberation Serif"/>
          <w:sz w:val="24"/>
          <w:szCs w:val="24"/>
        </w:rPr>
        <w:t xml:space="preserve">должность)   </w:t>
      </w:r>
      <w:proofErr w:type="gramEnd"/>
      <w:r w:rsidRPr="00E027F0">
        <w:rPr>
          <w:rFonts w:ascii="Liberation Serif" w:hAnsi="Liberation Serif"/>
          <w:sz w:val="24"/>
          <w:szCs w:val="24"/>
        </w:rPr>
        <w:t xml:space="preserve">  (подпись)         (расшифровка подписи)</w:t>
      </w: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61352B" w:rsidRPr="00E027F0" w:rsidRDefault="0061352B" w:rsidP="0061352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027F0">
        <w:rPr>
          <w:rFonts w:ascii="Liberation Serif" w:hAnsi="Liberation Serif"/>
          <w:sz w:val="24"/>
          <w:szCs w:val="24"/>
        </w:rPr>
        <w:t xml:space="preserve">«__» ___________ 20__ </w:t>
      </w:r>
    </w:p>
    <w:p w:rsidR="00B73610" w:rsidRDefault="00B73610" w:rsidP="00E027F0">
      <w:pPr>
        <w:pStyle w:val="ConsPlusNormal"/>
        <w:ind w:left="9923"/>
        <w:outlineLvl w:val="1"/>
      </w:pPr>
    </w:p>
    <w:sectPr w:rsidR="00B73610" w:rsidSect="00F55005">
      <w:pgSz w:w="16838" w:h="11905" w:orient="landscape"/>
      <w:pgMar w:top="1134" w:right="1134" w:bottom="567" w:left="1134" w:header="567" w:footer="5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F36" w:rsidRDefault="00C02F36" w:rsidP="0061352B">
      <w:r>
        <w:separator/>
      </w:r>
    </w:p>
  </w:endnote>
  <w:endnote w:type="continuationSeparator" w:id="0">
    <w:p w:rsidR="00C02F36" w:rsidRDefault="00C02F36" w:rsidP="0061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F36" w:rsidRDefault="00C02F36" w:rsidP="0061352B">
      <w:r>
        <w:separator/>
      </w:r>
    </w:p>
  </w:footnote>
  <w:footnote w:type="continuationSeparator" w:id="0">
    <w:p w:rsidR="00C02F36" w:rsidRDefault="00C02F36" w:rsidP="00613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657872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697299" w:rsidRDefault="00697299" w:rsidP="00F55005">
        <w:pPr>
          <w:pStyle w:val="a3"/>
          <w:jc w:val="center"/>
          <w:rPr>
            <w:rFonts w:ascii="Liberation Serif" w:hAnsi="Liberation Serif"/>
          </w:rPr>
        </w:pPr>
        <w:r w:rsidRPr="00DA1A06">
          <w:rPr>
            <w:rFonts w:ascii="Liberation Serif" w:hAnsi="Liberation Serif"/>
          </w:rPr>
          <w:fldChar w:fldCharType="begin"/>
        </w:r>
        <w:r w:rsidRPr="00DA1A06">
          <w:rPr>
            <w:rFonts w:ascii="Liberation Serif" w:hAnsi="Liberation Serif"/>
          </w:rPr>
          <w:instrText>PAGE   \* MERGEFORMAT</w:instrText>
        </w:r>
        <w:r w:rsidRPr="00DA1A06">
          <w:rPr>
            <w:rFonts w:ascii="Liberation Serif" w:hAnsi="Liberation Serif"/>
          </w:rPr>
          <w:fldChar w:fldCharType="separate"/>
        </w:r>
        <w:r w:rsidR="00824713">
          <w:rPr>
            <w:rFonts w:ascii="Liberation Serif" w:hAnsi="Liberation Serif"/>
            <w:noProof/>
          </w:rPr>
          <w:t>15</w:t>
        </w:r>
        <w:r w:rsidRPr="00DA1A06">
          <w:rPr>
            <w:rFonts w:ascii="Liberation Serif" w:hAnsi="Liberation Serif"/>
          </w:rPr>
          <w:fldChar w:fldCharType="end"/>
        </w:r>
      </w:p>
      <w:p w:rsidR="00697299" w:rsidRPr="00DA1A06" w:rsidRDefault="00C02F36" w:rsidP="00F55005">
        <w:pPr>
          <w:pStyle w:val="a3"/>
          <w:jc w:val="center"/>
          <w:rPr>
            <w:rFonts w:ascii="Liberation Serif" w:hAnsi="Liberation Serif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57D7B"/>
    <w:multiLevelType w:val="hybridMultilevel"/>
    <w:tmpl w:val="9AAE6D2A"/>
    <w:lvl w:ilvl="0" w:tplc="3AA2C97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2B"/>
    <w:rsid w:val="000225B1"/>
    <w:rsid w:val="000329F1"/>
    <w:rsid w:val="000C465E"/>
    <w:rsid w:val="00106D6B"/>
    <w:rsid w:val="001B1A03"/>
    <w:rsid w:val="00231C6C"/>
    <w:rsid w:val="00247E9D"/>
    <w:rsid w:val="002557BF"/>
    <w:rsid w:val="00275EB6"/>
    <w:rsid w:val="003030FE"/>
    <w:rsid w:val="00310350"/>
    <w:rsid w:val="003506F4"/>
    <w:rsid w:val="003A2E35"/>
    <w:rsid w:val="003D4FDE"/>
    <w:rsid w:val="00423272"/>
    <w:rsid w:val="005268D2"/>
    <w:rsid w:val="005509D7"/>
    <w:rsid w:val="0061352B"/>
    <w:rsid w:val="00666D9D"/>
    <w:rsid w:val="00697299"/>
    <w:rsid w:val="006B3748"/>
    <w:rsid w:val="007654FD"/>
    <w:rsid w:val="007C6CC8"/>
    <w:rsid w:val="007C75A2"/>
    <w:rsid w:val="007F51C6"/>
    <w:rsid w:val="00824713"/>
    <w:rsid w:val="008337EE"/>
    <w:rsid w:val="00856DB8"/>
    <w:rsid w:val="009916EA"/>
    <w:rsid w:val="00A443CC"/>
    <w:rsid w:val="00A54731"/>
    <w:rsid w:val="00A620A6"/>
    <w:rsid w:val="00A71F4F"/>
    <w:rsid w:val="00AC119A"/>
    <w:rsid w:val="00B529C4"/>
    <w:rsid w:val="00B73610"/>
    <w:rsid w:val="00BA0D48"/>
    <w:rsid w:val="00BC03DD"/>
    <w:rsid w:val="00BC33D6"/>
    <w:rsid w:val="00BD61EE"/>
    <w:rsid w:val="00BD6B6B"/>
    <w:rsid w:val="00C02F36"/>
    <w:rsid w:val="00C03BB3"/>
    <w:rsid w:val="00CC4737"/>
    <w:rsid w:val="00DB5CC8"/>
    <w:rsid w:val="00DB765A"/>
    <w:rsid w:val="00E027F0"/>
    <w:rsid w:val="00E43F72"/>
    <w:rsid w:val="00EA41EE"/>
    <w:rsid w:val="00EA4A9F"/>
    <w:rsid w:val="00F0283D"/>
    <w:rsid w:val="00F2075C"/>
    <w:rsid w:val="00F27D4B"/>
    <w:rsid w:val="00F45A12"/>
    <w:rsid w:val="00F55005"/>
    <w:rsid w:val="00FE0ACD"/>
    <w:rsid w:val="00FE29EF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F789A"/>
  <w15:chartTrackingRefBased/>
  <w15:docId w15:val="{F7720F41-2951-44EF-AB30-C9F52CF3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5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5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35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135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35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613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3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135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61352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61352B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1352B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135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61352B"/>
    <w:rPr>
      <w:vertAlign w:val="superscript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613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unhideWhenUsed/>
    <w:rsid w:val="0061352B"/>
    <w:rPr>
      <w:sz w:val="20"/>
      <w:szCs w:val="20"/>
    </w:rPr>
  </w:style>
  <w:style w:type="table" w:styleId="ae">
    <w:name w:val="Table Grid"/>
    <w:basedOn w:val="a1"/>
    <w:uiPriority w:val="59"/>
    <w:rsid w:val="00E43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EEE468AA7D1FF6A0C47311CFFD3185E32AF995D6FA0B4330E956E097B82FF8CF8CD78983F78C64720ED801B7E14057y1l7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EEE468AA7D1FF6A0C46D1CD9916B89E721A39ED4F409156FB60DBDC0B125AF9AC3D6D5C5A59F67740EDB00A8yElA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CEEE468AA7D1FF6A0C46D1CD9916B89E525AE91D0FC09156FB60DBDC0B125AF9AC3D6D5C5A59F67740EDB00A8yEl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19BC558ADC178DF512D31700CC007F0231A66E7C2E3D936EE57935A3D6F5AA22A3A5B79D2EA33D287D0198A4y6E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15</Pages>
  <Words>4048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 Антон Юрьевич</dc:creator>
  <cp:keywords/>
  <dc:description/>
  <cp:lastModifiedBy>Ситник Антон Юрьевич</cp:lastModifiedBy>
  <cp:revision>36</cp:revision>
  <cp:lastPrinted>2020-05-06T03:36:00Z</cp:lastPrinted>
  <dcterms:created xsi:type="dcterms:W3CDTF">2020-04-08T05:18:00Z</dcterms:created>
  <dcterms:modified xsi:type="dcterms:W3CDTF">2020-05-07T04:13:00Z</dcterms:modified>
</cp:coreProperties>
</file>