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B2" w:rsidRPr="00873363" w:rsidRDefault="00694B0B" w:rsidP="000B2FE7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r w:rsidRPr="00873363">
        <w:rPr>
          <w:rFonts w:ascii="Liberation Serif" w:hAnsi="Liberation Serif" w:cs="Liberation Serif"/>
          <w:b/>
          <w:sz w:val="24"/>
          <w:szCs w:val="24"/>
        </w:rPr>
        <w:t xml:space="preserve">Информация о работе частных дошкольных образовательных организаций </w:t>
      </w:r>
      <w:r w:rsidR="00873363">
        <w:rPr>
          <w:rFonts w:ascii="Liberation Serif" w:hAnsi="Liberation Serif" w:cs="Liberation Serif"/>
          <w:b/>
          <w:sz w:val="24"/>
          <w:szCs w:val="24"/>
        </w:rPr>
        <w:br/>
      </w:r>
      <w:r w:rsidRPr="00873363">
        <w:rPr>
          <w:rFonts w:ascii="Liberation Serif" w:hAnsi="Liberation Serif" w:cs="Liberation Serif"/>
          <w:b/>
          <w:sz w:val="24"/>
          <w:szCs w:val="24"/>
        </w:rPr>
        <w:t>и организаций, осуществляющих присмотр и уход за детьми</w:t>
      </w:r>
    </w:p>
    <w:bookmarkEnd w:id="0"/>
    <w:p w:rsidR="00873363" w:rsidRPr="00873363" w:rsidRDefault="00873363" w:rsidP="000B2FE7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694B0B" w:rsidRPr="00873363" w:rsidRDefault="00694B0B" w:rsidP="0087336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3363"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r w:rsidRPr="00873363">
        <w:rPr>
          <w:rFonts w:ascii="Liberation Serif" w:hAnsi="Liberation Serif" w:cs="Liberation Serif"/>
          <w:sz w:val="24"/>
          <w:szCs w:val="24"/>
        </w:rPr>
        <w:t>Указ</w:t>
      </w:r>
      <w:r w:rsidRPr="00873363">
        <w:rPr>
          <w:rFonts w:ascii="Liberation Serif" w:hAnsi="Liberation Serif" w:cs="Liberation Serif"/>
          <w:sz w:val="24"/>
          <w:szCs w:val="24"/>
        </w:rPr>
        <w:t>ом</w:t>
      </w:r>
      <w:r w:rsidRPr="00873363">
        <w:rPr>
          <w:rFonts w:ascii="Liberation Serif" w:hAnsi="Liberation Serif" w:cs="Liberation Serif"/>
          <w:sz w:val="24"/>
          <w:szCs w:val="24"/>
        </w:rPr>
        <w:t xml:space="preserve"> Губернатора Свердловской области от 18</w:t>
      </w:r>
      <w:r w:rsidR="00873363">
        <w:rPr>
          <w:rFonts w:ascii="Liberation Serif" w:hAnsi="Liberation Serif" w:cs="Liberation Serif"/>
          <w:sz w:val="24"/>
          <w:szCs w:val="24"/>
        </w:rPr>
        <w:t xml:space="preserve">.03.2020 </w:t>
      </w:r>
      <w:r w:rsidR="00873363">
        <w:rPr>
          <w:rFonts w:ascii="Liberation Serif" w:hAnsi="Liberation Serif" w:cs="Liberation Serif"/>
          <w:sz w:val="24"/>
          <w:szCs w:val="24"/>
        </w:rPr>
        <w:br/>
        <w:t>№</w:t>
      </w:r>
      <w:r w:rsidRPr="00873363">
        <w:rPr>
          <w:rFonts w:ascii="Liberation Serif" w:hAnsi="Liberation Serif" w:cs="Liberation Serif"/>
          <w:sz w:val="24"/>
          <w:szCs w:val="24"/>
        </w:rPr>
        <w:t> 100-УГ</w:t>
      </w:r>
      <w:r w:rsidRPr="00873363">
        <w:rPr>
          <w:rFonts w:ascii="Liberation Serif" w:hAnsi="Liberation Serif" w:cs="Liberation Serif"/>
          <w:sz w:val="24"/>
          <w:szCs w:val="24"/>
        </w:rPr>
        <w:t xml:space="preserve"> </w:t>
      </w:r>
      <w:r w:rsidR="00873363">
        <w:rPr>
          <w:rFonts w:ascii="Liberation Serif" w:hAnsi="Liberation Serif" w:cs="Liberation Serif"/>
          <w:sz w:val="24"/>
          <w:szCs w:val="24"/>
        </w:rPr>
        <w:t>«</w:t>
      </w:r>
      <w:r w:rsidRPr="00873363">
        <w:rPr>
          <w:rFonts w:ascii="Liberation Serif" w:hAnsi="Liberation Serif" w:cs="Liberation Serif"/>
          <w:sz w:val="24"/>
          <w:szCs w:val="24"/>
        </w:rPr>
        <w:t xml:space="preserve">О введении на территории Свердловской области режима повышенной готовности </w:t>
      </w:r>
      <w:r w:rsidR="00873363">
        <w:rPr>
          <w:rFonts w:ascii="Liberation Serif" w:hAnsi="Liberation Serif" w:cs="Liberation Serif"/>
          <w:sz w:val="24"/>
          <w:szCs w:val="24"/>
        </w:rPr>
        <w:br/>
      </w:r>
      <w:r w:rsidRPr="00873363">
        <w:rPr>
          <w:rFonts w:ascii="Liberation Serif" w:hAnsi="Liberation Serif" w:cs="Liberation Serif"/>
          <w:sz w:val="24"/>
          <w:szCs w:val="24"/>
        </w:rPr>
        <w:t xml:space="preserve">и принятии дополнительных мер по защите населения от новой </w:t>
      </w:r>
      <w:proofErr w:type="spellStart"/>
      <w:r w:rsidRPr="00873363">
        <w:rPr>
          <w:rFonts w:ascii="Liberation Serif" w:hAnsi="Liberation Serif" w:cs="Liberation Serif"/>
          <w:sz w:val="24"/>
          <w:szCs w:val="24"/>
        </w:rPr>
        <w:t>коронавирусной</w:t>
      </w:r>
      <w:proofErr w:type="spellEnd"/>
      <w:r w:rsidRPr="00873363">
        <w:rPr>
          <w:rFonts w:ascii="Liberation Serif" w:hAnsi="Liberation Serif" w:cs="Liberation Serif"/>
          <w:sz w:val="24"/>
          <w:szCs w:val="24"/>
        </w:rPr>
        <w:t xml:space="preserve"> инфекции </w:t>
      </w:r>
      <w:r w:rsidR="00873363">
        <w:rPr>
          <w:rFonts w:ascii="Liberation Serif" w:hAnsi="Liberation Serif" w:cs="Liberation Serif"/>
          <w:sz w:val="24"/>
          <w:szCs w:val="24"/>
        </w:rPr>
        <w:br/>
      </w:r>
      <w:r w:rsidRPr="00873363">
        <w:rPr>
          <w:rFonts w:ascii="Liberation Serif" w:hAnsi="Liberation Serif" w:cs="Liberation Serif"/>
          <w:sz w:val="24"/>
          <w:szCs w:val="24"/>
        </w:rPr>
        <w:t>(2019-nCoV)</w:t>
      </w:r>
      <w:r w:rsidR="00873363">
        <w:rPr>
          <w:rFonts w:ascii="Liberation Serif" w:hAnsi="Liberation Serif" w:cs="Liberation Serif"/>
          <w:sz w:val="24"/>
          <w:szCs w:val="24"/>
        </w:rPr>
        <w:t>»</w:t>
      </w:r>
      <w:r w:rsidRPr="00873363">
        <w:rPr>
          <w:rFonts w:ascii="Liberation Serif" w:hAnsi="Liberation Serif" w:cs="Liberation Serif"/>
          <w:sz w:val="24"/>
          <w:szCs w:val="24"/>
        </w:rPr>
        <w:t xml:space="preserve"> функционирование дошкольных образовательных организаций </w:t>
      </w:r>
      <w:r w:rsidR="00873363">
        <w:rPr>
          <w:rFonts w:ascii="Liberation Serif" w:hAnsi="Liberation Serif" w:cs="Liberation Serif"/>
          <w:sz w:val="24"/>
          <w:szCs w:val="24"/>
        </w:rPr>
        <w:br/>
        <w:t>(</w:t>
      </w:r>
      <w:r w:rsidRPr="00873363">
        <w:rPr>
          <w:rFonts w:ascii="Liberation Serif" w:hAnsi="Liberation Serif" w:cs="Liberation Serif"/>
          <w:sz w:val="24"/>
          <w:szCs w:val="24"/>
        </w:rPr>
        <w:t>в том числе частной формы собственности</w:t>
      </w:r>
      <w:r w:rsidR="00873363">
        <w:rPr>
          <w:rFonts w:ascii="Liberation Serif" w:hAnsi="Liberation Serif" w:cs="Liberation Serif"/>
          <w:sz w:val="24"/>
          <w:szCs w:val="24"/>
        </w:rPr>
        <w:t>)</w:t>
      </w:r>
      <w:r w:rsidRPr="00873363">
        <w:rPr>
          <w:rFonts w:ascii="Liberation Serif" w:hAnsi="Liberation Serif" w:cs="Liberation Serif"/>
          <w:sz w:val="24"/>
          <w:szCs w:val="24"/>
        </w:rPr>
        <w:t xml:space="preserve"> на территории Свердловской области осуществляется в режиме дежурных групп.</w:t>
      </w:r>
    </w:p>
    <w:p w:rsidR="000B2FE7" w:rsidRPr="00873363" w:rsidRDefault="000B2FE7" w:rsidP="0087336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73363">
        <w:rPr>
          <w:rFonts w:ascii="Liberation Serif" w:hAnsi="Liberation Serif" w:cs="Liberation Serif"/>
          <w:sz w:val="24"/>
          <w:szCs w:val="24"/>
        </w:rPr>
        <w:t>По состоянию на 01.06.2020 дежурные группы функционируют в следующих частных дошкольных образовательных организациях:</w:t>
      </w:r>
    </w:p>
    <w:p w:rsidR="00694B0B" w:rsidRPr="00873363" w:rsidRDefault="00694B0B" w:rsidP="00694B0B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2693"/>
        <w:gridCol w:w="992"/>
      </w:tblGrid>
      <w:tr w:rsidR="000B2FE7" w:rsidRPr="00873363" w:rsidTr="00873363">
        <w:trPr>
          <w:trHeight w:val="594"/>
        </w:trPr>
        <w:tc>
          <w:tcPr>
            <w:tcW w:w="2830" w:type="dxa"/>
            <w:shd w:val="clear" w:color="auto" w:fill="auto"/>
            <w:noWrap/>
            <w:hideMark/>
          </w:tcPr>
          <w:p w:rsidR="000B2FE7" w:rsidRPr="00617B9D" w:rsidRDefault="000B2FE7" w:rsidP="000B2F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0B2FE7" w:rsidRPr="00617B9D" w:rsidRDefault="000B2FE7" w:rsidP="000B2F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частной дошкольной образовательной организации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B2FE7" w:rsidRPr="00617B9D" w:rsidRDefault="000B2FE7" w:rsidP="000B2F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частной дошкольной образовательной организации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2FE7" w:rsidRPr="00617B9D" w:rsidRDefault="000B2FE7" w:rsidP="000B2F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оли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дежур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-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0B2FE7" w:rsidRPr="00873363" w:rsidTr="00873363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:rsidR="000B2FE7" w:rsidRPr="00873363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Екатеринбург </w:t>
            </w:r>
          </w:p>
          <w:p w:rsidR="000B2FE7" w:rsidRPr="00617B9D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(Ленинский р-он)</w:t>
            </w:r>
          </w:p>
        </w:tc>
        <w:tc>
          <w:tcPr>
            <w:tcW w:w="3402" w:type="dxa"/>
            <w:shd w:val="clear" w:color="auto" w:fill="auto"/>
            <w:hideMark/>
          </w:tcPr>
          <w:p w:rsidR="000B2FE7" w:rsidRPr="00617B9D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Частное общеобразовательное учреждение </w:t>
            </w:r>
            <w:r w:rsid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Согласие</w:t>
            </w:r>
            <w:r w:rsid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B2FE7" w:rsidRPr="00617B9D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Екатеринбург, 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пос.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Совхозный, 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Фигурная, 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2FE7" w:rsidRPr="00617B9D" w:rsidRDefault="000B2FE7" w:rsidP="000B2F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B2FE7" w:rsidRPr="00873363" w:rsidTr="00873363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:rsidR="000B2FE7" w:rsidRPr="00873363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Екатеринбург </w:t>
            </w:r>
          </w:p>
          <w:p w:rsidR="000B2FE7" w:rsidRPr="00617B9D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(Ленинский р-он)</w:t>
            </w:r>
          </w:p>
        </w:tc>
        <w:tc>
          <w:tcPr>
            <w:tcW w:w="3402" w:type="dxa"/>
            <w:shd w:val="clear" w:color="auto" w:fill="auto"/>
            <w:hideMark/>
          </w:tcPr>
          <w:p w:rsidR="000B2FE7" w:rsidRPr="00617B9D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Частное 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дошкольное 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Согласие-СВ</w:t>
            </w:r>
            <w:r w:rsid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B2FE7" w:rsidRPr="00617B9D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г. Екатеринбург, 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Сакко и Ванцетти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 xml:space="preserve">д. 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99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оф. 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2FE7" w:rsidRPr="00617B9D" w:rsidRDefault="000B2FE7" w:rsidP="000B2F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2FE7" w:rsidRPr="00873363" w:rsidTr="00873363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:rsidR="000B2FE7" w:rsidRPr="00617B9D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Екатеринбург (Октябрьский р-он)</w:t>
            </w:r>
          </w:p>
        </w:tc>
        <w:tc>
          <w:tcPr>
            <w:tcW w:w="3402" w:type="dxa"/>
            <w:shd w:val="clear" w:color="auto" w:fill="auto"/>
            <w:hideMark/>
          </w:tcPr>
          <w:p w:rsidR="000B2FE7" w:rsidRPr="00617B9D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Частное общеобразовательное учреждение </w:t>
            </w:r>
            <w:r w:rsid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Согласие-М</w:t>
            </w:r>
            <w:proofErr w:type="gramEnd"/>
            <w:r w:rsid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B2FE7" w:rsidRPr="00617B9D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Екатеринбург, 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Мамина </w:t>
            </w:r>
            <w:proofErr w:type="gramStart"/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Сибиряка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>д.</w:t>
            </w:r>
            <w:proofErr w:type="gramEnd"/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171а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2FE7" w:rsidRPr="00617B9D" w:rsidRDefault="000B2FE7" w:rsidP="000B2F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2FE7" w:rsidRPr="00873363" w:rsidTr="00873363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:rsidR="000B2FE7" w:rsidRPr="00617B9D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Екатеринбург (Октябрьский р-он)</w:t>
            </w:r>
          </w:p>
        </w:tc>
        <w:tc>
          <w:tcPr>
            <w:tcW w:w="3402" w:type="dxa"/>
            <w:shd w:val="clear" w:color="auto" w:fill="auto"/>
            <w:hideMark/>
          </w:tcPr>
          <w:p w:rsidR="000B2FE7" w:rsidRPr="00617B9D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Детский сад №125 ОАО </w:t>
            </w:r>
            <w:r w:rsid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РЖД</w:t>
            </w:r>
            <w:r w:rsid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B2FE7" w:rsidRPr="00617B9D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Екатеринбург, </w:t>
            </w:r>
            <w:r w:rsid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Восточная, д.11а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2FE7" w:rsidRPr="00617B9D" w:rsidRDefault="000B2FE7" w:rsidP="000B2F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2FE7" w:rsidRPr="00873363" w:rsidTr="00873363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:rsidR="000B2FE7" w:rsidRPr="00617B9D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Екатеринбург (Чкаловский р-он)</w:t>
            </w:r>
          </w:p>
        </w:tc>
        <w:tc>
          <w:tcPr>
            <w:tcW w:w="3402" w:type="dxa"/>
            <w:shd w:val="clear" w:color="auto" w:fill="auto"/>
            <w:hideMark/>
          </w:tcPr>
          <w:p w:rsidR="000B2FE7" w:rsidRPr="00617B9D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Частное 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дошкольное 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Согласие-Ф</w:t>
            </w:r>
            <w:r w:rsid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B2FE7" w:rsidRPr="00617B9D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Екатеринбург, 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Юлиуса</w:t>
            </w:r>
            <w:proofErr w:type="spellEnd"/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Фучика, д.3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2FE7" w:rsidRPr="00617B9D" w:rsidRDefault="000B2FE7" w:rsidP="000B2F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FE7" w:rsidRPr="00873363" w:rsidTr="00873363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:rsidR="000B2FE7" w:rsidRPr="00617B9D" w:rsidRDefault="000B2FE7" w:rsidP="00873363">
            <w:pPr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Екатеринбург (Железнодорожный р-он)</w:t>
            </w:r>
          </w:p>
        </w:tc>
        <w:tc>
          <w:tcPr>
            <w:tcW w:w="3402" w:type="dxa"/>
            <w:shd w:val="clear" w:color="auto" w:fill="auto"/>
            <w:hideMark/>
          </w:tcPr>
          <w:p w:rsidR="000B2FE7" w:rsidRPr="00617B9D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астное дошкольное образовательное учреждение 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Детский сад №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125 ОАО </w:t>
            </w:r>
            <w:r w:rsid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РЖД</w:t>
            </w:r>
            <w:r w:rsid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B2FE7" w:rsidRPr="00617B9D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Екатеринбург, 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ул. Гражданская, д.4а, ул. Челюскинцев, д.31а, </w:t>
            </w:r>
            <w:r w:rsid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 Машинистов, д. 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2FE7" w:rsidRPr="00617B9D" w:rsidRDefault="000B2FE7" w:rsidP="000B2F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B2FE7" w:rsidRPr="00873363" w:rsidTr="00873363">
        <w:trPr>
          <w:trHeight w:val="900"/>
        </w:trPr>
        <w:tc>
          <w:tcPr>
            <w:tcW w:w="2830" w:type="dxa"/>
            <w:shd w:val="clear" w:color="auto" w:fill="auto"/>
            <w:noWrap/>
            <w:hideMark/>
          </w:tcPr>
          <w:p w:rsidR="000B2FE7" w:rsidRPr="00617B9D" w:rsidRDefault="000B2FE7" w:rsidP="00873363">
            <w:pPr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Екатеринбург (Железнодорожный р-он)</w:t>
            </w:r>
          </w:p>
        </w:tc>
        <w:tc>
          <w:tcPr>
            <w:tcW w:w="3402" w:type="dxa"/>
            <w:shd w:val="clear" w:color="auto" w:fill="auto"/>
            <w:hideMark/>
          </w:tcPr>
          <w:p w:rsidR="000B2FE7" w:rsidRPr="00617B9D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астное дошкольное образовательное учреждение </w:t>
            </w:r>
            <w:r w:rsid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Детский сад № 131 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ОАО </w:t>
            </w:r>
            <w:r w:rsid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РЖД</w:t>
            </w:r>
            <w:r w:rsid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B2FE7" w:rsidRPr="00617B9D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Екатеринбург, 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Расточная, 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2FE7" w:rsidRPr="00617B9D" w:rsidRDefault="000B2FE7" w:rsidP="000B2F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B2FE7" w:rsidRPr="00873363" w:rsidTr="00873363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:rsidR="000B2FE7" w:rsidRPr="00873363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Екатеринбург </w:t>
            </w:r>
          </w:p>
          <w:p w:rsidR="000B2FE7" w:rsidRPr="00617B9D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(Кировский р-он)</w:t>
            </w:r>
          </w:p>
        </w:tc>
        <w:tc>
          <w:tcPr>
            <w:tcW w:w="3402" w:type="dxa"/>
            <w:shd w:val="clear" w:color="auto" w:fill="auto"/>
            <w:hideMark/>
          </w:tcPr>
          <w:p w:rsidR="000B2FE7" w:rsidRPr="00617B9D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Частное 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дошкольное 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етский образовательный центр </w:t>
            </w:r>
            <w:r w:rsid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Согласие</w:t>
            </w:r>
            <w:r w:rsid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0B2FE7" w:rsidRPr="00617B9D" w:rsidRDefault="000B2FE7" w:rsidP="000B2FE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г.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Екатеринбург,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ул.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Гагарина,</w:t>
            </w:r>
            <w:r w:rsidRPr="0087336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33 оф.1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B2FE7" w:rsidRPr="00617B9D" w:rsidRDefault="000B2FE7" w:rsidP="000B2FE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617B9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94B0B" w:rsidRPr="00873363" w:rsidRDefault="00694B0B" w:rsidP="00617B9D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694B0B" w:rsidRPr="00873363" w:rsidRDefault="00694B0B" w:rsidP="00617B9D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694B0B" w:rsidRPr="00873363" w:rsidSect="008733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0B"/>
    <w:rsid w:val="000B2FE7"/>
    <w:rsid w:val="000F7DE4"/>
    <w:rsid w:val="006122B2"/>
    <w:rsid w:val="00617B9D"/>
    <w:rsid w:val="00694B0B"/>
    <w:rsid w:val="0087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97A50-9EA1-489F-BA10-7C79991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Ирина Викторовна</dc:creator>
  <cp:keywords/>
  <dc:description/>
  <cp:lastModifiedBy>Гильманова Ирина Викторовна</cp:lastModifiedBy>
  <cp:revision>1</cp:revision>
  <cp:lastPrinted>2020-06-01T06:22:00Z</cp:lastPrinted>
  <dcterms:created xsi:type="dcterms:W3CDTF">2020-06-01T05:46:00Z</dcterms:created>
  <dcterms:modified xsi:type="dcterms:W3CDTF">2020-06-01T07:30:00Z</dcterms:modified>
</cp:coreProperties>
</file>