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C4F93" w14:textId="77777777" w:rsidR="005F72EA" w:rsidRPr="00D63AF3" w:rsidRDefault="005F72EA" w:rsidP="005F7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образовательных мероприятий Фонда президентских грантов в феврале – марте 2021 года</w:t>
      </w:r>
    </w:p>
    <w:p w14:paraId="12C59F7C" w14:textId="77777777" w:rsidR="005F72EA" w:rsidRPr="00C47A33" w:rsidRDefault="005F72EA" w:rsidP="005F72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840CCC" w14:textId="77777777" w:rsidR="005F72EA" w:rsidRPr="00D63AF3" w:rsidRDefault="005F72EA" w:rsidP="005F72EA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D63AF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В период приёма заявок на второй </w:t>
      </w:r>
      <w:proofErr w:type="spellStart"/>
      <w:r w:rsidRPr="00D63AF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грантовый</w:t>
      </w:r>
      <w:proofErr w:type="spellEnd"/>
      <w:r w:rsidRPr="00D63AF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конкурс в 2021 году Фонд президентских грантов проводит онлайн-марафон по подготовке заявки. </w:t>
      </w:r>
    </w:p>
    <w:p w14:paraId="5EEBC327" w14:textId="77777777" w:rsidR="005F72EA" w:rsidRPr="00D63AF3" w:rsidRDefault="005F72EA" w:rsidP="005F72EA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D63AF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Формат онлайн-марафона предусматривает:</w:t>
      </w:r>
    </w:p>
    <w:p w14:paraId="15AA8F3B" w14:textId="77777777" w:rsidR="005F72EA" w:rsidRPr="00D63AF3" w:rsidRDefault="005F72EA" w:rsidP="005F72E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D63A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п</w:t>
      </w:r>
      <w:proofErr w:type="spellStart"/>
      <w:r w:rsidRPr="00D63AF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ошаговое</w:t>
      </w:r>
      <w:proofErr w:type="spellEnd"/>
      <w:r w:rsidRPr="00D63AF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проектирование: 5 тематических встреч с новыми упражнениями по каждому </w:t>
      </w:r>
      <w:r w:rsidRPr="00D63A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этапу разработки проекта;</w:t>
      </w:r>
    </w:p>
    <w:p w14:paraId="4B4578AA" w14:textId="77777777" w:rsidR="005F72EA" w:rsidRPr="00D63AF3" w:rsidRDefault="005F72EA" w:rsidP="005F72E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D63A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работа в группах по 50 человек и п</w:t>
      </w:r>
      <w:proofErr w:type="spellStart"/>
      <w:r w:rsidRPr="00D63AF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оддержка</w:t>
      </w:r>
      <w:proofErr w:type="spellEnd"/>
      <w:r w:rsidRPr="00D63AF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закрепленного за группой тренера на протяжение всего марафона</w:t>
      </w:r>
      <w:r w:rsidRPr="00D63A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;</w:t>
      </w:r>
    </w:p>
    <w:p w14:paraId="4332EE5F" w14:textId="77777777" w:rsidR="005F72EA" w:rsidRPr="00D63AF3" w:rsidRDefault="005F72EA" w:rsidP="005F72E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D63A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г</w:t>
      </w:r>
      <w:proofErr w:type="spellStart"/>
      <w:r w:rsidRPr="00D63AF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рупповые</w:t>
      </w:r>
      <w:proofErr w:type="spellEnd"/>
      <w:r w:rsidRPr="00D63AF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онлайн-консультации по проектам</w:t>
      </w:r>
      <w:r w:rsidRPr="00D63A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.</w:t>
      </w:r>
    </w:p>
    <w:p w14:paraId="13EF7979" w14:textId="77777777" w:rsidR="005F72EA" w:rsidRPr="00C47A33" w:rsidRDefault="005F72EA" w:rsidP="005F72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13CAF5" w14:textId="77777777" w:rsidR="005F72EA" w:rsidRPr="00C47A33" w:rsidRDefault="005F72EA" w:rsidP="005F7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A33">
        <w:rPr>
          <w:rFonts w:ascii="Times New Roman" w:hAnsi="Times New Roman" w:cs="Times New Roman"/>
          <w:b/>
          <w:sz w:val="28"/>
          <w:szCs w:val="28"/>
        </w:rPr>
        <w:t xml:space="preserve">Календарь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мероприятий</w:t>
      </w:r>
      <w:r w:rsidRPr="00C47A33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051"/>
        <w:gridCol w:w="5300"/>
      </w:tblGrid>
      <w:tr w:rsidR="005F72EA" w14:paraId="4BF5C3F9" w14:textId="77777777" w:rsidTr="00BC7865">
        <w:tc>
          <w:tcPr>
            <w:tcW w:w="1838" w:type="dxa"/>
            <w:vMerge w:val="restart"/>
            <w:vAlign w:val="center"/>
          </w:tcPr>
          <w:p w14:paraId="435DF517" w14:textId="77777777" w:rsidR="005F72EA" w:rsidRDefault="005F72EA" w:rsidP="00BC78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6905644" w14:textId="77777777" w:rsidR="005F72EA" w:rsidRDefault="005F72EA" w:rsidP="00BC78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Запись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6A4A192F" w14:textId="77777777" w:rsidR="005F72EA" w:rsidRDefault="005F72EA" w:rsidP="00BC78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размещена на сайте ФПГ </w:t>
            </w:r>
            <w:hyperlink r:id="rId6" w:history="1">
              <w:r w:rsidRPr="0035797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https://президентскиегранты.рф/</w:t>
              </w:r>
            </w:hyperlink>
          </w:p>
          <w:p w14:paraId="37B51FE7" w14:textId="77777777" w:rsidR="005F72EA" w:rsidRPr="00C47A33" w:rsidRDefault="005F72EA" w:rsidP="00BC78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vAlign w:val="center"/>
          </w:tcPr>
          <w:p w14:paraId="3A95B61D" w14:textId="77777777" w:rsidR="005F72EA" w:rsidRDefault="005F72EA" w:rsidP="00BC7865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Прямой эфир с генеральным директором Фонда президентских грантов </w:t>
            </w:r>
            <w:r w:rsidRPr="00C47A3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Youtube</w:t>
            </w:r>
            <w:proofErr w:type="spellEnd"/>
            <w:r w:rsidRPr="00C47A3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)</w:t>
            </w:r>
          </w:p>
          <w:p w14:paraId="1C783E2B" w14:textId="77777777" w:rsidR="005F72EA" w:rsidRPr="00C47A33" w:rsidRDefault="005F72EA" w:rsidP="00BC7865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Спикер: Илья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Чукалин</w:t>
            </w:r>
            <w:proofErr w:type="spellEnd"/>
          </w:p>
        </w:tc>
      </w:tr>
      <w:tr w:rsidR="005F72EA" w14:paraId="220E878E" w14:textId="77777777" w:rsidTr="00BC7865">
        <w:tc>
          <w:tcPr>
            <w:tcW w:w="1838" w:type="dxa"/>
            <w:vMerge/>
            <w:vAlign w:val="center"/>
          </w:tcPr>
          <w:p w14:paraId="2E6C04D2" w14:textId="77777777" w:rsidR="005F72EA" w:rsidRPr="00C47A33" w:rsidRDefault="005F72EA" w:rsidP="00BC7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14:paraId="0101AC35" w14:textId="77777777" w:rsidR="005F72EA" w:rsidRDefault="005F72EA" w:rsidP="00BC786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</w:t>
            </w:r>
            <w:proofErr w:type="spellStart"/>
            <w:r w:rsidRPr="000C10EB">
              <w:rPr>
                <w:rFonts w:ascii="Times New Roman" w:hAnsi="Times New Roman" w:cs="Times New Roman"/>
                <w:bCs/>
                <w:sz w:val="28"/>
                <w:szCs w:val="28"/>
              </w:rPr>
              <w:t>ебинар</w:t>
            </w:r>
            <w:proofErr w:type="spellEnd"/>
            <w:r w:rsidRPr="000C1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«Проекты в сфере культуры и искусства: как победить в конкурсе президентских грантов». </w:t>
            </w:r>
          </w:p>
          <w:p w14:paraId="38381E68" w14:textId="77777777" w:rsidR="005F72EA" w:rsidRDefault="005F72EA" w:rsidP="00BC786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A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Спикеры: Анна Глазкова и Екатерина </w:t>
            </w:r>
            <w:proofErr w:type="spellStart"/>
            <w:r w:rsidRPr="00C47A33">
              <w:rPr>
                <w:rFonts w:ascii="Times New Roman" w:hAnsi="Times New Roman" w:cs="Times New Roman"/>
                <w:bCs/>
                <w:sz w:val="28"/>
                <w:szCs w:val="28"/>
              </w:rPr>
              <w:t>Дорман</w:t>
            </w:r>
            <w:proofErr w:type="spellEnd"/>
          </w:p>
          <w:p w14:paraId="5BF35B9D" w14:textId="77777777" w:rsidR="005F72EA" w:rsidRPr="00D63AF3" w:rsidRDefault="005F72EA" w:rsidP="00BC7865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</w:pPr>
            <w:r w:rsidRPr="00D63AF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Совместно с Общественной палатой Российской Федерации</w:t>
            </w:r>
          </w:p>
        </w:tc>
      </w:tr>
      <w:tr w:rsidR="005F72EA" w14:paraId="475C9DD1" w14:textId="77777777" w:rsidTr="00BC7865">
        <w:tc>
          <w:tcPr>
            <w:tcW w:w="1838" w:type="dxa"/>
            <w:vMerge/>
            <w:vAlign w:val="center"/>
          </w:tcPr>
          <w:p w14:paraId="22730D2F" w14:textId="77777777" w:rsidR="005F72EA" w:rsidRPr="00C47A33" w:rsidRDefault="005F72EA" w:rsidP="00BC7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14:paraId="32CD7933" w14:textId="77777777" w:rsidR="005F72EA" w:rsidRPr="000C10EB" w:rsidRDefault="005F72EA" w:rsidP="00BC786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«</w:t>
            </w:r>
            <w:r w:rsidRPr="000C10EB">
              <w:rPr>
                <w:rFonts w:ascii="Times New Roman" w:hAnsi="Times New Roman" w:cs="Times New Roman"/>
                <w:bCs/>
                <w:sz w:val="28"/>
                <w:szCs w:val="28"/>
              </w:rPr>
              <w:t>Как разработать проект для участия</w:t>
            </w:r>
          </w:p>
          <w:p w14:paraId="0FAF6B0D" w14:textId="77777777" w:rsidR="005F72EA" w:rsidRPr="00D63AF3" w:rsidRDefault="005F72EA" w:rsidP="00BC7865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C10EB">
              <w:rPr>
                <w:rFonts w:ascii="Times New Roman" w:hAnsi="Times New Roman" w:cs="Times New Roman"/>
                <w:bCs/>
                <w:sz w:val="28"/>
                <w:szCs w:val="28"/>
              </w:rPr>
              <w:t>в конкурсе президентских грантов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  <w:p w14:paraId="57AA9D2D" w14:textId="77777777" w:rsidR="005F72EA" w:rsidRPr="00C47A33" w:rsidRDefault="005F72EA" w:rsidP="00BC786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A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Спикеры: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Антон Долгов и </w:t>
            </w:r>
            <w:r w:rsidRPr="00C47A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Анна Глазкова </w:t>
            </w:r>
          </w:p>
        </w:tc>
      </w:tr>
      <w:tr w:rsidR="005F72EA" w14:paraId="3B885B48" w14:textId="77777777" w:rsidTr="00BC7865">
        <w:tc>
          <w:tcPr>
            <w:tcW w:w="1838" w:type="dxa"/>
            <w:vMerge/>
            <w:vAlign w:val="center"/>
          </w:tcPr>
          <w:p w14:paraId="471F25EE" w14:textId="77777777" w:rsidR="005F72EA" w:rsidRDefault="005F72EA" w:rsidP="00BC78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vAlign w:val="center"/>
          </w:tcPr>
          <w:p w14:paraId="10FEEE7C" w14:textId="77777777" w:rsidR="005F72EA" w:rsidRDefault="005F72EA" w:rsidP="00BC7865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«</w:t>
            </w:r>
            <w:r w:rsidRPr="0089157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Вопросы по подготовке финансовой отчётности»</w:t>
            </w:r>
          </w:p>
          <w:p w14:paraId="1F0FC86A" w14:textId="77777777" w:rsidR="005F72EA" w:rsidRDefault="005F72EA" w:rsidP="00BC7865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Спикер: Ирина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Кленина</w:t>
            </w:r>
            <w:proofErr w:type="spellEnd"/>
          </w:p>
        </w:tc>
      </w:tr>
      <w:tr w:rsidR="005F72EA" w14:paraId="58712DCA" w14:textId="77777777" w:rsidTr="00BC7865">
        <w:tc>
          <w:tcPr>
            <w:tcW w:w="1838" w:type="dxa"/>
            <w:vAlign w:val="center"/>
          </w:tcPr>
          <w:p w14:paraId="7922ABA6" w14:textId="77777777" w:rsidR="005F72EA" w:rsidRPr="00D63AF3" w:rsidRDefault="005F72EA" w:rsidP="00BC7865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AF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 февраля – 5 марта</w:t>
            </w:r>
          </w:p>
        </w:tc>
        <w:tc>
          <w:tcPr>
            <w:tcW w:w="7513" w:type="dxa"/>
            <w:vAlign w:val="center"/>
          </w:tcPr>
          <w:p w14:paraId="421FFEFC" w14:textId="77777777" w:rsidR="005F72EA" w:rsidRPr="00D63AF3" w:rsidRDefault="005F72EA" w:rsidP="00BC7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AF3">
              <w:rPr>
                <w:rFonts w:ascii="Times New Roman" w:hAnsi="Times New Roman" w:cs="Times New Roman"/>
                <w:b/>
                <w:sz w:val="28"/>
                <w:szCs w:val="28"/>
              </w:rPr>
              <w:t>Онлайн-марафон «Как за 4 недели собрать проект и</w:t>
            </w:r>
            <w:r w:rsidRPr="00D63A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 </w:t>
            </w:r>
            <w:r w:rsidRPr="00D63AF3">
              <w:rPr>
                <w:rFonts w:ascii="Times New Roman" w:hAnsi="Times New Roman" w:cs="Times New Roman"/>
                <w:b/>
                <w:sz w:val="28"/>
                <w:szCs w:val="28"/>
              </w:rPr>
              <w:t>превратить его в заявку»</w:t>
            </w:r>
          </w:p>
          <w:p w14:paraId="6085D0CD" w14:textId="77777777" w:rsidR="005F72EA" w:rsidRPr="00D63AF3" w:rsidRDefault="005F72EA" w:rsidP="00BC786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8A83EB7" w14:textId="77777777" w:rsidR="005F72EA" w:rsidRDefault="005F72EA" w:rsidP="005F72E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t>5 февраля, объявление о начале марафона</w:t>
            </w:r>
          </w:p>
          <w:p w14:paraId="397A97B8" w14:textId="77777777" w:rsidR="005F72EA" w:rsidRPr="00D63AF3" w:rsidRDefault="005F72EA" w:rsidP="005F72E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Arial"/>
                <w:bCs/>
                <w:sz w:val="28"/>
                <w:szCs w:val="28"/>
              </w:rPr>
            </w:pPr>
            <w:r w:rsidRPr="00D63AF3">
              <w:rPr>
                <w:rFonts w:eastAsia="Arial"/>
                <w:bCs/>
                <w:sz w:val="28"/>
                <w:szCs w:val="28"/>
              </w:rPr>
              <w:lastRenderedPageBreak/>
              <w:t>8 февраля, организационная встреча «Знакомимся с</w:t>
            </w:r>
            <w:r>
              <w:rPr>
                <w:rFonts w:eastAsia="Arial"/>
                <w:bCs/>
                <w:sz w:val="28"/>
                <w:szCs w:val="28"/>
              </w:rPr>
              <w:t> </w:t>
            </w:r>
            <w:r w:rsidRPr="00D63AF3">
              <w:rPr>
                <w:rFonts w:eastAsia="Arial"/>
                <w:bCs/>
                <w:sz w:val="28"/>
                <w:szCs w:val="28"/>
              </w:rPr>
              <w:t>тренерами марафона и объединяемся в группы»</w:t>
            </w:r>
          </w:p>
          <w:p w14:paraId="2F1B5240" w14:textId="77777777" w:rsidR="005F72EA" w:rsidRPr="00D63AF3" w:rsidRDefault="005F72EA" w:rsidP="005F72E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Arial"/>
                <w:bCs/>
                <w:sz w:val="28"/>
                <w:szCs w:val="28"/>
              </w:rPr>
            </w:pPr>
            <w:r w:rsidRPr="00D63AF3">
              <w:rPr>
                <w:rFonts w:eastAsia="Arial"/>
                <w:bCs/>
                <w:sz w:val="28"/>
                <w:szCs w:val="28"/>
              </w:rPr>
              <w:t>10 февраля, деловая игра «Отрабатываем навык разработки проекта в группах на основе входных данных»</w:t>
            </w:r>
          </w:p>
          <w:p w14:paraId="462F2403" w14:textId="77777777" w:rsidR="005F72EA" w:rsidRPr="00D63AF3" w:rsidRDefault="005F72EA" w:rsidP="005F72E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Arial"/>
                <w:bCs/>
                <w:sz w:val="28"/>
                <w:szCs w:val="28"/>
              </w:rPr>
            </w:pPr>
            <w:r w:rsidRPr="00D63AF3">
              <w:rPr>
                <w:rFonts w:eastAsia="Arial"/>
                <w:bCs/>
                <w:sz w:val="28"/>
                <w:szCs w:val="28"/>
              </w:rPr>
              <w:t>12 февраля, групповая встреча «Мыслим изменениями и изучаем проблему целевой группы»</w:t>
            </w:r>
          </w:p>
          <w:p w14:paraId="19855ADD" w14:textId="77777777" w:rsidR="005F72EA" w:rsidRPr="00D63AF3" w:rsidRDefault="005F72EA" w:rsidP="005F72E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Arial"/>
                <w:bCs/>
                <w:sz w:val="28"/>
                <w:szCs w:val="28"/>
              </w:rPr>
            </w:pPr>
            <w:r w:rsidRPr="00D63AF3">
              <w:rPr>
                <w:rFonts w:eastAsia="Arial"/>
                <w:bCs/>
                <w:sz w:val="28"/>
                <w:szCs w:val="28"/>
              </w:rPr>
              <w:t>17 февраля, групповая встреча «Работаем с проблемой и целью проекта, ставим задачи»</w:t>
            </w:r>
          </w:p>
          <w:p w14:paraId="2BFB869C" w14:textId="77777777" w:rsidR="005F72EA" w:rsidRPr="00D63AF3" w:rsidRDefault="005F72EA" w:rsidP="005F72E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Arial"/>
                <w:bCs/>
                <w:sz w:val="28"/>
                <w:szCs w:val="28"/>
              </w:rPr>
            </w:pPr>
            <w:r w:rsidRPr="00D63AF3">
              <w:rPr>
                <w:rFonts w:eastAsia="Arial"/>
                <w:bCs/>
                <w:sz w:val="28"/>
                <w:szCs w:val="28"/>
              </w:rPr>
              <w:t>19 февраля, групповая встреча «Планируем мероприятия проекта и его результаты»</w:t>
            </w:r>
          </w:p>
          <w:p w14:paraId="6B67DC98" w14:textId="77777777" w:rsidR="005F72EA" w:rsidRPr="00D63AF3" w:rsidRDefault="005F72EA" w:rsidP="005F72E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Arial"/>
                <w:bCs/>
                <w:sz w:val="28"/>
                <w:szCs w:val="28"/>
              </w:rPr>
            </w:pPr>
            <w:r w:rsidRPr="00D63AF3">
              <w:rPr>
                <w:rFonts w:eastAsia="Arial"/>
                <w:bCs/>
                <w:sz w:val="28"/>
                <w:szCs w:val="28"/>
              </w:rPr>
              <w:t>24 февраля, групповая встреча «Формируем бюджет проекта»</w:t>
            </w:r>
          </w:p>
          <w:p w14:paraId="0A86AFD4" w14:textId="77777777" w:rsidR="005F72EA" w:rsidRPr="00D63AF3" w:rsidRDefault="005F72EA" w:rsidP="005F72E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Arial"/>
                <w:bCs/>
                <w:sz w:val="28"/>
                <w:szCs w:val="28"/>
              </w:rPr>
            </w:pPr>
            <w:r w:rsidRPr="00D63AF3">
              <w:rPr>
                <w:rFonts w:eastAsia="Arial"/>
                <w:bCs/>
                <w:sz w:val="28"/>
                <w:szCs w:val="28"/>
              </w:rPr>
              <w:t xml:space="preserve">26 февраля, групповая встреча «Проверяем обратную логику </w:t>
            </w:r>
            <w:r w:rsidRPr="00D63AF3">
              <w:rPr>
                <w:rFonts w:eastAsia="Arial"/>
                <w:bCs/>
                <w:sz w:val="28"/>
                <w:szCs w:val="28"/>
              </w:rPr>
              <w:br/>
              <w:t>социального проектирования»</w:t>
            </w:r>
          </w:p>
          <w:p w14:paraId="6C140E30" w14:textId="77777777" w:rsidR="005F72EA" w:rsidRPr="00D63AF3" w:rsidRDefault="005F72EA" w:rsidP="005F72E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Arial"/>
                <w:bCs/>
                <w:sz w:val="28"/>
                <w:szCs w:val="28"/>
              </w:rPr>
            </w:pPr>
            <w:r w:rsidRPr="00D63AF3">
              <w:rPr>
                <w:rFonts w:eastAsia="Arial"/>
                <w:bCs/>
                <w:sz w:val="28"/>
                <w:szCs w:val="28"/>
              </w:rPr>
              <w:t>1 марта и 5 марта, групповые консультации «Разбираем итоговые проекты участников марафона вместе с тренерами фонда»</w:t>
            </w:r>
          </w:p>
        </w:tc>
      </w:tr>
      <w:tr w:rsidR="005F72EA" w14:paraId="3FC41BB8" w14:textId="77777777" w:rsidTr="00BC7865">
        <w:tc>
          <w:tcPr>
            <w:tcW w:w="1838" w:type="dxa"/>
            <w:vAlign w:val="center"/>
          </w:tcPr>
          <w:p w14:paraId="08F67D05" w14:textId="77777777" w:rsidR="005F72EA" w:rsidRPr="00C47A33" w:rsidRDefault="005F72EA" w:rsidP="00BC7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 марта</w:t>
            </w:r>
          </w:p>
          <w:p w14:paraId="7326EC19" w14:textId="77777777" w:rsidR="005F72EA" w:rsidRPr="00891574" w:rsidRDefault="005F72EA" w:rsidP="00BC7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C47A33">
              <w:rPr>
                <w:rFonts w:ascii="Times New Roman" w:hAnsi="Times New Roman" w:cs="Times New Roman"/>
                <w:sz w:val="28"/>
                <w:szCs w:val="28"/>
              </w:rPr>
              <w:t>:00 (МСК)</w:t>
            </w:r>
          </w:p>
        </w:tc>
        <w:tc>
          <w:tcPr>
            <w:tcW w:w="7513" w:type="dxa"/>
            <w:vAlign w:val="center"/>
          </w:tcPr>
          <w:p w14:paraId="373C7FA2" w14:textId="77777777" w:rsidR="005F72EA" w:rsidRPr="00C47A33" w:rsidRDefault="005F72EA" w:rsidP="00BC786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47A33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C47A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0C10EB">
              <w:rPr>
                <w:rFonts w:ascii="Times New Roman" w:hAnsi="Times New Roman" w:cs="Times New Roman"/>
                <w:bCs/>
                <w:sz w:val="28"/>
                <w:szCs w:val="28"/>
              </w:rPr>
              <w:t>Как доработать заявку до победы в конкурсе</w:t>
            </w:r>
            <w:r w:rsidRPr="00C47A3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26F929C4" w14:textId="77777777" w:rsidR="005F72EA" w:rsidRPr="000C10EB" w:rsidRDefault="005F72EA" w:rsidP="00BC7865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47A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Спикеры: Владимир Татаринов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Яна Пшеничная</w:t>
            </w:r>
          </w:p>
        </w:tc>
      </w:tr>
    </w:tbl>
    <w:p w14:paraId="616841AD" w14:textId="77777777" w:rsidR="005F72EA" w:rsidRPr="00C47A33" w:rsidRDefault="005F72EA" w:rsidP="005F72EA">
      <w:pPr>
        <w:rPr>
          <w:rFonts w:ascii="Times New Roman" w:hAnsi="Times New Roman" w:cs="Times New Roman"/>
          <w:i/>
          <w:sz w:val="28"/>
          <w:szCs w:val="28"/>
        </w:rPr>
      </w:pPr>
    </w:p>
    <w:p w14:paraId="77AC6FE6" w14:textId="77777777" w:rsidR="005F72EA" w:rsidRDefault="005F72EA" w:rsidP="005F72EA">
      <w:pPr>
        <w:rPr>
          <w:rFonts w:ascii="Times New Roman" w:hAnsi="Times New Roman" w:cs="Times New Roman"/>
          <w:sz w:val="28"/>
          <w:szCs w:val="28"/>
        </w:rPr>
      </w:pPr>
      <w:r w:rsidRPr="00C47A33">
        <w:rPr>
          <w:rFonts w:ascii="Times New Roman" w:hAnsi="Times New Roman" w:cs="Times New Roman"/>
          <w:sz w:val="28"/>
          <w:szCs w:val="28"/>
        </w:rPr>
        <w:t xml:space="preserve">Онлайн-марафон пройдёт </w:t>
      </w:r>
      <w:r w:rsidRPr="00C47A33">
        <w:rPr>
          <w:rFonts w:ascii="Times New Roman" w:hAnsi="Times New Roman" w:cs="Times New Roman"/>
          <w:b/>
          <w:sz w:val="28"/>
          <w:szCs w:val="28"/>
        </w:rPr>
        <w:t xml:space="preserve">на платформе </w:t>
      </w:r>
      <w:proofErr w:type="spellStart"/>
      <w:r w:rsidRPr="00C47A33"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D4DB388" w14:textId="77777777" w:rsidR="005F72EA" w:rsidRPr="00272AA2" w:rsidRDefault="005F72EA" w:rsidP="005F72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2AA2">
        <w:rPr>
          <w:rFonts w:ascii="Times New Roman" w:hAnsi="Times New Roman" w:cs="Times New Roman"/>
          <w:b/>
          <w:bCs/>
          <w:sz w:val="28"/>
          <w:szCs w:val="28"/>
        </w:rPr>
        <w:t xml:space="preserve">Анонсы мероприятий и ссылки для регистрации размещены/будут размещены в </w:t>
      </w:r>
      <w:proofErr w:type="spellStart"/>
      <w:r w:rsidRPr="00272AA2">
        <w:rPr>
          <w:rFonts w:ascii="Times New Roman" w:hAnsi="Times New Roman" w:cs="Times New Roman"/>
          <w:b/>
          <w:bCs/>
          <w:sz w:val="28"/>
          <w:szCs w:val="28"/>
        </w:rPr>
        <w:t>соцсетях</w:t>
      </w:r>
      <w:proofErr w:type="spellEnd"/>
      <w:r w:rsidRPr="00272AA2">
        <w:rPr>
          <w:rFonts w:ascii="Times New Roman" w:hAnsi="Times New Roman" w:cs="Times New Roman"/>
          <w:b/>
          <w:bCs/>
          <w:sz w:val="28"/>
          <w:szCs w:val="28"/>
        </w:rPr>
        <w:t xml:space="preserve"> фонда.</w:t>
      </w:r>
    </w:p>
    <w:p w14:paraId="18ED2E51" w14:textId="77777777" w:rsidR="005F72EA" w:rsidRDefault="005F72EA" w:rsidP="005F72EA">
      <w:pPr>
        <w:rPr>
          <w:rFonts w:ascii="Times New Roman" w:hAnsi="Times New Roman" w:cs="Times New Roman"/>
          <w:sz w:val="28"/>
          <w:szCs w:val="28"/>
        </w:rPr>
      </w:pPr>
    </w:p>
    <w:p w14:paraId="24DD0C6D" w14:textId="77777777" w:rsidR="005F72EA" w:rsidRDefault="005F72EA" w:rsidP="00911C30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  <w:shd w:val="clear" w:color="auto" w:fill="FFFFFF"/>
        </w:rPr>
      </w:pPr>
    </w:p>
    <w:p w14:paraId="5BEEF4FA" w14:textId="77777777" w:rsidR="005F72EA" w:rsidRDefault="005F72EA" w:rsidP="00911C30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  <w:shd w:val="clear" w:color="auto" w:fill="FFFFFF"/>
        </w:rPr>
      </w:pPr>
    </w:p>
    <w:p w14:paraId="1BFD0751" w14:textId="77777777" w:rsidR="005F72EA" w:rsidRDefault="005F72EA" w:rsidP="00911C30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  <w:shd w:val="clear" w:color="auto" w:fill="FFFFFF"/>
        </w:rPr>
      </w:pPr>
    </w:p>
    <w:p w14:paraId="2389AFB2" w14:textId="77777777" w:rsidR="005F72EA" w:rsidRDefault="005F72EA" w:rsidP="00911C30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  <w:shd w:val="clear" w:color="auto" w:fill="FFFFFF"/>
        </w:rPr>
      </w:pPr>
    </w:p>
    <w:p w14:paraId="722F183E" w14:textId="77777777" w:rsidR="005F72EA" w:rsidRDefault="005F72EA" w:rsidP="00911C30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  <w:shd w:val="clear" w:color="auto" w:fill="FFFFFF"/>
        </w:rPr>
      </w:pPr>
    </w:p>
    <w:p w14:paraId="13FDF62F" w14:textId="77777777" w:rsidR="005F72EA" w:rsidRDefault="005F72EA" w:rsidP="00911C30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  <w:shd w:val="clear" w:color="auto" w:fill="FFFFFF"/>
        </w:rPr>
      </w:pPr>
    </w:p>
    <w:p w14:paraId="1BA2B218" w14:textId="77777777" w:rsidR="005F72EA" w:rsidRDefault="005F72EA" w:rsidP="00911C30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  <w:shd w:val="clear" w:color="auto" w:fill="FFFFFF"/>
        </w:rPr>
      </w:pPr>
    </w:p>
    <w:p w14:paraId="56017A7C" w14:textId="10DA23F9" w:rsidR="00FF6A63" w:rsidRPr="00911C30" w:rsidRDefault="00FF6A63" w:rsidP="00911C30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911C30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  <w:shd w:val="clear" w:color="auto" w:fill="FFFFFF"/>
        </w:rPr>
        <w:lastRenderedPageBreak/>
        <w:t xml:space="preserve">Подборка конкурсов на право получения грантов </w:t>
      </w:r>
    </w:p>
    <w:p w14:paraId="4608A08A" w14:textId="77777777" w:rsidR="00FF6A63" w:rsidRPr="00911C30" w:rsidRDefault="00FF6A63" w:rsidP="00911C30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  <w:shd w:val="clear" w:color="auto" w:fill="FFFFFF"/>
        </w:rPr>
      </w:pPr>
      <w:r w:rsidRPr="00911C30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  <w:shd w:val="clear" w:color="auto" w:fill="FFFFFF"/>
        </w:rPr>
        <w:t>на февраль и март 2021 года</w:t>
      </w:r>
    </w:p>
    <w:p w14:paraId="47B123C9" w14:textId="11C4CD67" w:rsidR="00596F63" w:rsidRDefault="00321651" w:rsidP="00FF6A63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1C30">
        <w:rPr>
          <w:rFonts w:ascii="Times New Roman" w:hAnsi="Times New Roman" w:cs="Times New Roman"/>
          <w:color w:val="002060"/>
          <w:sz w:val="28"/>
          <w:szCs w:val="28"/>
          <w:u w:val="single"/>
        </w:rPr>
        <w:br/>
      </w:r>
      <w:r w:rsidRPr="00911C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04AEA4" wp14:editId="76AC9FBE">
            <wp:extent cx="152400" cy="152400"/>
            <wp:effectExtent l="0" t="0" r="0" b="0"/>
            <wp:docPr id="13" name="Рисунок 13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15 февраля: гранты Фонда «Русский мир» для НКО</w:t>
      </w:r>
      <w:r w:rsidRPr="00911C3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8" w:tgtFrame="_blank" w:history="1">
        <w:r w:rsidRPr="00911C3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https://russkiymir.ru/grants/</w:t>
        </w:r>
      </w:hyperlink>
      <w:r w:rsidRPr="0091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для НКО</w:t>
      </w:r>
      <w:r w:rsidRPr="00911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C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7937E1" wp14:editId="60619651">
            <wp:extent cx="152400" cy="152400"/>
            <wp:effectExtent l="0" t="0" r="0" b="0"/>
            <wp:docPr id="14" name="Рисунок 1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15 февраля: грантовый конкурс «Личные практики фандрайзинга </w:t>
      </w:r>
      <w:hyperlink r:id="rId10" w:tgtFrame="_blank" w:history="1">
        <w:r w:rsidRPr="00911C3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https://journal.dobro.ru/histories/12833/</w:t>
        </w:r>
      </w:hyperlink>
      <w:r w:rsidRPr="0091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 фонда «Нужна помощь»</w:t>
      </w:r>
      <w:r w:rsidRPr="00911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C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D08AA1" wp14:editId="4D62F6DD">
            <wp:extent cx="152400" cy="152400"/>
            <wp:effectExtent l="0" t="0" r="0" b="0"/>
            <wp:docPr id="15" name="Рисунок 15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15 февраля: гранты для организаций, помогающих людям с ВИЧ </w:t>
      </w:r>
      <w:hyperlink r:id="rId11" w:tgtFrame="_blank" w:history="1">
        <w:r w:rsidRPr="00911C3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https://vk.cc/bY02ff</w:t>
        </w:r>
      </w:hyperlink>
      <w:r w:rsidRPr="00911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C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A554D9" wp14:editId="29B4FD7F">
            <wp:extent cx="152400" cy="152400"/>
            <wp:effectExtent l="0" t="0" r="0" b="0"/>
            <wp:docPr id="16" name="Рисунок 1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15 февраля: конкурс грантов Фонда Горчакова по поддержке инициатив в области публичной дипломатии </w:t>
      </w:r>
      <w:hyperlink r:id="rId12" w:tgtFrame="_blank" w:history="1">
        <w:r w:rsidRPr="00911C3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https://gorchakovfund.ru/grants/faq/</w:t>
        </w:r>
      </w:hyperlink>
      <w:r w:rsidRPr="00911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C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6DC3DC" wp14:editId="50FF96C7">
            <wp:extent cx="152400" cy="152400"/>
            <wp:effectExtent l="0" t="0" r="0" b="0"/>
            <wp:docPr id="17" name="Рисунок 17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20 февраля: конкурс грантов от «Российско-польского центра диалога </w:t>
      </w:r>
      <w:hyperlink r:id="rId13" w:tgtFrame="_blank" w:history="1">
        <w:r w:rsidRPr="00911C3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https://vk.cc/bY021F</w:t>
        </w:r>
      </w:hyperlink>
      <w:r w:rsidRPr="00911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C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48318C" wp14:editId="04A1BF39">
            <wp:extent cx="152400" cy="152400"/>
            <wp:effectExtent l="0" t="0" r="0" b="0"/>
            <wp:docPr id="18" name="Рисунок 1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5 марта: конкурс грантов среди НКО в рамках национального проекта «Культура» </w:t>
      </w:r>
      <w:hyperlink r:id="rId14" w:tgtFrame="_blank" w:history="1">
        <w:r w:rsidRPr="00911C3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https://konkurs.rcfoundation.ru</w:t>
        </w:r>
      </w:hyperlink>
      <w:r w:rsidRPr="00911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C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31AED2" wp14:editId="290C8236">
            <wp:extent cx="152400" cy="152400"/>
            <wp:effectExtent l="0" t="0" r="0" b="0"/>
            <wp:docPr id="19" name="Рисунок 19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10 марта: конкурс проектов «Музей 4.0» </w:t>
      </w:r>
      <w:hyperlink r:id="rId15" w:tgtFrame="_blank" w:history="1">
        <w:r w:rsidRPr="00911C3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https://vk.cc/bY01Ng</w:t>
        </w:r>
      </w:hyperlink>
      <w:r w:rsidRPr="00911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C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EC15E0" wp14:editId="7F101E6B">
            <wp:extent cx="152400" cy="152400"/>
            <wp:effectExtent l="0" t="0" r="0" b="0"/>
            <wp:docPr id="20" name="Рисунок 2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14 марта: конкурс среди журналистов НКО-профи </w:t>
      </w:r>
      <w:hyperlink r:id="rId16" w:tgtFrame="_blank" w:history="1">
        <w:r w:rsidRPr="00911C3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https://vk.cc/bXaxsK</w:t>
        </w:r>
      </w:hyperlink>
      <w:r w:rsidRPr="00911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C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6BEC3A" wp14:editId="4F524290">
            <wp:extent cx="152400" cy="152400"/>
            <wp:effectExtent l="0" t="0" r="0" b="0"/>
            <wp:docPr id="21" name="Рисунок 21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15 марта: второй конкурс Фонда президентских грантов для НКО </w:t>
      </w:r>
      <w:hyperlink r:id="rId17" w:tgtFrame="_blank" w:history="1">
        <w:r w:rsidRPr="00911C3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https://президентскиегранты.рф</w:t>
        </w:r>
      </w:hyperlink>
      <w:r w:rsidRPr="00911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C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D071D2" wp14:editId="54AB4128">
            <wp:extent cx="152400" cy="152400"/>
            <wp:effectExtent l="0" t="0" r="0" b="0"/>
            <wp:docPr id="22" name="Рисунок 2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31 марта: грантовый конкурс социокультурных инициатив «АРТ-ОКНО </w:t>
      </w:r>
      <w:hyperlink r:id="rId18" w:tgtFrame="_blank" w:history="1">
        <w:r w:rsidRPr="00911C3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https://www.artoknofest.ru</w:t>
        </w:r>
      </w:hyperlink>
    </w:p>
    <w:p w14:paraId="3C2A7C15" w14:textId="77777777" w:rsidR="00911C30" w:rsidRDefault="00911C30" w:rsidP="00FF6A63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4E718E1" w14:textId="77777777" w:rsidR="00911C30" w:rsidRDefault="00911C30" w:rsidP="00FF6A63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0B2551D" w14:textId="77777777" w:rsidR="00911C30" w:rsidRDefault="00911C30" w:rsidP="00FF6A63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4783086" w14:textId="77777777" w:rsidR="00911C30" w:rsidRDefault="00911C30" w:rsidP="00FF6A63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1EA493E" w14:textId="77777777" w:rsidR="00911C30" w:rsidRDefault="00911C30" w:rsidP="00FF6A63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4088AB7" w14:textId="77777777" w:rsidR="00911C30" w:rsidRPr="00911C30" w:rsidRDefault="00911C30" w:rsidP="00FF6A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4274F9" w14:textId="761097B9" w:rsidR="00FF6A63" w:rsidRPr="00911C30" w:rsidRDefault="00FF6A63" w:rsidP="00FF6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C30">
        <w:rPr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FFFFF"/>
        </w:rPr>
        <w:lastRenderedPageBreak/>
        <w:t xml:space="preserve">Серия бесплатных </w:t>
      </w:r>
      <w:proofErr w:type="spellStart"/>
      <w:r w:rsidRPr="00911C30">
        <w:rPr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FFFFF"/>
        </w:rPr>
        <w:t>вебинаров</w:t>
      </w:r>
      <w:proofErr w:type="spellEnd"/>
      <w:r w:rsidRPr="00911C30">
        <w:rPr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FFFFF"/>
        </w:rPr>
        <w:t xml:space="preserve"> для руководителей, бухгалтеров и активистов некоммерческих организаций </w:t>
      </w:r>
      <w:r w:rsidRPr="00911C30">
        <w:rPr>
          <w:rFonts w:ascii="Times New Roman" w:hAnsi="Times New Roman" w:cs="Times New Roman"/>
          <w:noProof/>
          <w:color w:val="002060"/>
          <w:sz w:val="28"/>
          <w:szCs w:val="28"/>
          <w:u w:val="single"/>
          <w:lang w:eastAsia="ru-RU"/>
        </w:rPr>
        <w:drawing>
          <wp:inline distT="0" distB="0" distL="0" distR="0" wp14:anchorId="235EF974" wp14:editId="0D94964F">
            <wp:extent cx="152400" cy="152400"/>
            <wp:effectExtent l="0" t="0" r="0" b="0"/>
            <wp:docPr id="23" name="Рисунок 23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💡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C30">
        <w:rPr>
          <w:rFonts w:ascii="Times New Roman" w:hAnsi="Times New Roman" w:cs="Times New Roman"/>
          <w:color w:val="002060"/>
          <w:sz w:val="28"/>
          <w:szCs w:val="28"/>
          <w:u w:val="single"/>
        </w:rPr>
        <w:br/>
      </w:r>
      <w:r w:rsidRPr="00911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C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570CE6" wp14:editId="5E968FDF">
            <wp:extent cx="152400" cy="152400"/>
            <wp:effectExtent l="0" t="0" r="0" b="0"/>
            <wp:docPr id="24" name="Рисунок 2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❗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Регистрация на каждый вебинар закрывается за два дня в 21:00 (</w:t>
      </w:r>
      <w:proofErr w:type="spellStart"/>
      <w:r w:rsidRPr="0091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мск</w:t>
      </w:r>
      <w:proofErr w:type="spellEnd"/>
      <w:r w:rsidRPr="0091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911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C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1A4051" wp14:editId="77224940">
            <wp:extent cx="152400" cy="152400"/>
            <wp:effectExtent l="0" t="0" r="0" b="0"/>
            <wp:docPr id="25" name="Рисунок 25" descr="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📅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9 февраля в 10:00 (</w:t>
      </w:r>
      <w:proofErr w:type="spellStart"/>
      <w:r w:rsidRPr="0091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мск</w:t>
      </w:r>
      <w:proofErr w:type="spellEnd"/>
      <w:r w:rsidRPr="0091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11C3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1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91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«Ответы на вопросы по бухгалтерскому учету и налогообложению».</w:t>
      </w:r>
      <w:r w:rsidRPr="00911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C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6116AE" wp14:editId="1CB009EC">
            <wp:extent cx="152400" cy="152400"/>
            <wp:effectExtent l="0" t="0" r="0" b="0"/>
            <wp:docPr id="26" name="Рисунок 26" descr="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🔗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Регистрация: </w:t>
      </w:r>
      <w:hyperlink r:id="rId23" w:tgtFrame="_blank" w:history="1">
        <w:r w:rsidRPr="00911C3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https://klub-buhgalterov-nko.timepad.ru/event/1513695</w:t>
        </w:r>
      </w:hyperlink>
      <w:r w:rsidRPr="0091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11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C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796E30" wp14:editId="5584FDE7">
            <wp:extent cx="152400" cy="152400"/>
            <wp:effectExtent l="0" t="0" r="0" b="0"/>
            <wp:docPr id="27" name="Рисунок 27" descr="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📅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16 февраля в 10:00 (</w:t>
      </w:r>
      <w:proofErr w:type="spellStart"/>
      <w:r w:rsidRPr="0091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мск</w:t>
      </w:r>
      <w:proofErr w:type="spellEnd"/>
      <w:r w:rsidRPr="0091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11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 четвертое из цикла «Бухгалтерский учет в НКО для бухгалтера, начинающего работу в некоммерческой организации»: «Подготовка к составлению годовой бухгалтерской отчетности в НКО».</w:t>
      </w:r>
      <w:r w:rsidRPr="00911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C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0D7848" wp14:editId="21CC5B8B">
            <wp:extent cx="152400" cy="152400"/>
            <wp:effectExtent l="0" t="0" r="0" b="0"/>
            <wp:docPr id="28" name="Рисунок 28" descr="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🔗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Регистрация: </w:t>
      </w:r>
      <w:hyperlink r:id="rId24" w:tgtFrame="_blank" w:history="1">
        <w:r w:rsidRPr="00911C3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https://klub-buhgalterov-nko.timepad.ru/event/1513708</w:t>
        </w:r>
      </w:hyperlink>
      <w:r w:rsidRPr="0091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11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C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E0A0DD" wp14:editId="3F880F0F">
            <wp:extent cx="152400" cy="152400"/>
            <wp:effectExtent l="0" t="0" r="0" b="0"/>
            <wp:docPr id="29" name="Рисунок 29" descr="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📅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25 февраля в 10:00 (</w:t>
      </w:r>
      <w:proofErr w:type="spellStart"/>
      <w:r w:rsidRPr="0091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мск</w:t>
      </w:r>
      <w:proofErr w:type="spellEnd"/>
      <w:r w:rsidRPr="0091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11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«Новое в правовом регулировании, налогообложении и бухгалтерском учете в НКО в 2021 году».</w:t>
      </w:r>
      <w:r w:rsidRPr="00911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C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B684F2" wp14:editId="3217113B">
            <wp:extent cx="152400" cy="152400"/>
            <wp:effectExtent l="0" t="0" r="0" b="0"/>
            <wp:docPr id="30" name="Рисунок 30" descr="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🔗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Регистрация: </w:t>
      </w:r>
      <w:hyperlink r:id="rId25" w:tgtFrame="_blank" w:history="1">
        <w:r w:rsidRPr="00911C3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https://klub-buhgalterov-nko.timepad.ru/event/1513711</w:t>
        </w:r>
      </w:hyperlink>
      <w:r w:rsidRPr="0091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11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C3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Накануне онлайн-встречи все зарегистрированные участники получат письмо на электронную почту со ссылкой для подключения к трансляции. Количество участников ограничено до 150.</w:t>
      </w:r>
      <w:r w:rsidRPr="00911C30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911C30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91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Организатор: Клуб бухгалтеров и аудиторов некоммерческих организаций при поддержке Фонда президентских грантов</w:t>
      </w:r>
      <w:r w:rsidRPr="00911C3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6" w:tgtFrame="_blank" w:history="1">
        <w:r w:rsidRPr="00911C3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http://bclub-ngo.ru/</w:t>
        </w:r>
      </w:hyperlink>
    </w:p>
    <w:p w14:paraId="0CEDEDE0" w14:textId="1ECB517D" w:rsidR="00FF6A63" w:rsidRPr="00911C30" w:rsidRDefault="00FF6A63">
      <w:pPr>
        <w:rPr>
          <w:rFonts w:ascii="Times New Roman" w:hAnsi="Times New Roman" w:cs="Times New Roman"/>
          <w:sz w:val="28"/>
          <w:szCs w:val="28"/>
        </w:rPr>
      </w:pPr>
    </w:p>
    <w:p w14:paraId="7901FB34" w14:textId="5C0EEF14" w:rsidR="00FF6A63" w:rsidRPr="00911C30" w:rsidRDefault="00FF6A63">
      <w:pPr>
        <w:rPr>
          <w:rFonts w:ascii="Times New Roman" w:hAnsi="Times New Roman" w:cs="Times New Roman"/>
          <w:sz w:val="28"/>
          <w:szCs w:val="28"/>
        </w:rPr>
      </w:pPr>
    </w:p>
    <w:p w14:paraId="43F6AF67" w14:textId="77777777" w:rsidR="00FF6A63" w:rsidRPr="00911C30" w:rsidRDefault="00FF6A63">
      <w:pPr>
        <w:rPr>
          <w:rFonts w:ascii="Times New Roman" w:hAnsi="Times New Roman" w:cs="Times New Roman"/>
          <w:sz w:val="28"/>
          <w:szCs w:val="28"/>
        </w:rPr>
      </w:pPr>
    </w:p>
    <w:sectPr w:rsidR="00FF6A63" w:rsidRPr="0091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64F3F"/>
    <w:multiLevelType w:val="hybridMultilevel"/>
    <w:tmpl w:val="B4A4AE54"/>
    <w:lvl w:ilvl="0" w:tplc="00783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05073"/>
    <w:multiLevelType w:val="hybridMultilevel"/>
    <w:tmpl w:val="39EEEFBA"/>
    <w:lvl w:ilvl="0" w:tplc="00783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51"/>
    <w:rsid w:val="00321651"/>
    <w:rsid w:val="004D4184"/>
    <w:rsid w:val="00596F63"/>
    <w:rsid w:val="005F72EA"/>
    <w:rsid w:val="00860C07"/>
    <w:rsid w:val="00911C30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B7D0"/>
  <w15:chartTrackingRefBased/>
  <w15:docId w15:val="{94E6AA5C-C676-45BD-8D7B-A8D8F309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65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418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5F72EA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5F72EA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F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F72EA"/>
    <w:pPr>
      <w:spacing w:after="0" w:line="276" w:lineRule="auto"/>
      <w:ind w:left="720"/>
      <w:contextualSpacing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russkiymir.ru%2Fgrants%2F&amp;post=-43342159_15507&amp;cc_key=" TargetMode="External"/><Relationship Id="rId13" Type="http://schemas.openxmlformats.org/officeDocument/2006/relationships/hyperlink" Target="https://vk.com/away.php?to=https%3A%2F%2Fvk.cc%2FbY021F&amp;post=-43342159_15507&amp;cc_key=" TargetMode="External"/><Relationship Id="rId18" Type="http://schemas.openxmlformats.org/officeDocument/2006/relationships/hyperlink" Target="https://vk.com/away.php?to=https%3A%2F%2Fwww.artoknofest.ru&amp;post=-43342159_15507&amp;cc_key=" TargetMode="External"/><Relationship Id="rId26" Type="http://schemas.openxmlformats.org/officeDocument/2006/relationships/hyperlink" Target="https://vk.com/away.php?to=http%3A%2F%2Fbclub-ngo.ru%2F&amp;post=-7567386_3073&amp;cc_key=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hyperlink" Target="https://vk.com/away.php?to=https%3A%2F%2Fgorchakovfund.ru%2Fgrants%2Ffaq%2F&amp;post=-43342159_15507&amp;cc_key=" TargetMode="External"/><Relationship Id="rId17" Type="http://schemas.openxmlformats.org/officeDocument/2006/relationships/hyperlink" Target="https://vk.com/away.php?to=https%3A%2F%2F%EF%F0%E5%E7%E8%E4%E5%ED%F2%F1%EA%E8%E5%E3%F0%E0%ED%F2%FB.%F0%F4&amp;post=-43342159_15507&amp;cc_key=" TargetMode="External"/><Relationship Id="rId25" Type="http://schemas.openxmlformats.org/officeDocument/2006/relationships/hyperlink" Target="https://vk.com/away.php?to=https%3A%2F%2Fklub-buhgalterov-nko.timepad.ru%2Fevent%2F1513711&amp;post=-7567386_3073&amp;cc_key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s%3A%2F%2Fvk.cc%2FbXaxsK&amp;post=-43342159_15507&amp;cc_key=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hyperlink" Target="https://&#1087;&#1088;&#1077;&#1079;&#1080;&#1076;&#1077;&#1085;&#1090;&#1089;&#1082;&#1080;&#1077;&#1075;&#1088;&#1072;&#1085;&#1090;&#1099;.&#1088;&#1092;/" TargetMode="External"/><Relationship Id="rId11" Type="http://schemas.openxmlformats.org/officeDocument/2006/relationships/hyperlink" Target="https://vk.com/away.php?to=https%3A%2F%2Fvk.cc%2FbY02ff&amp;post=-43342159_15507&amp;cc_key=" TargetMode="External"/><Relationship Id="rId24" Type="http://schemas.openxmlformats.org/officeDocument/2006/relationships/hyperlink" Target="https://vk.com/away.php?to=https%3A%2F%2Fklub-buhgalterov-nko.timepad.ru%2Fevent%2F1513708&amp;post=-7567386_3073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vk.cc%2FbY01Ng&amp;post=-43342159_15507&amp;cc_key=" TargetMode="External"/><Relationship Id="rId23" Type="http://schemas.openxmlformats.org/officeDocument/2006/relationships/hyperlink" Target="https://vk.com/away.php?to=https%3A%2F%2Fklub-buhgalterov-nko.timepad.ru%2Fevent%2F1513695&amp;post=-7567386_3073&amp;cc_key=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away.php?to=https%3A%2F%2Fjournal.dobro.ru%2Fhistories%2F12833%2F&amp;post=-43342159_15507&amp;cc_key=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away.php?to=https%3A%2F%2Fkonkurs.rcfoundation.ru&amp;post=-43342159_15507&amp;cc_key=" TargetMode="Externa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AAA5C-A150-4D2D-B89D-F132A14E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Петрова Ольга Геннадьевна</cp:lastModifiedBy>
  <cp:revision>2</cp:revision>
  <dcterms:created xsi:type="dcterms:W3CDTF">2021-02-08T03:45:00Z</dcterms:created>
  <dcterms:modified xsi:type="dcterms:W3CDTF">2021-02-08T03:45:00Z</dcterms:modified>
</cp:coreProperties>
</file>